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1A9" w:rsidRDefault="00D011A9" w:rsidP="00D011A9">
      <w:pPr>
        <w:shd w:val="clear" w:color="auto" w:fill="FFFFFF"/>
        <w:spacing w:before="100" w:beforeAutospacing="1" w:after="100" w:afterAutospacing="1" w:line="240" w:lineRule="exac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Учреждение образования</w:t>
      </w:r>
    </w:p>
    <w:p w:rsidR="00D011A9" w:rsidRDefault="00D011A9" w:rsidP="00D011A9">
      <w:pPr>
        <w:shd w:val="clear" w:color="auto" w:fill="FFFFFF"/>
        <w:spacing w:before="100" w:beforeAutospacing="1" w:after="100" w:afterAutospacing="1" w:line="240" w:lineRule="exac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“Гомельский государственный университет имени Франциска Скорины”</w:t>
      </w:r>
    </w:p>
    <w:p w:rsidR="00D011A9" w:rsidRDefault="00D011A9" w:rsidP="00D011A9">
      <w:pPr>
        <w:shd w:val="clear" w:color="auto" w:fill="FFFFFF"/>
        <w:spacing w:before="100" w:beforeAutospacing="1" w:after="100" w:afterAutospacing="1" w:line="240" w:lineRule="exac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Факультет филологический</w:t>
      </w:r>
    </w:p>
    <w:p w:rsidR="00D011A9" w:rsidRDefault="00D011A9" w:rsidP="00D011A9">
      <w:pPr>
        <w:shd w:val="clear" w:color="auto" w:fill="FFFFFF"/>
        <w:spacing w:before="100" w:beforeAutospacing="1" w:after="100" w:afterAutospacing="1" w:line="240" w:lineRule="exac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Кафедра русского, общего и славянского языкознания</w:t>
      </w: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СОГЛАСОВАНО                                          СОГЛАСОВАНО</w:t>
      </w: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 xml:space="preserve">Заведующий кафедрой                                 Декан </w:t>
      </w: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русского, общего и                                       филологического факультета</w:t>
      </w: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славянского языкознания                             В.А. Бобрик</w:t>
      </w: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В.И. Коваль                                                 </w:t>
      </w:r>
    </w:p>
    <w:p w:rsidR="00D011A9" w:rsidRDefault="00D011A9" w:rsidP="00D011A9">
      <w:pPr>
        <w:shd w:val="clear" w:color="auto" w:fill="FFFFFF"/>
        <w:spacing w:before="100" w:beforeAutospacing="1" w:after="100" w:afterAutospacing="1" w:line="24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______________________                             ____________________ </w:t>
      </w:r>
    </w:p>
    <w:p w:rsidR="00D011A9" w:rsidRDefault="00D011A9" w:rsidP="00D011A9">
      <w:pPr>
        <w:shd w:val="clear" w:color="auto" w:fill="FFFFFF"/>
        <w:spacing w:before="100" w:beforeAutospacing="1" w:after="100" w:afterAutospacing="1" w:line="24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 ______________2016 г.                          ___ _______________2016 г.</w:t>
      </w:r>
    </w:p>
    <w:p w:rsidR="00D011A9" w:rsidRDefault="00D011A9" w:rsidP="00D011A9">
      <w:pPr>
        <w:shd w:val="clear" w:color="auto" w:fill="FFFFFF"/>
        <w:spacing w:before="100" w:beforeAutospacing="1" w:after="100" w:afterAutospacing="1" w:line="240" w:lineRule="exact"/>
        <w:jc w:val="center"/>
        <w:rPr>
          <w:rFonts w:ascii="Times New Roman" w:eastAsia="Times New Roman" w:hAnsi="Times New Roman" w:cs="Times New Roman"/>
          <w:b/>
          <w:bCs/>
          <w:color w:val="000000"/>
          <w:sz w:val="28"/>
          <w:szCs w:val="28"/>
          <w:lang w:eastAsia="ru-RU"/>
        </w:rPr>
      </w:pPr>
    </w:p>
    <w:p w:rsidR="00D011A9" w:rsidRDefault="00D011A9" w:rsidP="00D011A9">
      <w:pPr>
        <w:shd w:val="clear" w:color="auto" w:fill="FFFFFF"/>
        <w:spacing w:before="100" w:beforeAutospacing="1" w:after="100" w:afterAutospacing="1" w:line="240" w:lineRule="exact"/>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УЧЕБНО-МЕТОДИЧЕСКИЙ КОМПЛЕКС ПО УЧЕБНОЙ ДИСЦИПЛИНЕ</w:t>
      </w:r>
    </w:p>
    <w:p w:rsidR="00D011A9" w:rsidRDefault="00D011A9" w:rsidP="00D011A9">
      <w:pPr>
        <w:shd w:val="clear" w:color="auto" w:fill="FFFFFF"/>
        <w:spacing w:before="100" w:beforeAutospacing="1" w:after="100" w:afterAutospacing="1" w:line="240" w:lineRule="exact"/>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 xml:space="preserve">Введение в языкознание            </w:t>
      </w:r>
    </w:p>
    <w:p w:rsidR="00D011A9" w:rsidRDefault="00D011A9" w:rsidP="00D011A9">
      <w:pPr>
        <w:spacing w:line="240" w:lineRule="exac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 специальностей</w:t>
      </w:r>
    </w:p>
    <w:p w:rsidR="00D011A9" w:rsidRDefault="00D011A9" w:rsidP="00D011A9">
      <w:pPr>
        <w:spacing w:line="240" w:lineRule="exact"/>
        <w:jc w:val="center"/>
        <w:rPr>
          <w:rFonts w:ascii="Times New Roman" w:hAnsi="Times New Roman" w:cs="Times New Roman"/>
          <w:b/>
          <w:sz w:val="28"/>
          <w:szCs w:val="28"/>
        </w:rPr>
      </w:pPr>
      <w:r>
        <w:rPr>
          <w:rFonts w:ascii="Times New Roman" w:hAnsi="Times New Roman" w:cs="Times New Roman"/>
          <w:b/>
          <w:sz w:val="28"/>
          <w:szCs w:val="28"/>
        </w:rPr>
        <w:t>1-02 03 06 01 «Английский язык. Немецкий язык</w:t>
      </w:r>
    </w:p>
    <w:p w:rsidR="00D011A9" w:rsidRDefault="00D011A9" w:rsidP="00D011A9">
      <w:pPr>
        <w:spacing w:line="240" w:lineRule="exact"/>
        <w:jc w:val="center"/>
        <w:rPr>
          <w:rFonts w:ascii="Times New Roman" w:hAnsi="Times New Roman" w:cs="Times New Roman"/>
          <w:b/>
          <w:sz w:val="28"/>
          <w:szCs w:val="28"/>
        </w:rPr>
      </w:pPr>
      <w:r>
        <w:rPr>
          <w:rFonts w:ascii="Times New Roman" w:hAnsi="Times New Roman" w:cs="Times New Roman"/>
          <w:b/>
          <w:sz w:val="28"/>
          <w:szCs w:val="28"/>
        </w:rPr>
        <w:t>1-02 03 06 02  «Немецкий язык. Английский язык»</w:t>
      </w:r>
    </w:p>
    <w:p w:rsidR="00D011A9" w:rsidRDefault="00D011A9" w:rsidP="00D011A9">
      <w:pPr>
        <w:spacing w:line="240" w:lineRule="exact"/>
        <w:jc w:val="center"/>
        <w:rPr>
          <w:rFonts w:ascii="Times New Roman" w:hAnsi="Times New Roman" w:cs="Times New Roman"/>
          <w:b/>
          <w:sz w:val="28"/>
          <w:szCs w:val="28"/>
        </w:rPr>
      </w:pPr>
      <w:r>
        <w:rPr>
          <w:rFonts w:ascii="Times New Roman" w:hAnsi="Times New Roman" w:cs="Times New Roman"/>
          <w:b/>
          <w:sz w:val="28"/>
          <w:szCs w:val="28"/>
        </w:rPr>
        <w:t>1-02 03 06 03 Английский язык. Французский язык»</w:t>
      </w:r>
    </w:p>
    <w:p w:rsidR="00D011A9" w:rsidRDefault="00D011A9" w:rsidP="00D011A9">
      <w:pPr>
        <w:shd w:val="clear" w:color="auto" w:fill="FFFFFF"/>
        <w:spacing w:before="100" w:beforeAutospacing="1" w:after="100" w:afterAutospacing="1" w:line="240" w:lineRule="exact"/>
        <w:jc w:val="both"/>
        <w:rPr>
          <w:rFonts w:ascii="Times New Roman" w:eastAsia="Times New Roman" w:hAnsi="Times New Roman" w:cs="Times New Roman"/>
          <w:color w:val="000000"/>
          <w:sz w:val="28"/>
          <w:szCs w:val="28"/>
          <w:lang w:eastAsia="ru-RU"/>
        </w:rPr>
      </w:pPr>
    </w:p>
    <w:p w:rsidR="00D011A9" w:rsidRDefault="00D011A9" w:rsidP="00D011A9">
      <w:pPr>
        <w:shd w:val="clear" w:color="auto" w:fill="FFFFFF"/>
        <w:spacing w:before="100" w:beforeAutospacing="1" w:after="100" w:afterAutospacing="1" w:line="240" w:lineRule="exact"/>
        <w:jc w:val="both"/>
        <w:rPr>
          <w:rFonts w:ascii="Times New Roman" w:eastAsia="Times New Roman" w:hAnsi="Times New Roman" w:cs="Times New Roman"/>
          <w:color w:val="000000"/>
          <w:sz w:val="28"/>
          <w:szCs w:val="28"/>
          <w:u w:val="single"/>
          <w:lang w:eastAsia="ru-RU"/>
        </w:rPr>
      </w:pPr>
      <w:r>
        <w:rPr>
          <w:rFonts w:ascii="Times New Roman" w:eastAsia="Times New Roman" w:hAnsi="Times New Roman" w:cs="Times New Roman"/>
          <w:color w:val="000000"/>
          <w:sz w:val="28"/>
          <w:szCs w:val="28"/>
          <w:lang w:eastAsia="ru-RU"/>
        </w:rPr>
        <w:t>Составитель: Т.А. Осипова, кандидат филологических наук, доцент</w:t>
      </w:r>
    </w:p>
    <w:p w:rsidR="00D011A9" w:rsidRDefault="00D011A9" w:rsidP="00D011A9">
      <w:pPr>
        <w:shd w:val="clear" w:color="auto" w:fill="FFFFFF"/>
        <w:spacing w:before="100" w:beforeAutospacing="1" w:after="100" w:afterAutospacing="1" w:line="240" w:lineRule="exact"/>
        <w:rPr>
          <w:rFonts w:ascii="Times New Roman" w:eastAsia="Times New Roman" w:hAnsi="Times New Roman" w:cs="Times New Roman"/>
          <w:color w:val="000000"/>
          <w:sz w:val="28"/>
          <w:szCs w:val="28"/>
          <w:lang w:eastAsia="ru-RU"/>
        </w:rPr>
      </w:pPr>
    </w:p>
    <w:p w:rsidR="00D011A9" w:rsidRDefault="00D011A9" w:rsidP="00D011A9">
      <w:pPr>
        <w:pStyle w:val="ab"/>
        <w:rPr>
          <w:rFonts w:ascii="Times New Roman" w:hAnsi="Times New Roman" w:cs="Times New Roman"/>
          <w:sz w:val="28"/>
          <w:szCs w:val="28"/>
          <w:lang w:eastAsia="ru-RU"/>
        </w:rPr>
      </w:pP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Рассмотрено и утверждено</w:t>
      </w: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на заседании кафедры</w:t>
      </w: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русского, общего и</w:t>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 xml:space="preserve">         ____ ____ 2016 г.</w:t>
      </w: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славянского языкознания                                                                  Протокол № ___</w:t>
      </w:r>
    </w:p>
    <w:p w:rsidR="00D011A9" w:rsidRDefault="00D011A9" w:rsidP="00D011A9">
      <w:pPr>
        <w:pStyle w:val="ab"/>
        <w:rPr>
          <w:rFonts w:ascii="Times New Roman" w:hAnsi="Times New Roman" w:cs="Times New Roman"/>
          <w:sz w:val="28"/>
          <w:szCs w:val="28"/>
          <w:lang w:eastAsia="ru-RU"/>
        </w:rPr>
      </w:pPr>
    </w:p>
    <w:p w:rsidR="00D011A9" w:rsidRDefault="00D011A9" w:rsidP="00D011A9">
      <w:pPr>
        <w:pStyle w:val="ab"/>
        <w:rPr>
          <w:rFonts w:ascii="Times New Roman" w:hAnsi="Times New Roman" w:cs="Times New Roman"/>
          <w:sz w:val="28"/>
          <w:szCs w:val="28"/>
          <w:lang w:eastAsia="ru-RU"/>
        </w:rPr>
      </w:pPr>
    </w:p>
    <w:p w:rsidR="00D011A9" w:rsidRDefault="00D011A9" w:rsidP="00D011A9">
      <w:pPr>
        <w:pStyle w:val="ab"/>
        <w:rPr>
          <w:rFonts w:ascii="Times New Roman" w:hAnsi="Times New Roman" w:cs="Times New Roman"/>
          <w:sz w:val="28"/>
          <w:szCs w:val="28"/>
          <w:lang w:eastAsia="ru-RU"/>
        </w:rPr>
      </w:pP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Рассмотрено и утверждено</w:t>
      </w: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 заседании научно-методического </w:t>
      </w:r>
    </w:p>
    <w:p w:rsidR="00D011A9" w:rsidRDefault="00D011A9" w:rsidP="00D011A9">
      <w:pPr>
        <w:pStyle w:val="ab"/>
        <w:rPr>
          <w:rFonts w:ascii="Times New Roman" w:hAnsi="Times New Roman" w:cs="Times New Roman"/>
          <w:sz w:val="28"/>
          <w:szCs w:val="28"/>
          <w:lang w:eastAsia="ru-RU"/>
        </w:rPr>
      </w:pPr>
      <w:r>
        <w:rPr>
          <w:rFonts w:ascii="Times New Roman" w:hAnsi="Times New Roman" w:cs="Times New Roman"/>
          <w:sz w:val="28"/>
          <w:szCs w:val="28"/>
          <w:lang w:eastAsia="ru-RU"/>
        </w:rPr>
        <w:t>совета университета</w:t>
      </w:r>
    </w:p>
    <w:p w:rsidR="00D011A9" w:rsidRDefault="00D011A9" w:rsidP="00D011A9">
      <w:pPr>
        <w:rPr>
          <w:rFonts w:ascii="Times New Roman" w:hAnsi="Times New Roman" w:cs="Times New Roman"/>
          <w:sz w:val="28"/>
          <w:szCs w:val="28"/>
          <w:lang w:eastAsia="ru-RU"/>
        </w:rPr>
      </w:pPr>
      <w:r>
        <w:rPr>
          <w:rFonts w:ascii="Times New Roman" w:hAnsi="Times New Roman" w:cs="Times New Roman"/>
          <w:sz w:val="28"/>
          <w:szCs w:val="28"/>
          <w:lang w:eastAsia="ru-RU"/>
        </w:rPr>
        <w:t>___ _____ 2016 г.,</w:t>
      </w:r>
    </w:p>
    <w:p w:rsidR="00D011A9" w:rsidRDefault="00D011A9" w:rsidP="00D011A9">
      <w:pPr>
        <w:rPr>
          <w:rFonts w:ascii="Times New Roman" w:hAnsi="Times New Roman" w:cs="Times New Roman"/>
          <w:sz w:val="28"/>
          <w:szCs w:val="28"/>
          <w:lang w:eastAsia="ru-RU"/>
        </w:rPr>
      </w:pPr>
      <w:r>
        <w:rPr>
          <w:rFonts w:ascii="Times New Roman" w:hAnsi="Times New Roman" w:cs="Times New Roman"/>
          <w:sz w:val="28"/>
          <w:szCs w:val="28"/>
          <w:lang w:eastAsia="ru-RU"/>
        </w:rPr>
        <w:t>протокол № ______</w:t>
      </w:r>
    </w:p>
    <w:p w:rsidR="00D011A9" w:rsidRDefault="00D011A9" w:rsidP="00646D20">
      <w:pPr>
        <w:shd w:val="clear" w:color="auto" w:fill="FFFFFF"/>
        <w:spacing w:before="239" w:after="59" w:line="240" w:lineRule="auto"/>
        <w:jc w:val="center"/>
        <w:rPr>
          <w:rFonts w:ascii="Times New Roman" w:eastAsia="Times New Roman" w:hAnsi="Times New Roman" w:cs="Times New Roman"/>
          <w:b/>
          <w:bCs/>
          <w:color w:val="000000"/>
          <w:sz w:val="28"/>
          <w:szCs w:val="28"/>
          <w:lang w:eastAsia="ru-RU"/>
        </w:rPr>
      </w:pPr>
    </w:p>
    <w:p w:rsidR="00D011A9" w:rsidRDefault="00D011A9" w:rsidP="00646D20">
      <w:pPr>
        <w:shd w:val="clear" w:color="auto" w:fill="FFFFFF"/>
        <w:spacing w:before="239" w:after="59" w:line="240" w:lineRule="auto"/>
        <w:jc w:val="center"/>
        <w:rPr>
          <w:rFonts w:ascii="Times New Roman" w:eastAsia="Times New Roman" w:hAnsi="Times New Roman" w:cs="Times New Roman"/>
          <w:b/>
          <w:bCs/>
          <w:color w:val="000000"/>
          <w:sz w:val="28"/>
          <w:szCs w:val="28"/>
          <w:lang w:eastAsia="ru-RU"/>
        </w:rPr>
      </w:pPr>
    </w:p>
    <w:p w:rsidR="00646D20" w:rsidRDefault="00646D20" w:rsidP="00646D20">
      <w:pPr>
        <w:shd w:val="clear" w:color="auto" w:fill="FFFFFF"/>
        <w:spacing w:before="239" w:after="59" w:line="240" w:lineRule="auto"/>
        <w:jc w:val="center"/>
        <w:rPr>
          <w:rFonts w:ascii="Times New Roman" w:eastAsia="Times New Roman" w:hAnsi="Times New Roman" w:cs="Times New Roman"/>
          <w:color w:val="000000"/>
          <w:sz w:val="28"/>
          <w:szCs w:val="28"/>
          <w:lang w:eastAsia="ru-RU"/>
        </w:rPr>
      </w:pPr>
      <w:bookmarkStart w:id="0" w:name="_GoBack"/>
      <w:bookmarkEnd w:id="0"/>
      <w:r>
        <w:rPr>
          <w:rFonts w:ascii="Times New Roman" w:eastAsia="Times New Roman" w:hAnsi="Times New Roman" w:cs="Times New Roman"/>
          <w:b/>
          <w:bCs/>
          <w:color w:val="000000"/>
          <w:sz w:val="28"/>
          <w:szCs w:val="28"/>
          <w:lang w:eastAsia="ru-RU"/>
        </w:rPr>
        <w:lastRenderedPageBreak/>
        <w:t>СОДЕРЖАНИЕ</w:t>
      </w:r>
    </w:p>
    <w:tbl>
      <w:tblPr>
        <w:tblpPr w:leftFromText="180" w:rightFromText="180" w:vertAnchor="text" w:tblpY="1"/>
        <w:tblOverlap w:val="never"/>
        <w:tblW w:w="0" w:type="auto"/>
        <w:shd w:val="clear" w:color="auto" w:fill="FFFFFF"/>
        <w:tblLook w:val="04A0" w:firstRow="1" w:lastRow="0" w:firstColumn="1" w:lastColumn="0" w:noHBand="0" w:noVBand="1"/>
      </w:tblPr>
      <w:tblGrid>
        <w:gridCol w:w="8098"/>
        <w:gridCol w:w="1209"/>
      </w:tblGrid>
      <w:tr w:rsidR="00646D20" w:rsidTr="004D4CC6">
        <w:tc>
          <w:tcPr>
            <w:tcW w:w="0" w:type="auto"/>
            <w:shd w:val="clear" w:color="auto" w:fill="FFFFFF"/>
            <w:tcMar>
              <w:top w:w="15" w:type="dxa"/>
              <w:left w:w="15" w:type="dxa"/>
              <w:bottom w:w="15" w:type="dxa"/>
              <w:right w:w="15" w:type="dxa"/>
            </w:tcMar>
            <w:vAlign w:val="center"/>
            <w:hideMark/>
          </w:tcPr>
          <w:p w:rsidR="00646D20" w:rsidRDefault="00646D20" w:rsidP="004D4CC6">
            <w:pPr>
              <w:rPr>
                <w:rFonts w:ascii="Times New Roman" w:eastAsia="Times New Roman" w:hAnsi="Times New Roman" w:cs="Times New Roman"/>
                <w:color w:val="000000"/>
                <w:sz w:val="28"/>
                <w:szCs w:val="28"/>
                <w:lang w:eastAsia="ru-RU"/>
              </w:rPr>
            </w:pPr>
          </w:p>
        </w:tc>
        <w:tc>
          <w:tcPr>
            <w:tcW w:w="0" w:type="auto"/>
            <w:shd w:val="clear" w:color="auto" w:fill="FFFFFF"/>
            <w:tcMar>
              <w:top w:w="15" w:type="dxa"/>
              <w:left w:w="15" w:type="dxa"/>
              <w:bottom w:w="15" w:type="dxa"/>
              <w:right w:w="15" w:type="dxa"/>
            </w:tcMar>
            <w:vAlign w:val="center"/>
          </w:tcPr>
          <w:p w:rsidR="00646D20" w:rsidRDefault="00646D20" w:rsidP="004D4CC6">
            <w:pPr>
              <w:spacing w:after="0" w:line="240" w:lineRule="auto"/>
              <w:rPr>
                <w:rFonts w:ascii="Times New Roman" w:eastAsia="Times New Roman" w:hAnsi="Times New Roman" w:cs="Times New Roman"/>
                <w:sz w:val="20"/>
                <w:szCs w:val="20"/>
                <w:lang w:eastAsia="ru-RU"/>
              </w:rPr>
            </w:pP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Пояснительная записка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 </w:t>
            </w:r>
            <w:r w:rsidR="00801F3E">
              <w:rPr>
                <w:rFonts w:ascii="Times New Roman" w:eastAsia="Times New Roman" w:hAnsi="Times New Roman" w:cs="Times New Roman"/>
                <w:color w:val="000000"/>
                <w:sz w:val="28"/>
                <w:szCs w:val="28"/>
                <w:lang w:eastAsia="ru-RU"/>
              </w:rPr>
              <w:t>3</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Учебная программа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 </w:t>
            </w:r>
            <w:r w:rsidR="00801F3E">
              <w:rPr>
                <w:rFonts w:ascii="Times New Roman" w:eastAsia="Times New Roman" w:hAnsi="Times New Roman" w:cs="Times New Roman"/>
                <w:color w:val="000000"/>
                <w:sz w:val="28"/>
                <w:szCs w:val="28"/>
                <w:lang w:eastAsia="ru-RU"/>
              </w:rPr>
              <w:t>5</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ТЕОРЕТИЧЕСКИЙ РАЗДЕЛ</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w:t>
            </w:r>
            <w:r w:rsidR="00801F3E">
              <w:rPr>
                <w:rFonts w:ascii="Times New Roman" w:eastAsia="Times New Roman" w:hAnsi="Times New Roman" w:cs="Times New Roman"/>
                <w:color w:val="000000"/>
                <w:sz w:val="28"/>
                <w:szCs w:val="28"/>
                <w:lang w:eastAsia="ru-RU"/>
              </w:rPr>
              <w:t>3</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1 Языкознание как наука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w:t>
            </w:r>
            <w:r w:rsidR="00801F3E">
              <w:rPr>
                <w:rFonts w:ascii="Times New Roman" w:eastAsia="Times New Roman" w:hAnsi="Times New Roman" w:cs="Times New Roman"/>
                <w:color w:val="000000"/>
                <w:sz w:val="28"/>
                <w:szCs w:val="28"/>
                <w:lang w:eastAsia="ru-RU"/>
              </w:rPr>
              <w:t>3</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2 Язык как знаковая система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 </w:t>
            </w:r>
            <w:r w:rsidR="00801F3E">
              <w:rPr>
                <w:rFonts w:ascii="Times New Roman" w:eastAsia="Times New Roman" w:hAnsi="Times New Roman" w:cs="Times New Roman"/>
                <w:color w:val="000000"/>
                <w:sz w:val="28"/>
                <w:szCs w:val="28"/>
                <w:lang w:eastAsia="ru-RU"/>
              </w:rPr>
              <w:t>18</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3 Фонетика и фонология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с. 2</w:t>
            </w:r>
            <w:r w:rsidR="00801F3E">
              <w:rPr>
                <w:rFonts w:ascii="Times New Roman" w:eastAsia="Times New Roman" w:hAnsi="Times New Roman" w:cs="Times New Roman"/>
                <w:color w:val="000000"/>
                <w:sz w:val="28"/>
                <w:szCs w:val="28"/>
                <w:lang w:eastAsia="ru-RU"/>
              </w:rPr>
              <w:t>5</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Тема 4 Классификация фонем в языках мира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3</w:t>
            </w:r>
            <w:r w:rsidR="00801F3E">
              <w:rPr>
                <w:rFonts w:ascii="Times New Roman" w:eastAsia="Times New Roman" w:hAnsi="Times New Roman" w:cs="Times New Roman"/>
                <w:color w:val="000000"/>
                <w:sz w:val="28"/>
                <w:szCs w:val="28"/>
                <w:lang w:eastAsia="ru-RU"/>
              </w:rPr>
              <w:t>1</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5 Варьирование фонем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 </w:t>
            </w:r>
            <w:r w:rsidR="00801F3E">
              <w:rPr>
                <w:rFonts w:ascii="Times New Roman" w:eastAsia="Times New Roman" w:hAnsi="Times New Roman" w:cs="Times New Roman"/>
                <w:color w:val="000000"/>
                <w:sz w:val="28"/>
                <w:szCs w:val="28"/>
                <w:lang w:eastAsia="ru-RU"/>
              </w:rPr>
              <w:t>36</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6 Письменность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4</w:t>
            </w:r>
            <w:r w:rsidR="00801F3E">
              <w:rPr>
                <w:rFonts w:ascii="Times New Roman" w:eastAsia="Times New Roman" w:hAnsi="Times New Roman" w:cs="Times New Roman"/>
                <w:color w:val="000000"/>
                <w:sz w:val="28"/>
                <w:szCs w:val="28"/>
                <w:lang w:eastAsia="ru-RU"/>
              </w:rPr>
              <w:t>2</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7 Лексикология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5</w:t>
            </w:r>
            <w:r w:rsidR="00801F3E">
              <w:rPr>
                <w:rFonts w:ascii="Times New Roman" w:eastAsia="Times New Roman" w:hAnsi="Times New Roman" w:cs="Times New Roman"/>
                <w:color w:val="000000"/>
                <w:sz w:val="28"/>
                <w:szCs w:val="28"/>
                <w:lang w:eastAsia="ru-RU"/>
              </w:rPr>
              <w:t>0</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Тема 8 Системные отношения в лексике</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3D79F3"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56</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9 Фразеология и лексикография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3D79F3"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66</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10 Морфемика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3D79F3"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72</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11 Словообразование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3D79F3"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77</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12 Морфология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3D79F3"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83</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13 Синтаксис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9</w:t>
            </w:r>
            <w:r w:rsidR="003D79F3">
              <w:rPr>
                <w:rFonts w:ascii="Times New Roman" w:eastAsia="Times New Roman" w:hAnsi="Times New Roman" w:cs="Times New Roman"/>
                <w:color w:val="000000"/>
                <w:sz w:val="28"/>
                <w:szCs w:val="28"/>
                <w:lang w:eastAsia="ru-RU"/>
              </w:rPr>
              <w:t>0</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14 Происхождение, сущность и функции языка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3D79F3"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9</w:t>
            </w:r>
            <w:r w:rsidR="00646D20">
              <w:rPr>
                <w:rFonts w:ascii="Times New Roman" w:eastAsia="Times New Roman" w:hAnsi="Times New Roman" w:cs="Times New Roman"/>
                <w:color w:val="000000"/>
                <w:sz w:val="28"/>
                <w:szCs w:val="28"/>
                <w:lang w:eastAsia="ru-RU"/>
              </w:rPr>
              <w:t>5</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Тема 15 Формы существования языка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w:t>
            </w:r>
            <w:r w:rsidR="003D79F3">
              <w:rPr>
                <w:rFonts w:ascii="Times New Roman" w:eastAsia="Times New Roman" w:hAnsi="Times New Roman" w:cs="Times New Roman"/>
                <w:color w:val="000000"/>
                <w:sz w:val="28"/>
                <w:szCs w:val="28"/>
                <w:lang w:eastAsia="ru-RU"/>
              </w:rPr>
              <w:t>00</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16 Взаимодействие языков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3D79F3"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103</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Тема 17 Классификация языков </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3D79F3"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109</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Тема 18 Методы исследования языков</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w:t>
            </w:r>
            <w:r w:rsidR="003D79F3">
              <w:rPr>
                <w:rFonts w:ascii="Times New Roman" w:eastAsia="Times New Roman" w:hAnsi="Times New Roman" w:cs="Times New Roman"/>
                <w:color w:val="000000"/>
                <w:sz w:val="28"/>
                <w:szCs w:val="28"/>
                <w:lang w:eastAsia="ru-RU"/>
              </w:rPr>
              <w:t>14</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ПРАКТИЧЕСКИЙ РАЗДЕЛ</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w:t>
            </w:r>
            <w:r w:rsidR="003D79F3">
              <w:rPr>
                <w:rFonts w:ascii="Times New Roman" w:eastAsia="Times New Roman" w:hAnsi="Times New Roman" w:cs="Times New Roman"/>
                <w:color w:val="000000"/>
                <w:sz w:val="28"/>
                <w:szCs w:val="28"/>
                <w:lang w:eastAsia="ru-RU"/>
              </w:rPr>
              <w:t>21</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Тематика семинарских занятий</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w:t>
            </w:r>
            <w:r w:rsidR="003D79F3">
              <w:rPr>
                <w:rFonts w:ascii="Times New Roman" w:eastAsia="Times New Roman" w:hAnsi="Times New Roman" w:cs="Times New Roman"/>
                <w:color w:val="000000"/>
                <w:sz w:val="28"/>
                <w:szCs w:val="28"/>
                <w:lang w:eastAsia="ru-RU"/>
              </w:rPr>
              <w:t>21</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Задания для самостоятельной работы. Контрольная работа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w:t>
            </w:r>
            <w:r w:rsidR="004D4CC6">
              <w:rPr>
                <w:rFonts w:ascii="Times New Roman" w:eastAsia="Times New Roman" w:hAnsi="Times New Roman" w:cs="Times New Roman"/>
                <w:color w:val="000000"/>
                <w:sz w:val="28"/>
                <w:szCs w:val="28"/>
                <w:lang w:eastAsia="ru-RU"/>
              </w:rPr>
              <w:t>27</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Вопросы к зачетам и экзаменам</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w:t>
            </w:r>
            <w:r w:rsidR="004D4CC6">
              <w:rPr>
                <w:rFonts w:ascii="Times New Roman" w:eastAsia="Times New Roman" w:hAnsi="Times New Roman" w:cs="Times New Roman"/>
                <w:color w:val="000000"/>
                <w:sz w:val="28"/>
                <w:szCs w:val="28"/>
                <w:lang w:eastAsia="ru-RU"/>
              </w:rPr>
              <w:t>29</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46D20" w:rsidRDefault="00646D20" w:rsidP="004D4CC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Вопросы к зачету</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46D20" w:rsidRDefault="004D4CC6"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129</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Вопросы к экзамену</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w:t>
            </w:r>
            <w:r w:rsidR="004D4CC6">
              <w:rPr>
                <w:rFonts w:ascii="Times New Roman" w:eastAsia="Times New Roman" w:hAnsi="Times New Roman" w:cs="Times New Roman"/>
                <w:color w:val="000000"/>
                <w:sz w:val="28"/>
                <w:szCs w:val="28"/>
                <w:lang w:eastAsia="ru-RU"/>
              </w:rPr>
              <w:t>30</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Литература</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1</w:t>
            </w:r>
            <w:r w:rsidR="004D4CC6">
              <w:rPr>
                <w:rFonts w:ascii="Times New Roman" w:eastAsia="Times New Roman" w:hAnsi="Times New Roman" w:cs="Times New Roman"/>
                <w:color w:val="000000"/>
                <w:sz w:val="28"/>
                <w:szCs w:val="28"/>
                <w:lang w:eastAsia="ru-RU"/>
              </w:rPr>
              <w:t>32</w:t>
            </w:r>
          </w:p>
        </w:tc>
      </w:tr>
      <w:tr w:rsidR="00646D20" w:rsidTr="004D4CC6">
        <w:tc>
          <w:tcPr>
            <w:tcW w:w="809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46D20" w:rsidRDefault="00646D20" w:rsidP="004D4CC6">
            <w:pPr>
              <w:spacing w:before="24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 Приложение (презентации)</w:t>
            </w:r>
          </w:p>
        </w:tc>
        <w:tc>
          <w:tcPr>
            <w:tcW w:w="12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646D20" w:rsidRDefault="00646D20" w:rsidP="004D4CC6">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tc>
      </w:tr>
    </w:tbl>
    <w:p w:rsidR="00646D20" w:rsidRDefault="004D4CC6" w:rsidP="00646D20">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br w:type="textWrapping" w:clear="all"/>
      </w:r>
    </w:p>
    <w:p w:rsidR="00646D20" w:rsidRDefault="00646D20" w:rsidP="00646D20">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646D20" w:rsidRDefault="00646D20" w:rsidP="00646D20">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646D20" w:rsidRDefault="00646D20" w:rsidP="00646D20">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646D20" w:rsidRDefault="00646D20" w:rsidP="00646D20">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232730" w:rsidRDefault="00232730" w:rsidP="00550CB7">
      <w:pPr>
        <w:shd w:val="clear" w:color="auto" w:fill="FFFFFF"/>
        <w:spacing w:before="239" w:after="59" w:line="240" w:lineRule="auto"/>
        <w:jc w:val="center"/>
        <w:rPr>
          <w:rFonts w:ascii="Times New Roman" w:eastAsia="Times New Roman" w:hAnsi="Times New Roman" w:cs="Times New Roman"/>
          <w:b/>
          <w:bCs/>
          <w:color w:val="000000"/>
          <w:sz w:val="28"/>
          <w:szCs w:val="28"/>
          <w:lang w:eastAsia="ru-RU"/>
        </w:rPr>
      </w:pPr>
    </w:p>
    <w:p w:rsidR="004D2D9D" w:rsidRPr="004D4CC6" w:rsidRDefault="004D2D9D" w:rsidP="004D2D9D">
      <w:pPr>
        <w:pStyle w:val="2"/>
        <w:pageBreakBefore/>
        <w:jc w:val="left"/>
        <w:rPr>
          <w:caps/>
          <w:szCs w:val="28"/>
          <w:lang w:val="ru-RU"/>
        </w:rPr>
      </w:pPr>
      <w:r w:rsidRPr="004D2D9D">
        <w:rPr>
          <w:caps/>
          <w:szCs w:val="28"/>
          <w:lang w:val="ru-RU"/>
        </w:rPr>
        <w:lastRenderedPageBreak/>
        <w:t xml:space="preserve">1 </w:t>
      </w:r>
      <w:r w:rsidRPr="004D4CC6">
        <w:rPr>
          <w:caps/>
          <w:szCs w:val="28"/>
          <w:lang w:val="ru-RU"/>
        </w:rPr>
        <w:t>Пояснительная записка</w:t>
      </w:r>
    </w:p>
    <w:p w:rsidR="004D2D9D" w:rsidRPr="004D2D9D" w:rsidRDefault="004D2D9D" w:rsidP="004D2D9D">
      <w:pPr>
        <w:pStyle w:val="ac"/>
        <w:rPr>
          <w:sz w:val="28"/>
          <w:szCs w:val="28"/>
        </w:rPr>
      </w:pP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Электронный учебно-методический комплекс «Введение в языкознание» должен обеспечить понимание студентами сущности и функций языка, условий его использования и социальной дифференциации, внеязыковых и внутриязыковых факторов эволюции, устройства (структуры) языковой системы, методов лингвистических исследований, лингвистической карты мира. Данный комплекс «Введение в языкознание» призван научить анализировать языковые явления в их современном состоянии и историческом развитии с использованием базовых лингвистических понятий и терминов, ориентироваться в сложных и дискуссионных вопросах современной лингвистической науки.</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xml:space="preserve">Целью данного ЭУМК является усвоение студентами теории и истории языкознания, методов исследования языков. </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xml:space="preserve">Задачами ЭУМК являются: </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xml:space="preserve">- ознакомление студентов с общим и различным в системах разных языков; </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формирование умения теоретически осмыслять факты и явления разных языков;</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усвоение методов исследования языков;</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анализ языковых явлений на разных уровнях языковой системы;</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овладение приемами анализа языковых фактов;</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формирование умений и навыков сопоставления языковых структур русского (белорусского) и английского (немецкого) языков.</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В результате обучения с помощью данного ЭУМК студенты усваивают:</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основополагающую роль языка в формировании и жизнедеятельности человека и социума;</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принципиальные отличия человеческого языка от коммуникативных систем животных;</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основные свойства языка, его функции и закономерности развития;</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системные и структурные характеристики языка;</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функции языковых единиц; типы отношений в языковой системе;</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основные определения единиц разных уровней;</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типы языковых значений и способы их выражения;</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основные типы словарей;</w:t>
      </w:r>
    </w:p>
    <w:p w:rsidR="004D2D9D" w:rsidRPr="004D2D9D" w:rsidRDefault="004D2D9D" w:rsidP="004D2D9D">
      <w:pPr>
        <w:ind w:firstLine="851"/>
        <w:jc w:val="both"/>
        <w:rPr>
          <w:rFonts w:ascii="Times New Roman" w:hAnsi="Times New Roman" w:cs="Times New Roman"/>
          <w:sz w:val="28"/>
          <w:szCs w:val="28"/>
        </w:rPr>
      </w:pPr>
      <w:r w:rsidRPr="004D2D9D">
        <w:rPr>
          <w:rFonts w:ascii="Times New Roman" w:hAnsi="Times New Roman" w:cs="Times New Roman"/>
          <w:sz w:val="28"/>
          <w:szCs w:val="28"/>
        </w:rPr>
        <w:t>- этапы развития письма, наиболее распространенные алфавиты; принципы орфографии.</w:t>
      </w:r>
    </w:p>
    <w:p w:rsidR="004D2D9D" w:rsidRPr="004D2D9D" w:rsidRDefault="004D2D9D" w:rsidP="004D2D9D">
      <w:pPr>
        <w:ind w:firstLine="708"/>
        <w:jc w:val="both"/>
        <w:rPr>
          <w:rFonts w:ascii="Times New Roman" w:hAnsi="Times New Roman" w:cs="Times New Roman"/>
          <w:sz w:val="28"/>
          <w:szCs w:val="28"/>
        </w:rPr>
      </w:pPr>
      <w:r w:rsidRPr="004D2D9D">
        <w:rPr>
          <w:rFonts w:ascii="Times New Roman" w:hAnsi="Times New Roman" w:cs="Times New Roman"/>
          <w:sz w:val="28"/>
          <w:szCs w:val="28"/>
        </w:rPr>
        <w:lastRenderedPageBreak/>
        <w:t>ЭУМК «Введение в языкознание» изучается студентами 1 курса специальностей 1-02 03 06 01 «Английский язык. Немецкий язык», 1-02 03 06 02 «Немецкий язык. Английский язык», 1-02 03 06 03 Английский язык. Французский язык».</w:t>
      </w:r>
    </w:p>
    <w:p w:rsidR="004D2D9D" w:rsidRPr="004D2D9D" w:rsidRDefault="004D2D9D" w:rsidP="004D2D9D">
      <w:pPr>
        <w:rPr>
          <w:rFonts w:ascii="Times New Roman" w:hAnsi="Times New Roman" w:cs="Times New Roman"/>
          <w:sz w:val="28"/>
          <w:szCs w:val="28"/>
        </w:rPr>
      </w:pPr>
    </w:p>
    <w:p w:rsidR="004D2D9D" w:rsidRPr="004D2D9D" w:rsidRDefault="004D2D9D" w:rsidP="004D2D9D">
      <w:pPr>
        <w:rPr>
          <w:rFonts w:ascii="Times New Roman" w:hAnsi="Times New Roman" w:cs="Times New Roman"/>
          <w:sz w:val="28"/>
          <w:szCs w:val="28"/>
        </w:rPr>
      </w:pPr>
    </w:p>
    <w:p w:rsidR="004D2D9D" w:rsidRPr="004D2D9D" w:rsidRDefault="004D2D9D" w:rsidP="004D2D9D">
      <w:pPr>
        <w:rPr>
          <w:rFonts w:ascii="Times New Roman" w:hAnsi="Times New Roman" w:cs="Times New Roman"/>
          <w:sz w:val="28"/>
          <w:szCs w:val="28"/>
        </w:rPr>
      </w:pPr>
    </w:p>
    <w:p w:rsidR="00232730" w:rsidRPr="004D2D9D" w:rsidRDefault="00232730" w:rsidP="00550CB7">
      <w:pPr>
        <w:shd w:val="clear" w:color="auto" w:fill="FFFFFF"/>
        <w:spacing w:before="239" w:after="59" w:line="240" w:lineRule="auto"/>
        <w:jc w:val="center"/>
        <w:rPr>
          <w:rFonts w:ascii="Times New Roman" w:eastAsia="Times New Roman" w:hAnsi="Times New Roman" w:cs="Times New Roman"/>
          <w:b/>
          <w:bCs/>
          <w:color w:val="000000"/>
          <w:sz w:val="28"/>
          <w:szCs w:val="28"/>
          <w:lang w:eastAsia="ru-RU"/>
        </w:rPr>
      </w:pPr>
    </w:p>
    <w:p w:rsidR="00232730" w:rsidRPr="004D2D9D" w:rsidRDefault="00232730" w:rsidP="00550CB7">
      <w:pPr>
        <w:shd w:val="clear" w:color="auto" w:fill="FFFFFF"/>
        <w:spacing w:before="239" w:after="59" w:line="240" w:lineRule="auto"/>
        <w:jc w:val="center"/>
        <w:rPr>
          <w:rFonts w:ascii="Times New Roman" w:eastAsia="Times New Roman" w:hAnsi="Times New Roman" w:cs="Times New Roman"/>
          <w:b/>
          <w:bCs/>
          <w:color w:val="000000"/>
          <w:sz w:val="28"/>
          <w:szCs w:val="28"/>
          <w:lang w:eastAsia="ru-RU"/>
        </w:rPr>
      </w:pPr>
    </w:p>
    <w:p w:rsidR="00EE4110" w:rsidRPr="004D2D9D" w:rsidRDefault="00EE4110"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bookmarkStart w:id="1" w:name="_ТЛУМАЧАЛЬНАЯ_ЗАПІСКА"/>
      <w:bookmarkEnd w:id="1"/>
    </w:p>
    <w:p w:rsidR="00EE4110" w:rsidRPr="004D2D9D" w:rsidRDefault="00EE4110"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845371" w:rsidRDefault="00845371"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845371" w:rsidRDefault="00845371"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576616" w:rsidRDefault="00576616"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F87B49" w:rsidRDefault="00F87B49"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b/>
          <w:bCs/>
          <w:color w:val="000000"/>
          <w:sz w:val="28"/>
          <w:szCs w:val="28"/>
          <w:lang w:eastAsia="ru-RU"/>
        </w:rPr>
      </w:pPr>
    </w:p>
    <w:p w:rsidR="004D2D9D" w:rsidRDefault="004D2D9D" w:rsidP="004D2D9D">
      <w:pPr>
        <w:shd w:val="clear" w:color="auto" w:fill="FFFFFF"/>
        <w:spacing w:before="100" w:beforeAutospacing="1" w:after="100" w:afterAutospacing="1" w:line="240" w:lineRule="auto"/>
        <w:ind w:firstLine="708"/>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2 УЧЕБНАЯ ПРОГРАММА</w:t>
      </w:r>
    </w:p>
    <w:p w:rsidR="00550CB7" w:rsidRPr="009B362F" w:rsidRDefault="00D8510A" w:rsidP="00D8510A">
      <w:pPr>
        <w:shd w:val="clear" w:color="auto" w:fill="FFFFFF"/>
        <w:spacing w:before="100" w:beforeAutospacing="1" w:after="100" w:afterAutospacing="1" w:line="240" w:lineRule="auto"/>
        <w:ind w:firstLine="70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ПОЯСНИТЕЛЬНАЯ ЗАПИСКА</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Изучение дисциплины «Введение в языкознание» должно обеспечить понимание студентами сущности и функций языка, условий его использования и социальной дифференциации, внеязыковых и внутриязыковых факторов эволюции, устройства (структуры) языковой системы, методов лингвистических исследований, лингвистической карты мира. Преподавание курса «Введение в языкознание» призвано научить анализировать языковые явления в их современном состоянии и историческом развитии с использованием базовых лингвистических понятий и терминов, ориентироваться в сложных и дискуссионных вопросах современной лингвистической науки.</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xml:space="preserve">Целью дисциплины является усвоение студентами теории и истории языкознания, методов исследования языков. </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xml:space="preserve">Задачами дисциплины являются: </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xml:space="preserve">- ознакомление студентов с общим и различным в системах разных языков; </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формирование умения теоретически осмыслять факты и явления разных языков;</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усвоение методов исследования языков;</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анализ языковых явлений на разных уровнях языковой системы;</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овладение приемами анализа языковых фактов;</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xml:space="preserve">- формирование умений и навыков сопоставления языковых структур русского </w:t>
      </w:r>
      <w:r w:rsidR="00196D19">
        <w:rPr>
          <w:rFonts w:ascii="Times New Roman" w:hAnsi="Times New Roman" w:cs="Times New Roman"/>
          <w:sz w:val="28"/>
          <w:szCs w:val="28"/>
        </w:rPr>
        <w:t>(</w:t>
      </w:r>
      <w:r w:rsidRPr="003E0F3A">
        <w:rPr>
          <w:rFonts w:ascii="Times New Roman" w:hAnsi="Times New Roman" w:cs="Times New Roman"/>
          <w:sz w:val="28"/>
          <w:szCs w:val="28"/>
        </w:rPr>
        <w:t>белорусского</w:t>
      </w:r>
      <w:r w:rsidR="00196D19">
        <w:rPr>
          <w:rFonts w:ascii="Times New Roman" w:hAnsi="Times New Roman" w:cs="Times New Roman"/>
          <w:sz w:val="28"/>
          <w:szCs w:val="28"/>
        </w:rPr>
        <w:t>)</w:t>
      </w:r>
      <w:r w:rsidRPr="003E0F3A">
        <w:rPr>
          <w:rFonts w:ascii="Times New Roman" w:hAnsi="Times New Roman" w:cs="Times New Roman"/>
          <w:sz w:val="28"/>
          <w:szCs w:val="28"/>
        </w:rPr>
        <w:t xml:space="preserve"> и английского (немецкого) языков.</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В результате изучения дисциплины выпускник должен знать:</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основополагающую роль языка в формировании и жизнедеятельности человека и социума;</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принципиальные отличия человеческого языка от коммуникативных систем животных;</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основные свойства языка, его функции и закономерности развития;</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системные и структурные характеристики языка;</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функции языковых единиц; типы отношений в языковой системе;</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основные определения единиц разных уровней;</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типы языковых значений и способы их выражения;</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основные типы словарей;</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lastRenderedPageBreak/>
        <w:t>- этапы развития письма, наиболее распространенные алфавиты; принципы орфографии.</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Выпускник должен уметь:</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определять типы отношений между языковыми единицами;</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характеризовать звуки речи;</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определять типы семантических изменений; различать мотивированные и немотивированные лексические единицы; разграничивать омонимичные и многозначные слова; определять типы фразеологических единиц;</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устанавливать тип словаря;</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определять морфемную структуру слова и тип составляющих его морфем;</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отличать грамматическое значение от лексического; определять способы выражения грамматических значений; разграничивать лексемы и грамматические формы слов; выявлять способы и типы синтаксических связей;</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определять место того или иного языка в генеалогической, типологической и др. классификациях;</w:t>
      </w:r>
    </w:p>
    <w:p w:rsidR="003E0F3A" w:rsidRPr="003E0F3A" w:rsidRDefault="003E0F3A" w:rsidP="003E0F3A">
      <w:pPr>
        <w:ind w:firstLine="851"/>
        <w:jc w:val="both"/>
        <w:rPr>
          <w:rFonts w:ascii="Times New Roman" w:hAnsi="Times New Roman" w:cs="Times New Roman"/>
          <w:sz w:val="28"/>
          <w:szCs w:val="28"/>
        </w:rPr>
      </w:pPr>
      <w:r w:rsidRPr="003E0F3A">
        <w:rPr>
          <w:rFonts w:ascii="Times New Roman" w:hAnsi="Times New Roman" w:cs="Times New Roman"/>
          <w:sz w:val="28"/>
          <w:szCs w:val="28"/>
        </w:rPr>
        <w:t>- выявлять принципы орфографии, лежащие в основе написаний слов.</w:t>
      </w:r>
    </w:p>
    <w:p w:rsidR="003E0F3A" w:rsidRPr="003E0F3A" w:rsidRDefault="003E0F3A" w:rsidP="003E0F3A">
      <w:pPr>
        <w:ind w:firstLine="720"/>
        <w:jc w:val="both"/>
        <w:rPr>
          <w:rFonts w:ascii="Times New Roman" w:hAnsi="Times New Roman" w:cs="Times New Roman"/>
          <w:sz w:val="28"/>
          <w:szCs w:val="28"/>
        </w:rPr>
      </w:pPr>
      <w:r w:rsidRPr="003E0F3A">
        <w:rPr>
          <w:rFonts w:ascii="Times New Roman" w:hAnsi="Times New Roman" w:cs="Times New Roman"/>
          <w:sz w:val="28"/>
          <w:szCs w:val="28"/>
        </w:rPr>
        <w:t xml:space="preserve">Дисциплина «Введение в языкознание» связана с такими параллельно изучаемыми курсами, как «Практическая фонетика» и «Практическая грамматика» иностранных языков (английского и немецкого), «Беларуская мова </w:t>
      </w:r>
      <w:r w:rsidRPr="003E0F3A">
        <w:rPr>
          <w:rFonts w:ascii="Times New Roman" w:hAnsi="Times New Roman" w:cs="Times New Roman"/>
          <w:sz w:val="28"/>
          <w:szCs w:val="28"/>
          <w:lang w:val="be-BY"/>
        </w:rPr>
        <w:t>і культура маўлення</w:t>
      </w:r>
      <w:r w:rsidRPr="003E0F3A">
        <w:rPr>
          <w:rFonts w:ascii="Times New Roman" w:hAnsi="Times New Roman" w:cs="Times New Roman"/>
          <w:sz w:val="28"/>
          <w:szCs w:val="28"/>
        </w:rPr>
        <w:t>».</w:t>
      </w:r>
    </w:p>
    <w:p w:rsidR="003E0F3A" w:rsidRPr="003E0F3A" w:rsidRDefault="003E0F3A" w:rsidP="006122C8">
      <w:pPr>
        <w:ind w:firstLine="708"/>
        <w:jc w:val="both"/>
        <w:rPr>
          <w:rFonts w:ascii="Times New Roman" w:hAnsi="Times New Roman" w:cs="Times New Roman"/>
          <w:sz w:val="28"/>
          <w:szCs w:val="28"/>
        </w:rPr>
      </w:pPr>
      <w:r w:rsidRPr="003E0F3A">
        <w:rPr>
          <w:rFonts w:ascii="Times New Roman" w:hAnsi="Times New Roman" w:cs="Times New Roman"/>
          <w:sz w:val="28"/>
          <w:szCs w:val="28"/>
        </w:rPr>
        <w:t>Дисциплина обязательного компонента «Введение в языкознание» изучается студентами 1 курса специальностей 1-02 03 06 01 «Английский язык.</w:t>
      </w:r>
      <w:r w:rsidR="00D33F73">
        <w:rPr>
          <w:rFonts w:ascii="Times New Roman" w:hAnsi="Times New Roman" w:cs="Times New Roman"/>
          <w:sz w:val="28"/>
          <w:szCs w:val="28"/>
        </w:rPr>
        <w:t xml:space="preserve"> </w:t>
      </w:r>
      <w:r w:rsidRPr="003E0F3A">
        <w:rPr>
          <w:rFonts w:ascii="Times New Roman" w:hAnsi="Times New Roman" w:cs="Times New Roman"/>
          <w:sz w:val="28"/>
          <w:szCs w:val="28"/>
        </w:rPr>
        <w:t>Немецкий язык», 1-02 03 06 02 «Немецкий язык. Английский язык»</w:t>
      </w:r>
      <w:r w:rsidR="00D33F73">
        <w:rPr>
          <w:rFonts w:ascii="Times New Roman" w:hAnsi="Times New Roman" w:cs="Times New Roman"/>
          <w:sz w:val="28"/>
          <w:szCs w:val="28"/>
        </w:rPr>
        <w:t xml:space="preserve">, </w:t>
      </w:r>
      <w:r w:rsidR="00D33F73" w:rsidRPr="00D33F73">
        <w:rPr>
          <w:rFonts w:ascii="Times New Roman" w:hAnsi="Times New Roman" w:cs="Times New Roman"/>
          <w:sz w:val="28"/>
          <w:szCs w:val="28"/>
        </w:rPr>
        <w:t>1-02 03 06 03 Английский язык. Французский язык»</w:t>
      </w:r>
      <w:r w:rsidR="006122C8">
        <w:rPr>
          <w:rFonts w:ascii="Times New Roman" w:hAnsi="Times New Roman" w:cs="Times New Roman"/>
          <w:sz w:val="28"/>
          <w:szCs w:val="28"/>
        </w:rPr>
        <w:t>.</w:t>
      </w:r>
    </w:p>
    <w:p w:rsidR="005E7EAB" w:rsidRDefault="005E7EAB">
      <w:pPr>
        <w:rPr>
          <w:rFonts w:ascii="Times New Roman" w:hAnsi="Times New Roman" w:cs="Times New Roman"/>
        </w:rPr>
      </w:pPr>
    </w:p>
    <w:p w:rsidR="003A74D1" w:rsidRDefault="003A74D1" w:rsidP="003A74D1">
      <w:pPr>
        <w:jc w:val="center"/>
        <w:rPr>
          <w:rFonts w:ascii="Times New Roman" w:hAnsi="Times New Roman" w:cs="Times New Roman"/>
          <w:b/>
          <w:sz w:val="28"/>
          <w:szCs w:val="28"/>
        </w:rPr>
      </w:pPr>
      <w:r>
        <w:rPr>
          <w:rFonts w:ascii="Times New Roman" w:hAnsi="Times New Roman" w:cs="Times New Roman"/>
          <w:b/>
          <w:sz w:val="28"/>
          <w:szCs w:val="28"/>
        </w:rPr>
        <w:t>ТЕМАТИЧЕСКИЙ ПЛАН</w:t>
      </w:r>
    </w:p>
    <w:tbl>
      <w:tblPr>
        <w:tblStyle w:val="a3"/>
        <w:tblW w:w="0" w:type="auto"/>
        <w:tblLayout w:type="fixed"/>
        <w:tblLook w:val="04A0" w:firstRow="1" w:lastRow="0" w:firstColumn="1" w:lastColumn="0" w:noHBand="0" w:noVBand="1"/>
      </w:tblPr>
      <w:tblGrid>
        <w:gridCol w:w="1129"/>
        <w:gridCol w:w="3402"/>
        <w:gridCol w:w="993"/>
        <w:gridCol w:w="1559"/>
        <w:gridCol w:w="850"/>
        <w:gridCol w:w="1412"/>
      </w:tblGrid>
      <w:tr w:rsidR="00B34E50" w:rsidRPr="0018490C" w:rsidTr="0044496F">
        <w:tc>
          <w:tcPr>
            <w:tcW w:w="1129" w:type="dxa"/>
          </w:tcPr>
          <w:p w:rsidR="00B34E50" w:rsidRPr="0018490C" w:rsidRDefault="00B34E50" w:rsidP="003A74D1">
            <w:pPr>
              <w:jc w:val="center"/>
              <w:rPr>
                <w:rFonts w:ascii="Times New Roman" w:hAnsi="Times New Roman" w:cs="Times New Roman"/>
                <w:b/>
              </w:rPr>
            </w:pPr>
            <w:r w:rsidRPr="0018490C">
              <w:rPr>
                <w:rFonts w:ascii="Times New Roman" w:hAnsi="Times New Roman" w:cs="Times New Roman"/>
                <w:b/>
              </w:rPr>
              <w:t>№ раздела, темы</w:t>
            </w:r>
          </w:p>
        </w:tc>
        <w:tc>
          <w:tcPr>
            <w:tcW w:w="3402" w:type="dxa"/>
          </w:tcPr>
          <w:p w:rsidR="00B34E50" w:rsidRPr="0018490C" w:rsidRDefault="00B34E50" w:rsidP="00B34E50">
            <w:pPr>
              <w:jc w:val="center"/>
              <w:rPr>
                <w:rFonts w:ascii="Times New Roman" w:hAnsi="Times New Roman" w:cs="Times New Roman"/>
                <w:b/>
              </w:rPr>
            </w:pPr>
            <w:r w:rsidRPr="0018490C">
              <w:rPr>
                <w:rFonts w:ascii="Times New Roman" w:hAnsi="Times New Roman" w:cs="Times New Roman"/>
                <w:b/>
              </w:rPr>
              <w:t>Название раздела, темы, перечень вопросов</w:t>
            </w:r>
          </w:p>
        </w:tc>
        <w:tc>
          <w:tcPr>
            <w:tcW w:w="993" w:type="dxa"/>
          </w:tcPr>
          <w:p w:rsidR="00B34E50" w:rsidRPr="0018490C" w:rsidRDefault="00B34E50" w:rsidP="003A74D1">
            <w:pPr>
              <w:jc w:val="center"/>
              <w:rPr>
                <w:rFonts w:ascii="Times New Roman" w:hAnsi="Times New Roman" w:cs="Times New Roman"/>
                <w:b/>
              </w:rPr>
            </w:pPr>
            <w:r w:rsidRPr="0018490C">
              <w:rPr>
                <w:rFonts w:ascii="Times New Roman" w:hAnsi="Times New Roman" w:cs="Times New Roman"/>
                <w:b/>
              </w:rPr>
              <w:t xml:space="preserve">Лекции </w:t>
            </w:r>
          </w:p>
        </w:tc>
        <w:tc>
          <w:tcPr>
            <w:tcW w:w="1559" w:type="dxa"/>
          </w:tcPr>
          <w:p w:rsidR="00B34E50" w:rsidRPr="0044496F" w:rsidRDefault="00B34E50" w:rsidP="003A74D1">
            <w:pPr>
              <w:jc w:val="center"/>
              <w:rPr>
                <w:rFonts w:ascii="Times New Roman" w:hAnsi="Times New Roman" w:cs="Times New Roman"/>
                <w:b/>
              </w:rPr>
            </w:pPr>
            <w:r w:rsidRPr="0044496F">
              <w:rPr>
                <w:rFonts w:ascii="Times New Roman" w:hAnsi="Times New Roman" w:cs="Times New Roman"/>
                <w:b/>
              </w:rPr>
              <w:t>Семинарские занятия</w:t>
            </w:r>
          </w:p>
        </w:tc>
        <w:tc>
          <w:tcPr>
            <w:tcW w:w="850" w:type="dxa"/>
          </w:tcPr>
          <w:p w:rsidR="00B34E50" w:rsidRPr="0018490C" w:rsidRDefault="00B34E50" w:rsidP="003A74D1">
            <w:pPr>
              <w:jc w:val="center"/>
              <w:rPr>
                <w:rFonts w:ascii="Times New Roman" w:hAnsi="Times New Roman" w:cs="Times New Roman"/>
                <w:b/>
              </w:rPr>
            </w:pPr>
            <w:r w:rsidRPr="0018490C">
              <w:rPr>
                <w:rFonts w:ascii="Times New Roman" w:hAnsi="Times New Roman" w:cs="Times New Roman"/>
                <w:b/>
              </w:rPr>
              <w:t>СУРС</w:t>
            </w:r>
          </w:p>
        </w:tc>
        <w:tc>
          <w:tcPr>
            <w:tcW w:w="1412" w:type="dxa"/>
          </w:tcPr>
          <w:p w:rsidR="00B34E50" w:rsidRPr="0018490C" w:rsidRDefault="00B34E50" w:rsidP="003A74D1">
            <w:pPr>
              <w:jc w:val="center"/>
              <w:rPr>
                <w:rFonts w:ascii="Times New Roman" w:hAnsi="Times New Roman" w:cs="Times New Roman"/>
                <w:b/>
              </w:rPr>
            </w:pPr>
            <w:r w:rsidRPr="0018490C">
              <w:rPr>
                <w:rFonts w:ascii="Times New Roman" w:hAnsi="Times New Roman" w:cs="Times New Roman"/>
                <w:b/>
              </w:rPr>
              <w:t>Формы отчетности</w:t>
            </w:r>
          </w:p>
        </w:tc>
      </w:tr>
      <w:tr w:rsidR="00B34E50" w:rsidTr="0044496F">
        <w:tc>
          <w:tcPr>
            <w:tcW w:w="1129" w:type="dxa"/>
          </w:tcPr>
          <w:p w:rsidR="00B34E50" w:rsidRDefault="00B34E50" w:rsidP="00E355F0">
            <w:pPr>
              <w:jc w:val="center"/>
              <w:rPr>
                <w:rFonts w:ascii="Times New Roman" w:hAnsi="Times New Roman" w:cs="Times New Roman"/>
                <w:b/>
                <w:sz w:val="28"/>
                <w:szCs w:val="28"/>
              </w:rPr>
            </w:pPr>
            <w:r>
              <w:rPr>
                <w:rFonts w:ascii="Times New Roman" w:hAnsi="Times New Roman" w:cs="Times New Roman"/>
                <w:b/>
                <w:sz w:val="28"/>
                <w:szCs w:val="28"/>
              </w:rPr>
              <w:t>1</w:t>
            </w:r>
          </w:p>
        </w:tc>
        <w:tc>
          <w:tcPr>
            <w:tcW w:w="3402" w:type="dxa"/>
          </w:tcPr>
          <w:p w:rsidR="00B34E50" w:rsidRPr="00E355F0" w:rsidRDefault="00B34E50" w:rsidP="00E355F0">
            <w:pPr>
              <w:jc w:val="both"/>
              <w:rPr>
                <w:rFonts w:ascii="Times New Roman" w:hAnsi="Times New Roman" w:cs="Times New Roman"/>
                <w:b/>
                <w:sz w:val="24"/>
                <w:szCs w:val="24"/>
              </w:rPr>
            </w:pPr>
            <w:r w:rsidRPr="00E355F0">
              <w:rPr>
                <w:rFonts w:ascii="Times New Roman" w:hAnsi="Times New Roman" w:cs="Times New Roman"/>
                <w:b/>
                <w:sz w:val="24"/>
                <w:szCs w:val="24"/>
              </w:rPr>
              <w:t>Языкознание как наука</w:t>
            </w:r>
          </w:p>
          <w:p w:rsidR="00B34E50" w:rsidRPr="00E355F0" w:rsidRDefault="00B34E50" w:rsidP="00E355F0">
            <w:pPr>
              <w:jc w:val="both"/>
              <w:rPr>
                <w:rFonts w:ascii="Times New Roman" w:hAnsi="Times New Roman" w:cs="Times New Roman"/>
                <w:sz w:val="24"/>
                <w:szCs w:val="24"/>
              </w:rPr>
            </w:pPr>
            <w:r w:rsidRPr="00E355F0">
              <w:rPr>
                <w:rFonts w:ascii="Times New Roman" w:hAnsi="Times New Roman" w:cs="Times New Roman"/>
                <w:sz w:val="24"/>
                <w:szCs w:val="24"/>
              </w:rPr>
              <w:t>1.Понятие о лингвистике</w:t>
            </w:r>
          </w:p>
          <w:p w:rsidR="00B34E50" w:rsidRPr="00E355F0" w:rsidRDefault="00B34E50" w:rsidP="00E355F0">
            <w:pPr>
              <w:jc w:val="both"/>
              <w:rPr>
                <w:rFonts w:ascii="Times New Roman" w:hAnsi="Times New Roman" w:cs="Times New Roman"/>
                <w:sz w:val="24"/>
                <w:szCs w:val="24"/>
              </w:rPr>
            </w:pPr>
            <w:r w:rsidRPr="00E355F0">
              <w:rPr>
                <w:rFonts w:ascii="Times New Roman" w:hAnsi="Times New Roman" w:cs="Times New Roman"/>
                <w:sz w:val="24"/>
                <w:szCs w:val="24"/>
              </w:rPr>
              <w:t>2.Разделы языкознания</w:t>
            </w:r>
          </w:p>
          <w:p w:rsidR="00B34E50" w:rsidRPr="00E355F0" w:rsidRDefault="00B34E50" w:rsidP="00E355F0">
            <w:pPr>
              <w:jc w:val="both"/>
              <w:rPr>
                <w:rFonts w:ascii="Times New Roman" w:hAnsi="Times New Roman" w:cs="Times New Roman"/>
                <w:sz w:val="24"/>
                <w:szCs w:val="24"/>
              </w:rPr>
            </w:pPr>
            <w:r w:rsidRPr="00E355F0">
              <w:rPr>
                <w:rFonts w:ascii="Times New Roman" w:hAnsi="Times New Roman" w:cs="Times New Roman"/>
                <w:sz w:val="24"/>
                <w:szCs w:val="24"/>
              </w:rPr>
              <w:t>3.Задачи курса «Введение в языкознание»</w:t>
            </w:r>
          </w:p>
          <w:p w:rsidR="00B34E50" w:rsidRDefault="00B34E50" w:rsidP="00E355F0">
            <w:pPr>
              <w:jc w:val="both"/>
              <w:rPr>
                <w:rFonts w:ascii="Times New Roman" w:hAnsi="Times New Roman" w:cs="Times New Roman"/>
                <w:b/>
                <w:sz w:val="28"/>
                <w:szCs w:val="28"/>
              </w:rPr>
            </w:pPr>
            <w:r w:rsidRPr="00E355F0">
              <w:rPr>
                <w:rFonts w:ascii="Times New Roman" w:hAnsi="Times New Roman" w:cs="Times New Roman"/>
                <w:sz w:val="24"/>
                <w:szCs w:val="24"/>
              </w:rPr>
              <w:t>4.Из истории языкознания</w:t>
            </w:r>
          </w:p>
        </w:tc>
        <w:tc>
          <w:tcPr>
            <w:tcW w:w="993" w:type="dxa"/>
          </w:tcPr>
          <w:p w:rsidR="00B34E50" w:rsidRDefault="00553F91" w:rsidP="003A74D1">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B34E50" w:rsidRDefault="00B34E50" w:rsidP="003A74D1">
            <w:pPr>
              <w:jc w:val="center"/>
              <w:rPr>
                <w:rFonts w:ascii="Times New Roman" w:hAnsi="Times New Roman" w:cs="Times New Roman"/>
                <w:b/>
                <w:sz w:val="28"/>
                <w:szCs w:val="28"/>
              </w:rPr>
            </w:pPr>
          </w:p>
        </w:tc>
        <w:tc>
          <w:tcPr>
            <w:tcW w:w="850" w:type="dxa"/>
          </w:tcPr>
          <w:p w:rsidR="00B34E50" w:rsidRDefault="00B34E50" w:rsidP="003A74D1">
            <w:pPr>
              <w:jc w:val="center"/>
              <w:rPr>
                <w:rFonts w:ascii="Times New Roman" w:hAnsi="Times New Roman" w:cs="Times New Roman"/>
                <w:b/>
                <w:sz w:val="28"/>
                <w:szCs w:val="28"/>
              </w:rPr>
            </w:pPr>
          </w:p>
        </w:tc>
        <w:tc>
          <w:tcPr>
            <w:tcW w:w="1412" w:type="dxa"/>
          </w:tcPr>
          <w:p w:rsidR="00B34E50" w:rsidRDefault="00B34E50" w:rsidP="003A74D1">
            <w:pPr>
              <w:jc w:val="center"/>
              <w:rPr>
                <w:rFonts w:ascii="Times New Roman" w:hAnsi="Times New Roman" w:cs="Times New Roman"/>
                <w:b/>
                <w:sz w:val="28"/>
                <w:szCs w:val="28"/>
              </w:rPr>
            </w:pPr>
          </w:p>
        </w:tc>
      </w:tr>
      <w:tr w:rsidR="00E355F0" w:rsidTr="0044496F">
        <w:tc>
          <w:tcPr>
            <w:tcW w:w="1129" w:type="dxa"/>
          </w:tcPr>
          <w:p w:rsidR="00E355F0" w:rsidRDefault="00E355F0"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3402" w:type="dxa"/>
          </w:tcPr>
          <w:p w:rsidR="00E355F0" w:rsidRPr="00E355F0" w:rsidRDefault="00E355F0" w:rsidP="00E355F0">
            <w:pPr>
              <w:jc w:val="both"/>
              <w:rPr>
                <w:rFonts w:ascii="Times New Roman" w:hAnsi="Times New Roman" w:cs="Times New Roman"/>
                <w:b/>
              </w:rPr>
            </w:pPr>
            <w:r w:rsidRPr="00E355F0">
              <w:rPr>
                <w:rFonts w:ascii="Times New Roman" w:hAnsi="Times New Roman" w:cs="Times New Roman"/>
                <w:b/>
              </w:rPr>
              <w:t>Язык как знаковая система</w:t>
            </w:r>
          </w:p>
          <w:p w:rsidR="00E355F0" w:rsidRPr="00E355F0" w:rsidRDefault="00E355F0" w:rsidP="00E355F0">
            <w:pPr>
              <w:jc w:val="both"/>
              <w:rPr>
                <w:rFonts w:ascii="Times New Roman" w:hAnsi="Times New Roman" w:cs="Times New Roman"/>
              </w:rPr>
            </w:pPr>
            <w:r w:rsidRPr="00E355F0">
              <w:rPr>
                <w:rFonts w:ascii="Times New Roman" w:hAnsi="Times New Roman" w:cs="Times New Roman"/>
              </w:rPr>
              <w:t xml:space="preserve">1.Знаки, их типы </w:t>
            </w:r>
          </w:p>
          <w:p w:rsidR="00E355F0" w:rsidRPr="00E355F0" w:rsidRDefault="00E355F0" w:rsidP="00E355F0">
            <w:pPr>
              <w:jc w:val="both"/>
              <w:rPr>
                <w:rFonts w:ascii="Times New Roman" w:hAnsi="Times New Roman" w:cs="Times New Roman"/>
              </w:rPr>
            </w:pPr>
            <w:r w:rsidRPr="00E355F0">
              <w:rPr>
                <w:rFonts w:ascii="Times New Roman" w:hAnsi="Times New Roman" w:cs="Times New Roman"/>
              </w:rPr>
              <w:t>2.Уровни языковой системы; единицы языковых уровней</w:t>
            </w:r>
          </w:p>
          <w:p w:rsidR="00E355F0" w:rsidRPr="0005275F" w:rsidRDefault="00E355F0" w:rsidP="00E355F0">
            <w:pPr>
              <w:jc w:val="both"/>
              <w:rPr>
                <w:b/>
              </w:rPr>
            </w:pPr>
            <w:r w:rsidRPr="00E355F0">
              <w:rPr>
                <w:rFonts w:ascii="Times New Roman" w:hAnsi="Times New Roman" w:cs="Times New Roman"/>
              </w:rPr>
              <w:t>3.Типы отношений в системе языка</w:t>
            </w:r>
          </w:p>
        </w:tc>
        <w:tc>
          <w:tcPr>
            <w:tcW w:w="993"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E355F0" w:rsidRDefault="00E355F0" w:rsidP="00E355F0">
            <w:pPr>
              <w:jc w:val="center"/>
              <w:rPr>
                <w:rFonts w:ascii="Times New Roman" w:hAnsi="Times New Roman" w:cs="Times New Roman"/>
                <w:b/>
                <w:sz w:val="28"/>
                <w:szCs w:val="28"/>
              </w:rPr>
            </w:pPr>
          </w:p>
        </w:tc>
        <w:tc>
          <w:tcPr>
            <w:tcW w:w="850" w:type="dxa"/>
          </w:tcPr>
          <w:p w:rsidR="00E355F0" w:rsidRDefault="00E355F0" w:rsidP="00E355F0">
            <w:pPr>
              <w:jc w:val="center"/>
              <w:rPr>
                <w:rFonts w:ascii="Times New Roman" w:hAnsi="Times New Roman" w:cs="Times New Roman"/>
                <w:b/>
                <w:sz w:val="28"/>
                <w:szCs w:val="28"/>
              </w:rPr>
            </w:pPr>
          </w:p>
        </w:tc>
        <w:tc>
          <w:tcPr>
            <w:tcW w:w="1412" w:type="dxa"/>
          </w:tcPr>
          <w:p w:rsidR="00E355F0" w:rsidRDefault="00E355F0" w:rsidP="00E355F0">
            <w:pPr>
              <w:jc w:val="center"/>
              <w:rPr>
                <w:rFonts w:ascii="Times New Roman" w:hAnsi="Times New Roman" w:cs="Times New Roman"/>
                <w:b/>
                <w:sz w:val="28"/>
                <w:szCs w:val="28"/>
              </w:rPr>
            </w:pPr>
          </w:p>
        </w:tc>
      </w:tr>
      <w:tr w:rsidR="00E355F0" w:rsidTr="0044496F">
        <w:tc>
          <w:tcPr>
            <w:tcW w:w="1129" w:type="dxa"/>
          </w:tcPr>
          <w:p w:rsidR="00E355F0" w:rsidRDefault="00E355F0" w:rsidP="00E355F0">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c>
          <w:tcPr>
            <w:tcW w:w="3402" w:type="dxa"/>
          </w:tcPr>
          <w:p w:rsidR="00E355F0" w:rsidRPr="00E355F0" w:rsidRDefault="00E355F0" w:rsidP="00E355F0">
            <w:pPr>
              <w:jc w:val="both"/>
              <w:rPr>
                <w:rFonts w:ascii="Times New Roman" w:hAnsi="Times New Roman" w:cs="Times New Roman"/>
                <w:b/>
              </w:rPr>
            </w:pPr>
            <w:r w:rsidRPr="00E355F0">
              <w:rPr>
                <w:rFonts w:ascii="Times New Roman" w:hAnsi="Times New Roman" w:cs="Times New Roman"/>
                <w:b/>
              </w:rPr>
              <w:t>Фонетика и фонология</w:t>
            </w:r>
          </w:p>
          <w:p w:rsidR="00E355F0" w:rsidRPr="00E355F0" w:rsidRDefault="00E355F0" w:rsidP="00E355F0">
            <w:pPr>
              <w:jc w:val="both"/>
              <w:rPr>
                <w:rFonts w:ascii="Times New Roman" w:hAnsi="Times New Roman" w:cs="Times New Roman"/>
              </w:rPr>
            </w:pPr>
            <w:r w:rsidRPr="00E355F0">
              <w:rPr>
                <w:rFonts w:ascii="Times New Roman" w:hAnsi="Times New Roman" w:cs="Times New Roman"/>
                <w:b/>
              </w:rPr>
              <w:t>1.</w:t>
            </w:r>
            <w:r w:rsidRPr="00E355F0">
              <w:rPr>
                <w:rFonts w:ascii="Times New Roman" w:hAnsi="Times New Roman" w:cs="Times New Roman"/>
              </w:rPr>
              <w:t>Понятия фонемы и звука</w:t>
            </w:r>
          </w:p>
          <w:p w:rsidR="00E355F0" w:rsidRPr="00E355F0" w:rsidRDefault="00E355F0" w:rsidP="00E355F0">
            <w:pPr>
              <w:jc w:val="both"/>
              <w:rPr>
                <w:rFonts w:ascii="Times New Roman" w:hAnsi="Times New Roman" w:cs="Times New Roman"/>
              </w:rPr>
            </w:pPr>
            <w:r w:rsidRPr="00E355F0">
              <w:rPr>
                <w:rFonts w:ascii="Times New Roman" w:hAnsi="Times New Roman" w:cs="Times New Roman"/>
              </w:rPr>
              <w:t>2. Три аспекта изучения звуков</w:t>
            </w:r>
          </w:p>
          <w:p w:rsidR="00E355F0" w:rsidRPr="00E355F0" w:rsidRDefault="00E355F0" w:rsidP="00E355F0">
            <w:pPr>
              <w:jc w:val="both"/>
              <w:rPr>
                <w:rFonts w:ascii="Times New Roman" w:hAnsi="Times New Roman" w:cs="Times New Roman"/>
              </w:rPr>
            </w:pPr>
            <w:r w:rsidRPr="00E355F0">
              <w:rPr>
                <w:rFonts w:ascii="Times New Roman" w:hAnsi="Times New Roman" w:cs="Times New Roman"/>
              </w:rPr>
              <w:t>3. Устройство и работа речевого аппарата</w:t>
            </w:r>
          </w:p>
          <w:p w:rsidR="00E355F0" w:rsidRPr="0005275F" w:rsidRDefault="00E355F0" w:rsidP="00E355F0">
            <w:pPr>
              <w:jc w:val="both"/>
            </w:pPr>
            <w:r w:rsidRPr="00E355F0">
              <w:rPr>
                <w:rFonts w:ascii="Times New Roman" w:hAnsi="Times New Roman" w:cs="Times New Roman"/>
              </w:rPr>
              <w:t>4. Акустический аспект изучения звуков</w:t>
            </w:r>
            <w:r w:rsidRPr="0005275F">
              <w:t xml:space="preserve"> </w:t>
            </w:r>
          </w:p>
        </w:tc>
        <w:tc>
          <w:tcPr>
            <w:tcW w:w="993"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E355F0" w:rsidRDefault="00E355F0" w:rsidP="00E355F0">
            <w:pPr>
              <w:jc w:val="center"/>
              <w:rPr>
                <w:rFonts w:ascii="Times New Roman" w:hAnsi="Times New Roman" w:cs="Times New Roman"/>
                <w:b/>
                <w:sz w:val="28"/>
                <w:szCs w:val="28"/>
              </w:rPr>
            </w:pPr>
          </w:p>
        </w:tc>
        <w:tc>
          <w:tcPr>
            <w:tcW w:w="1412" w:type="dxa"/>
          </w:tcPr>
          <w:p w:rsidR="00E355F0" w:rsidRDefault="00E355F0" w:rsidP="00E355F0">
            <w:pPr>
              <w:jc w:val="center"/>
              <w:rPr>
                <w:rFonts w:ascii="Times New Roman" w:hAnsi="Times New Roman" w:cs="Times New Roman"/>
                <w:b/>
                <w:sz w:val="28"/>
                <w:szCs w:val="28"/>
              </w:rPr>
            </w:pPr>
          </w:p>
        </w:tc>
      </w:tr>
      <w:tr w:rsidR="00E355F0" w:rsidTr="0044496F">
        <w:tc>
          <w:tcPr>
            <w:tcW w:w="1129"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t>4</w:t>
            </w:r>
          </w:p>
        </w:tc>
        <w:tc>
          <w:tcPr>
            <w:tcW w:w="3402" w:type="dxa"/>
          </w:tcPr>
          <w:p w:rsidR="00E355F0" w:rsidRPr="0018490C" w:rsidRDefault="00E355F0" w:rsidP="00E355F0">
            <w:pPr>
              <w:jc w:val="both"/>
              <w:rPr>
                <w:rFonts w:ascii="Times New Roman" w:hAnsi="Times New Roman" w:cs="Times New Roman"/>
                <w:b/>
              </w:rPr>
            </w:pPr>
            <w:r w:rsidRPr="0018490C">
              <w:rPr>
                <w:rFonts w:ascii="Times New Roman" w:hAnsi="Times New Roman" w:cs="Times New Roman"/>
                <w:b/>
              </w:rPr>
              <w:t>Классификация фонем в языках мира</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1.Классификация гласных фонем</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2.Классификация согласных фонем</w:t>
            </w:r>
          </w:p>
          <w:p w:rsidR="00E355F0" w:rsidRPr="0005275F" w:rsidRDefault="00E355F0" w:rsidP="00E355F0">
            <w:pPr>
              <w:jc w:val="both"/>
            </w:pPr>
            <w:r w:rsidRPr="0018490C">
              <w:rPr>
                <w:rFonts w:ascii="Times New Roman" w:hAnsi="Times New Roman" w:cs="Times New Roman"/>
              </w:rPr>
              <w:t>3.Фонологические системы языков мира</w:t>
            </w:r>
          </w:p>
        </w:tc>
        <w:tc>
          <w:tcPr>
            <w:tcW w:w="993"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E355F0" w:rsidRDefault="00E355F0" w:rsidP="00E355F0">
            <w:pPr>
              <w:jc w:val="center"/>
              <w:rPr>
                <w:rFonts w:ascii="Times New Roman" w:hAnsi="Times New Roman" w:cs="Times New Roman"/>
                <w:b/>
                <w:sz w:val="28"/>
                <w:szCs w:val="28"/>
              </w:rPr>
            </w:pPr>
          </w:p>
        </w:tc>
        <w:tc>
          <w:tcPr>
            <w:tcW w:w="1412" w:type="dxa"/>
          </w:tcPr>
          <w:p w:rsidR="00E355F0" w:rsidRDefault="00E355F0" w:rsidP="00E355F0">
            <w:pPr>
              <w:jc w:val="center"/>
              <w:rPr>
                <w:rFonts w:ascii="Times New Roman" w:hAnsi="Times New Roman" w:cs="Times New Roman"/>
                <w:b/>
                <w:sz w:val="28"/>
                <w:szCs w:val="28"/>
              </w:rPr>
            </w:pPr>
          </w:p>
        </w:tc>
      </w:tr>
      <w:tr w:rsidR="00E355F0" w:rsidTr="0044496F">
        <w:tc>
          <w:tcPr>
            <w:tcW w:w="1129"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t>5</w:t>
            </w:r>
          </w:p>
        </w:tc>
        <w:tc>
          <w:tcPr>
            <w:tcW w:w="3402" w:type="dxa"/>
          </w:tcPr>
          <w:p w:rsidR="00E355F0" w:rsidRPr="0018490C" w:rsidRDefault="00E355F0" w:rsidP="00E355F0">
            <w:pPr>
              <w:jc w:val="both"/>
              <w:rPr>
                <w:rFonts w:ascii="Times New Roman" w:hAnsi="Times New Roman" w:cs="Times New Roman"/>
                <w:b/>
              </w:rPr>
            </w:pPr>
            <w:r w:rsidRPr="0018490C">
              <w:rPr>
                <w:rFonts w:ascii="Times New Roman" w:hAnsi="Times New Roman" w:cs="Times New Roman"/>
                <w:b/>
              </w:rPr>
              <w:t>Варьирование фонем</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1.Комбинаторные фонетические процессы.</w:t>
            </w:r>
          </w:p>
          <w:p w:rsidR="00E355F0" w:rsidRPr="0018490C" w:rsidRDefault="00E355F0" w:rsidP="00E355F0">
            <w:pPr>
              <w:jc w:val="both"/>
              <w:rPr>
                <w:rFonts w:ascii="Times New Roman" w:hAnsi="Times New Roman" w:cs="Times New Roman"/>
                <w:b/>
              </w:rPr>
            </w:pPr>
            <w:r w:rsidRPr="0018490C">
              <w:rPr>
                <w:rFonts w:ascii="Times New Roman" w:hAnsi="Times New Roman" w:cs="Times New Roman"/>
              </w:rPr>
              <w:t>2.Позиционные фонетические процессы</w:t>
            </w:r>
          </w:p>
          <w:p w:rsidR="00E355F0" w:rsidRPr="0005275F" w:rsidRDefault="00E355F0" w:rsidP="00E355F0">
            <w:pPr>
              <w:jc w:val="both"/>
            </w:pPr>
            <w:r w:rsidRPr="0018490C">
              <w:rPr>
                <w:rFonts w:ascii="Times New Roman" w:hAnsi="Times New Roman" w:cs="Times New Roman"/>
              </w:rPr>
              <w:t>3.Фонетические и исторические чередования</w:t>
            </w:r>
          </w:p>
        </w:tc>
        <w:tc>
          <w:tcPr>
            <w:tcW w:w="993"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E355F0" w:rsidRDefault="00E355F0" w:rsidP="00E355F0">
            <w:pPr>
              <w:jc w:val="center"/>
              <w:rPr>
                <w:rFonts w:ascii="Times New Roman" w:hAnsi="Times New Roman" w:cs="Times New Roman"/>
                <w:b/>
                <w:sz w:val="28"/>
                <w:szCs w:val="28"/>
              </w:rPr>
            </w:pPr>
          </w:p>
        </w:tc>
        <w:tc>
          <w:tcPr>
            <w:tcW w:w="1412" w:type="dxa"/>
          </w:tcPr>
          <w:p w:rsidR="00E355F0" w:rsidRDefault="00E355F0" w:rsidP="00E355F0">
            <w:pPr>
              <w:jc w:val="center"/>
              <w:rPr>
                <w:rFonts w:ascii="Times New Roman" w:hAnsi="Times New Roman" w:cs="Times New Roman"/>
                <w:b/>
                <w:sz w:val="28"/>
                <w:szCs w:val="28"/>
              </w:rPr>
            </w:pPr>
          </w:p>
        </w:tc>
      </w:tr>
      <w:tr w:rsidR="00E355F0" w:rsidTr="0044496F">
        <w:tc>
          <w:tcPr>
            <w:tcW w:w="1129"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t>6</w:t>
            </w:r>
          </w:p>
        </w:tc>
        <w:tc>
          <w:tcPr>
            <w:tcW w:w="3402" w:type="dxa"/>
          </w:tcPr>
          <w:p w:rsidR="00E355F0" w:rsidRPr="0018490C" w:rsidRDefault="00E355F0" w:rsidP="00E355F0">
            <w:pPr>
              <w:jc w:val="both"/>
              <w:rPr>
                <w:rFonts w:ascii="Times New Roman" w:hAnsi="Times New Roman" w:cs="Times New Roman"/>
                <w:b/>
              </w:rPr>
            </w:pPr>
            <w:r w:rsidRPr="0018490C">
              <w:rPr>
                <w:rFonts w:ascii="Times New Roman" w:hAnsi="Times New Roman" w:cs="Times New Roman"/>
                <w:b/>
              </w:rPr>
              <w:t>Письменность</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1.История письма</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2. Алфавиты</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3. Графика</w:t>
            </w:r>
          </w:p>
          <w:p w:rsidR="00E355F0" w:rsidRPr="0005275F" w:rsidRDefault="00E355F0" w:rsidP="00E355F0">
            <w:pPr>
              <w:jc w:val="both"/>
              <w:rPr>
                <w:b/>
              </w:rPr>
            </w:pPr>
            <w:r w:rsidRPr="0018490C">
              <w:rPr>
                <w:rFonts w:ascii="Times New Roman" w:hAnsi="Times New Roman" w:cs="Times New Roman"/>
              </w:rPr>
              <w:t>4. Орфография</w:t>
            </w:r>
          </w:p>
        </w:tc>
        <w:tc>
          <w:tcPr>
            <w:tcW w:w="993"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E355F0" w:rsidRDefault="00E355F0" w:rsidP="00E355F0">
            <w:pPr>
              <w:jc w:val="center"/>
              <w:rPr>
                <w:rFonts w:ascii="Times New Roman" w:hAnsi="Times New Roman" w:cs="Times New Roman"/>
                <w:b/>
                <w:sz w:val="28"/>
                <w:szCs w:val="28"/>
              </w:rPr>
            </w:pPr>
          </w:p>
        </w:tc>
        <w:tc>
          <w:tcPr>
            <w:tcW w:w="1412" w:type="dxa"/>
          </w:tcPr>
          <w:p w:rsidR="00E355F0" w:rsidRDefault="00E355F0" w:rsidP="00E355F0">
            <w:pPr>
              <w:jc w:val="center"/>
              <w:rPr>
                <w:rFonts w:ascii="Times New Roman" w:hAnsi="Times New Roman" w:cs="Times New Roman"/>
                <w:b/>
                <w:sz w:val="28"/>
                <w:szCs w:val="28"/>
              </w:rPr>
            </w:pPr>
          </w:p>
        </w:tc>
      </w:tr>
      <w:tr w:rsidR="00E355F0" w:rsidTr="0044496F">
        <w:tc>
          <w:tcPr>
            <w:tcW w:w="1129"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t>7</w:t>
            </w:r>
          </w:p>
        </w:tc>
        <w:tc>
          <w:tcPr>
            <w:tcW w:w="3402" w:type="dxa"/>
          </w:tcPr>
          <w:p w:rsidR="00E355F0" w:rsidRPr="0018490C" w:rsidRDefault="00E355F0" w:rsidP="00E355F0">
            <w:pPr>
              <w:jc w:val="both"/>
              <w:rPr>
                <w:rFonts w:ascii="Times New Roman" w:hAnsi="Times New Roman" w:cs="Times New Roman"/>
                <w:b/>
              </w:rPr>
            </w:pPr>
            <w:r w:rsidRPr="0018490C">
              <w:rPr>
                <w:rFonts w:ascii="Times New Roman" w:hAnsi="Times New Roman" w:cs="Times New Roman"/>
                <w:b/>
              </w:rPr>
              <w:t>Лексик</w:t>
            </w:r>
            <w:r w:rsidR="006A1109">
              <w:rPr>
                <w:rFonts w:ascii="Times New Roman" w:hAnsi="Times New Roman" w:cs="Times New Roman"/>
                <w:b/>
              </w:rPr>
              <w:t>ология</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1.Лексический уровень языковой системы</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2. Понятие слова</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3. Лексическое значение</w:t>
            </w:r>
          </w:p>
        </w:tc>
        <w:tc>
          <w:tcPr>
            <w:tcW w:w="993" w:type="dxa"/>
          </w:tcPr>
          <w:p w:rsidR="00E355F0" w:rsidRPr="0018490C"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E355F0" w:rsidRDefault="00E355F0" w:rsidP="00553F91">
            <w:pPr>
              <w:rPr>
                <w:rFonts w:ascii="Times New Roman" w:hAnsi="Times New Roman" w:cs="Times New Roman"/>
                <w:b/>
                <w:sz w:val="28"/>
                <w:szCs w:val="28"/>
              </w:rPr>
            </w:pPr>
          </w:p>
        </w:tc>
        <w:tc>
          <w:tcPr>
            <w:tcW w:w="850" w:type="dxa"/>
          </w:tcPr>
          <w:p w:rsidR="00E355F0" w:rsidRDefault="00E355F0" w:rsidP="00E355F0">
            <w:pPr>
              <w:jc w:val="center"/>
              <w:rPr>
                <w:rFonts w:ascii="Times New Roman" w:hAnsi="Times New Roman" w:cs="Times New Roman"/>
                <w:b/>
                <w:sz w:val="28"/>
                <w:szCs w:val="28"/>
              </w:rPr>
            </w:pPr>
          </w:p>
        </w:tc>
        <w:tc>
          <w:tcPr>
            <w:tcW w:w="1412" w:type="dxa"/>
          </w:tcPr>
          <w:p w:rsidR="00E355F0" w:rsidRDefault="00E355F0" w:rsidP="00E355F0">
            <w:pPr>
              <w:jc w:val="center"/>
              <w:rPr>
                <w:rFonts w:ascii="Times New Roman" w:hAnsi="Times New Roman" w:cs="Times New Roman"/>
                <w:b/>
                <w:sz w:val="28"/>
                <w:szCs w:val="28"/>
              </w:rPr>
            </w:pPr>
          </w:p>
        </w:tc>
      </w:tr>
      <w:tr w:rsidR="00E355F0" w:rsidTr="0044496F">
        <w:tc>
          <w:tcPr>
            <w:tcW w:w="1129"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t>8</w:t>
            </w:r>
          </w:p>
        </w:tc>
        <w:tc>
          <w:tcPr>
            <w:tcW w:w="3402" w:type="dxa"/>
          </w:tcPr>
          <w:p w:rsidR="00E355F0" w:rsidRPr="0018490C" w:rsidRDefault="00E355F0" w:rsidP="00E355F0">
            <w:pPr>
              <w:jc w:val="both"/>
              <w:rPr>
                <w:rFonts w:ascii="Times New Roman" w:hAnsi="Times New Roman" w:cs="Times New Roman"/>
                <w:b/>
              </w:rPr>
            </w:pPr>
            <w:r w:rsidRPr="0018490C">
              <w:rPr>
                <w:rFonts w:ascii="Times New Roman" w:hAnsi="Times New Roman" w:cs="Times New Roman"/>
                <w:b/>
              </w:rPr>
              <w:t>Системные отношения в лексике</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1. Полисемия и омонимия в языках мира</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2. Паронимия, синонимия, антонимия</w:t>
            </w:r>
          </w:p>
          <w:p w:rsidR="00E355F0" w:rsidRPr="0018490C" w:rsidRDefault="00E355F0" w:rsidP="00E355F0">
            <w:pPr>
              <w:jc w:val="both"/>
              <w:rPr>
                <w:rFonts w:ascii="Times New Roman" w:hAnsi="Times New Roman" w:cs="Times New Roman"/>
              </w:rPr>
            </w:pPr>
            <w:r w:rsidRPr="0018490C">
              <w:rPr>
                <w:rFonts w:ascii="Times New Roman" w:hAnsi="Times New Roman" w:cs="Times New Roman"/>
              </w:rPr>
              <w:t>3.Лексическое своеобразие языков</w:t>
            </w:r>
          </w:p>
        </w:tc>
        <w:tc>
          <w:tcPr>
            <w:tcW w:w="993" w:type="dxa"/>
          </w:tcPr>
          <w:p w:rsidR="00E355F0" w:rsidRPr="0018490C"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E355F0" w:rsidRDefault="00E355F0" w:rsidP="00E355F0">
            <w:pPr>
              <w:jc w:val="center"/>
              <w:rPr>
                <w:rFonts w:ascii="Times New Roman" w:hAnsi="Times New Roman" w:cs="Times New Roman"/>
                <w:b/>
                <w:sz w:val="28"/>
                <w:szCs w:val="28"/>
              </w:rPr>
            </w:pPr>
          </w:p>
        </w:tc>
        <w:tc>
          <w:tcPr>
            <w:tcW w:w="1412" w:type="dxa"/>
          </w:tcPr>
          <w:p w:rsidR="00E355F0" w:rsidRDefault="00E355F0" w:rsidP="00E355F0">
            <w:pPr>
              <w:jc w:val="center"/>
              <w:rPr>
                <w:rFonts w:ascii="Times New Roman" w:hAnsi="Times New Roman" w:cs="Times New Roman"/>
                <w:b/>
                <w:sz w:val="28"/>
                <w:szCs w:val="28"/>
              </w:rPr>
            </w:pPr>
          </w:p>
        </w:tc>
      </w:tr>
      <w:tr w:rsidR="00E355F0" w:rsidTr="0044496F">
        <w:tc>
          <w:tcPr>
            <w:tcW w:w="1129" w:type="dxa"/>
          </w:tcPr>
          <w:p w:rsidR="00E355F0" w:rsidRDefault="00E355F0" w:rsidP="00E355F0">
            <w:pPr>
              <w:jc w:val="center"/>
              <w:rPr>
                <w:rFonts w:ascii="Times New Roman" w:hAnsi="Times New Roman" w:cs="Times New Roman"/>
                <w:b/>
                <w:sz w:val="28"/>
                <w:szCs w:val="28"/>
              </w:rPr>
            </w:pPr>
          </w:p>
        </w:tc>
        <w:tc>
          <w:tcPr>
            <w:tcW w:w="3402" w:type="dxa"/>
          </w:tcPr>
          <w:p w:rsidR="0018490C" w:rsidRPr="0018490C" w:rsidRDefault="0018490C" w:rsidP="0018490C">
            <w:pPr>
              <w:jc w:val="both"/>
              <w:rPr>
                <w:rFonts w:ascii="Times New Roman" w:hAnsi="Times New Roman" w:cs="Times New Roman"/>
              </w:rPr>
            </w:pPr>
            <w:r w:rsidRPr="0018490C">
              <w:rPr>
                <w:rFonts w:ascii="Times New Roman" w:hAnsi="Times New Roman" w:cs="Times New Roman"/>
                <w:b/>
              </w:rPr>
              <w:t>Всего часов за 1 семестр:</w:t>
            </w:r>
          </w:p>
          <w:p w:rsidR="00E355F0" w:rsidRPr="0018490C" w:rsidRDefault="00E355F0" w:rsidP="00E355F0">
            <w:pPr>
              <w:jc w:val="both"/>
              <w:rPr>
                <w:rFonts w:ascii="Times New Roman" w:hAnsi="Times New Roman" w:cs="Times New Roman"/>
              </w:rPr>
            </w:pPr>
          </w:p>
        </w:tc>
        <w:tc>
          <w:tcPr>
            <w:tcW w:w="993" w:type="dxa"/>
          </w:tcPr>
          <w:p w:rsidR="00E355F0" w:rsidRPr="0018490C"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16</w:t>
            </w:r>
          </w:p>
        </w:tc>
        <w:tc>
          <w:tcPr>
            <w:tcW w:w="1559" w:type="dxa"/>
          </w:tcPr>
          <w:p w:rsidR="00E355F0" w:rsidRDefault="00553F91" w:rsidP="00E355F0">
            <w:pPr>
              <w:jc w:val="center"/>
              <w:rPr>
                <w:rFonts w:ascii="Times New Roman" w:hAnsi="Times New Roman" w:cs="Times New Roman"/>
                <w:b/>
                <w:sz w:val="28"/>
                <w:szCs w:val="28"/>
              </w:rPr>
            </w:pPr>
            <w:r>
              <w:rPr>
                <w:rFonts w:ascii="Times New Roman" w:hAnsi="Times New Roman" w:cs="Times New Roman"/>
                <w:b/>
                <w:sz w:val="28"/>
                <w:szCs w:val="28"/>
              </w:rPr>
              <w:t>8</w:t>
            </w:r>
          </w:p>
        </w:tc>
        <w:tc>
          <w:tcPr>
            <w:tcW w:w="850" w:type="dxa"/>
          </w:tcPr>
          <w:p w:rsidR="00E355F0" w:rsidRDefault="00E355F0" w:rsidP="00E355F0">
            <w:pPr>
              <w:jc w:val="center"/>
              <w:rPr>
                <w:rFonts w:ascii="Times New Roman" w:hAnsi="Times New Roman" w:cs="Times New Roman"/>
                <w:b/>
                <w:sz w:val="28"/>
                <w:szCs w:val="28"/>
              </w:rPr>
            </w:pPr>
          </w:p>
        </w:tc>
        <w:tc>
          <w:tcPr>
            <w:tcW w:w="1412" w:type="dxa"/>
          </w:tcPr>
          <w:p w:rsidR="00E355F0" w:rsidRDefault="00E72164" w:rsidP="00E355F0">
            <w:pPr>
              <w:jc w:val="center"/>
              <w:rPr>
                <w:rFonts w:ascii="Times New Roman" w:hAnsi="Times New Roman" w:cs="Times New Roman"/>
                <w:b/>
                <w:sz w:val="28"/>
                <w:szCs w:val="28"/>
              </w:rPr>
            </w:pPr>
            <w:r>
              <w:rPr>
                <w:rFonts w:ascii="Times New Roman" w:hAnsi="Times New Roman" w:cs="Times New Roman"/>
                <w:b/>
                <w:sz w:val="28"/>
                <w:szCs w:val="28"/>
              </w:rPr>
              <w:t>зачет</w:t>
            </w:r>
          </w:p>
        </w:tc>
      </w:tr>
      <w:tr w:rsidR="00E355F0" w:rsidTr="0044496F">
        <w:tc>
          <w:tcPr>
            <w:tcW w:w="1129" w:type="dxa"/>
          </w:tcPr>
          <w:p w:rsidR="00E355F0" w:rsidRDefault="0018490C" w:rsidP="00E355F0">
            <w:pPr>
              <w:jc w:val="center"/>
              <w:rPr>
                <w:rFonts w:ascii="Times New Roman" w:hAnsi="Times New Roman" w:cs="Times New Roman"/>
                <w:b/>
                <w:sz w:val="28"/>
                <w:szCs w:val="28"/>
              </w:rPr>
            </w:pPr>
            <w:r>
              <w:rPr>
                <w:rFonts w:ascii="Times New Roman" w:hAnsi="Times New Roman" w:cs="Times New Roman"/>
                <w:b/>
                <w:sz w:val="28"/>
                <w:szCs w:val="28"/>
              </w:rPr>
              <w:t>9</w:t>
            </w:r>
          </w:p>
        </w:tc>
        <w:tc>
          <w:tcPr>
            <w:tcW w:w="3402" w:type="dxa"/>
          </w:tcPr>
          <w:p w:rsidR="0018490C" w:rsidRPr="0018490C" w:rsidRDefault="0018490C" w:rsidP="0018490C">
            <w:pPr>
              <w:jc w:val="both"/>
              <w:rPr>
                <w:rFonts w:ascii="Times New Roman" w:hAnsi="Times New Roman" w:cs="Times New Roman"/>
                <w:b/>
              </w:rPr>
            </w:pPr>
            <w:r w:rsidRPr="0018490C">
              <w:rPr>
                <w:rFonts w:ascii="Times New Roman" w:hAnsi="Times New Roman" w:cs="Times New Roman"/>
                <w:b/>
              </w:rPr>
              <w:t>Фразеология и лексикография</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1.Понятие фразеологии</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2.Типы фразеологизмов</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3.Лексикография</w:t>
            </w:r>
          </w:p>
          <w:p w:rsidR="00E355F0" w:rsidRPr="0018490C" w:rsidRDefault="0018490C" w:rsidP="00553F91">
            <w:pPr>
              <w:rPr>
                <w:rFonts w:ascii="Times New Roman" w:hAnsi="Times New Roman" w:cs="Times New Roman"/>
                <w:b/>
                <w:sz w:val="28"/>
                <w:szCs w:val="28"/>
              </w:rPr>
            </w:pPr>
            <w:r w:rsidRPr="0018490C">
              <w:rPr>
                <w:rFonts w:ascii="Times New Roman" w:hAnsi="Times New Roman" w:cs="Times New Roman"/>
              </w:rPr>
              <w:t>4.Типы словарей</w:t>
            </w:r>
          </w:p>
        </w:tc>
        <w:tc>
          <w:tcPr>
            <w:tcW w:w="993" w:type="dxa"/>
          </w:tcPr>
          <w:p w:rsidR="00E355F0" w:rsidRPr="0018490C" w:rsidRDefault="00E72164"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E355F0" w:rsidRDefault="00E72164" w:rsidP="00E355F0">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E355F0" w:rsidRDefault="00E355F0" w:rsidP="00E355F0">
            <w:pPr>
              <w:jc w:val="center"/>
              <w:rPr>
                <w:rFonts w:ascii="Times New Roman" w:hAnsi="Times New Roman" w:cs="Times New Roman"/>
                <w:b/>
                <w:sz w:val="28"/>
                <w:szCs w:val="28"/>
              </w:rPr>
            </w:pPr>
          </w:p>
        </w:tc>
        <w:tc>
          <w:tcPr>
            <w:tcW w:w="1412" w:type="dxa"/>
          </w:tcPr>
          <w:p w:rsidR="00E355F0" w:rsidRDefault="00E355F0" w:rsidP="00E355F0">
            <w:pPr>
              <w:jc w:val="center"/>
              <w:rPr>
                <w:rFonts w:ascii="Times New Roman" w:hAnsi="Times New Roman" w:cs="Times New Roman"/>
                <w:b/>
                <w:sz w:val="28"/>
                <w:szCs w:val="28"/>
              </w:rPr>
            </w:pPr>
          </w:p>
        </w:tc>
      </w:tr>
      <w:tr w:rsidR="0018490C" w:rsidTr="0044496F">
        <w:tc>
          <w:tcPr>
            <w:tcW w:w="1129" w:type="dxa"/>
          </w:tcPr>
          <w:p w:rsidR="0018490C" w:rsidRDefault="0018490C" w:rsidP="0018490C">
            <w:pPr>
              <w:jc w:val="center"/>
              <w:rPr>
                <w:rFonts w:ascii="Times New Roman" w:hAnsi="Times New Roman" w:cs="Times New Roman"/>
                <w:b/>
                <w:sz w:val="28"/>
                <w:szCs w:val="28"/>
              </w:rPr>
            </w:pPr>
            <w:r>
              <w:rPr>
                <w:rFonts w:ascii="Times New Roman" w:hAnsi="Times New Roman" w:cs="Times New Roman"/>
                <w:b/>
                <w:sz w:val="28"/>
                <w:szCs w:val="28"/>
              </w:rPr>
              <w:t>10</w:t>
            </w:r>
          </w:p>
        </w:tc>
        <w:tc>
          <w:tcPr>
            <w:tcW w:w="3402" w:type="dxa"/>
          </w:tcPr>
          <w:p w:rsidR="0018490C" w:rsidRPr="0018490C" w:rsidRDefault="0018490C" w:rsidP="0018490C">
            <w:pPr>
              <w:jc w:val="both"/>
              <w:rPr>
                <w:rFonts w:ascii="Times New Roman" w:hAnsi="Times New Roman" w:cs="Times New Roman"/>
                <w:b/>
              </w:rPr>
            </w:pPr>
            <w:r w:rsidRPr="0018490C">
              <w:rPr>
                <w:rFonts w:ascii="Times New Roman" w:hAnsi="Times New Roman" w:cs="Times New Roman"/>
                <w:b/>
              </w:rPr>
              <w:t>Морфемика</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1.Морфема и морф</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2. Классификация морфем в языках мира</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3.Исторические изменения в морфемной структуре слов</w:t>
            </w:r>
          </w:p>
        </w:tc>
        <w:tc>
          <w:tcPr>
            <w:tcW w:w="993" w:type="dxa"/>
          </w:tcPr>
          <w:p w:rsidR="0018490C" w:rsidRP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18490C" w:rsidRDefault="0018490C" w:rsidP="0018490C">
            <w:pPr>
              <w:jc w:val="center"/>
              <w:rPr>
                <w:rFonts w:ascii="Times New Roman" w:hAnsi="Times New Roman" w:cs="Times New Roman"/>
                <w:b/>
                <w:sz w:val="28"/>
                <w:szCs w:val="28"/>
              </w:rPr>
            </w:pPr>
          </w:p>
        </w:tc>
        <w:tc>
          <w:tcPr>
            <w:tcW w:w="1412" w:type="dxa"/>
          </w:tcPr>
          <w:p w:rsidR="0018490C" w:rsidRDefault="0018490C" w:rsidP="0018490C">
            <w:pPr>
              <w:jc w:val="center"/>
              <w:rPr>
                <w:rFonts w:ascii="Times New Roman" w:hAnsi="Times New Roman" w:cs="Times New Roman"/>
                <w:b/>
                <w:sz w:val="28"/>
                <w:szCs w:val="28"/>
              </w:rPr>
            </w:pPr>
          </w:p>
        </w:tc>
      </w:tr>
      <w:tr w:rsidR="0018490C" w:rsidTr="0044496F">
        <w:tc>
          <w:tcPr>
            <w:tcW w:w="1129" w:type="dxa"/>
          </w:tcPr>
          <w:p w:rsidR="0018490C" w:rsidRDefault="00530EAE" w:rsidP="0018490C">
            <w:pPr>
              <w:jc w:val="center"/>
              <w:rPr>
                <w:rFonts w:ascii="Times New Roman" w:hAnsi="Times New Roman" w:cs="Times New Roman"/>
                <w:b/>
                <w:sz w:val="28"/>
                <w:szCs w:val="28"/>
              </w:rPr>
            </w:pPr>
            <w:r>
              <w:rPr>
                <w:rFonts w:ascii="Times New Roman" w:hAnsi="Times New Roman" w:cs="Times New Roman"/>
                <w:b/>
                <w:sz w:val="28"/>
                <w:szCs w:val="28"/>
              </w:rPr>
              <w:t>11</w:t>
            </w:r>
          </w:p>
        </w:tc>
        <w:tc>
          <w:tcPr>
            <w:tcW w:w="3402" w:type="dxa"/>
          </w:tcPr>
          <w:p w:rsidR="0018490C" w:rsidRPr="0018490C" w:rsidRDefault="0018490C" w:rsidP="0018490C">
            <w:pPr>
              <w:jc w:val="both"/>
              <w:rPr>
                <w:rFonts w:ascii="Times New Roman" w:hAnsi="Times New Roman" w:cs="Times New Roman"/>
                <w:b/>
              </w:rPr>
            </w:pPr>
            <w:r w:rsidRPr="0018490C">
              <w:rPr>
                <w:rFonts w:ascii="Times New Roman" w:hAnsi="Times New Roman" w:cs="Times New Roman"/>
                <w:b/>
              </w:rPr>
              <w:t>Словообразование</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1.Понятие о словообразовании</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2.Способы словообразования в языках мира</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3.Комплексные единицы словообразования</w:t>
            </w:r>
          </w:p>
        </w:tc>
        <w:tc>
          <w:tcPr>
            <w:tcW w:w="993" w:type="dxa"/>
          </w:tcPr>
          <w:p w:rsidR="0018490C" w:rsidRP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18490C" w:rsidRDefault="0018490C" w:rsidP="0018490C">
            <w:pPr>
              <w:jc w:val="center"/>
              <w:rPr>
                <w:rFonts w:ascii="Times New Roman" w:hAnsi="Times New Roman" w:cs="Times New Roman"/>
                <w:b/>
                <w:sz w:val="28"/>
                <w:szCs w:val="28"/>
              </w:rPr>
            </w:pPr>
          </w:p>
        </w:tc>
        <w:tc>
          <w:tcPr>
            <w:tcW w:w="1412" w:type="dxa"/>
          </w:tcPr>
          <w:p w:rsidR="0018490C" w:rsidRDefault="0018490C" w:rsidP="0018490C">
            <w:pPr>
              <w:jc w:val="center"/>
              <w:rPr>
                <w:rFonts w:ascii="Times New Roman" w:hAnsi="Times New Roman" w:cs="Times New Roman"/>
                <w:b/>
                <w:sz w:val="28"/>
                <w:szCs w:val="28"/>
              </w:rPr>
            </w:pPr>
          </w:p>
        </w:tc>
      </w:tr>
      <w:tr w:rsidR="0018490C" w:rsidTr="0044496F">
        <w:tc>
          <w:tcPr>
            <w:tcW w:w="1129" w:type="dxa"/>
          </w:tcPr>
          <w:p w:rsidR="0018490C" w:rsidRDefault="002E2F53" w:rsidP="0018490C">
            <w:pPr>
              <w:jc w:val="center"/>
              <w:rPr>
                <w:rFonts w:ascii="Times New Roman" w:hAnsi="Times New Roman" w:cs="Times New Roman"/>
                <w:b/>
                <w:sz w:val="28"/>
                <w:szCs w:val="28"/>
              </w:rPr>
            </w:pPr>
            <w:r>
              <w:rPr>
                <w:rFonts w:ascii="Times New Roman" w:hAnsi="Times New Roman" w:cs="Times New Roman"/>
                <w:b/>
                <w:sz w:val="28"/>
                <w:szCs w:val="28"/>
              </w:rPr>
              <w:t>12</w:t>
            </w:r>
          </w:p>
        </w:tc>
        <w:tc>
          <w:tcPr>
            <w:tcW w:w="3402" w:type="dxa"/>
          </w:tcPr>
          <w:p w:rsidR="0018490C" w:rsidRPr="0018490C" w:rsidRDefault="0018490C" w:rsidP="0018490C">
            <w:pPr>
              <w:jc w:val="both"/>
              <w:rPr>
                <w:rFonts w:ascii="Times New Roman" w:hAnsi="Times New Roman" w:cs="Times New Roman"/>
                <w:b/>
              </w:rPr>
            </w:pPr>
            <w:r w:rsidRPr="0018490C">
              <w:rPr>
                <w:rFonts w:ascii="Times New Roman" w:hAnsi="Times New Roman" w:cs="Times New Roman"/>
                <w:b/>
              </w:rPr>
              <w:t xml:space="preserve">Морфология </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 xml:space="preserve">1.Морфология как раздел </w:t>
            </w:r>
            <w:r w:rsidRPr="0018490C">
              <w:rPr>
                <w:rFonts w:ascii="Times New Roman" w:hAnsi="Times New Roman" w:cs="Times New Roman"/>
              </w:rPr>
              <w:lastRenderedPageBreak/>
              <w:t>грамматики</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2.Грамматические значения, способы, формы, категории</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3.Части речи в языках мира</w:t>
            </w:r>
          </w:p>
        </w:tc>
        <w:tc>
          <w:tcPr>
            <w:tcW w:w="993" w:type="dxa"/>
          </w:tcPr>
          <w:p w:rsidR="0018490C" w:rsidRP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lastRenderedPageBreak/>
              <w:t>2</w:t>
            </w:r>
          </w:p>
        </w:tc>
        <w:tc>
          <w:tcPr>
            <w:tcW w:w="1559"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4</w:t>
            </w:r>
          </w:p>
        </w:tc>
        <w:tc>
          <w:tcPr>
            <w:tcW w:w="850" w:type="dxa"/>
          </w:tcPr>
          <w:p w:rsidR="0018490C" w:rsidRDefault="0018490C" w:rsidP="0018490C">
            <w:pPr>
              <w:jc w:val="center"/>
              <w:rPr>
                <w:rFonts w:ascii="Times New Roman" w:hAnsi="Times New Roman" w:cs="Times New Roman"/>
                <w:b/>
                <w:sz w:val="28"/>
                <w:szCs w:val="28"/>
              </w:rPr>
            </w:pPr>
          </w:p>
        </w:tc>
        <w:tc>
          <w:tcPr>
            <w:tcW w:w="1412" w:type="dxa"/>
          </w:tcPr>
          <w:p w:rsidR="0018490C" w:rsidRDefault="0018490C" w:rsidP="0018490C">
            <w:pPr>
              <w:jc w:val="center"/>
              <w:rPr>
                <w:rFonts w:ascii="Times New Roman" w:hAnsi="Times New Roman" w:cs="Times New Roman"/>
                <w:b/>
                <w:sz w:val="28"/>
                <w:szCs w:val="28"/>
              </w:rPr>
            </w:pPr>
          </w:p>
        </w:tc>
      </w:tr>
      <w:tr w:rsidR="0018490C" w:rsidTr="0044496F">
        <w:tc>
          <w:tcPr>
            <w:tcW w:w="1129" w:type="dxa"/>
          </w:tcPr>
          <w:p w:rsidR="0018490C" w:rsidRDefault="002E2F53" w:rsidP="0018490C">
            <w:pPr>
              <w:jc w:val="center"/>
              <w:rPr>
                <w:rFonts w:ascii="Times New Roman" w:hAnsi="Times New Roman" w:cs="Times New Roman"/>
                <w:b/>
                <w:sz w:val="28"/>
                <w:szCs w:val="28"/>
              </w:rPr>
            </w:pPr>
            <w:r>
              <w:rPr>
                <w:rFonts w:ascii="Times New Roman" w:hAnsi="Times New Roman" w:cs="Times New Roman"/>
                <w:b/>
                <w:sz w:val="28"/>
                <w:szCs w:val="28"/>
              </w:rPr>
              <w:lastRenderedPageBreak/>
              <w:t>13</w:t>
            </w:r>
          </w:p>
        </w:tc>
        <w:tc>
          <w:tcPr>
            <w:tcW w:w="3402" w:type="dxa"/>
          </w:tcPr>
          <w:p w:rsidR="0018490C" w:rsidRPr="0018490C" w:rsidRDefault="0018490C" w:rsidP="0018490C">
            <w:pPr>
              <w:jc w:val="both"/>
              <w:rPr>
                <w:rFonts w:ascii="Times New Roman" w:hAnsi="Times New Roman" w:cs="Times New Roman"/>
                <w:b/>
              </w:rPr>
            </w:pPr>
            <w:r w:rsidRPr="0018490C">
              <w:rPr>
                <w:rFonts w:ascii="Times New Roman" w:hAnsi="Times New Roman" w:cs="Times New Roman"/>
                <w:b/>
              </w:rPr>
              <w:t>Синтаксис</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1.Синтаксис как раздел грамматики</w:t>
            </w:r>
          </w:p>
          <w:p w:rsidR="0018490C" w:rsidRPr="0018490C" w:rsidRDefault="002E2F53" w:rsidP="0018490C">
            <w:pPr>
              <w:jc w:val="both"/>
              <w:rPr>
                <w:rFonts w:ascii="Times New Roman" w:hAnsi="Times New Roman" w:cs="Times New Roman"/>
              </w:rPr>
            </w:pPr>
            <w:r>
              <w:rPr>
                <w:rFonts w:ascii="Times New Roman" w:hAnsi="Times New Roman" w:cs="Times New Roman"/>
              </w:rPr>
              <w:t>2.Словосочетание</w:t>
            </w:r>
            <w:r w:rsidR="0018490C" w:rsidRPr="0018490C">
              <w:rPr>
                <w:rFonts w:ascii="Times New Roman" w:hAnsi="Times New Roman" w:cs="Times New Roman"/>
              </w:rPr>
              <w:t xml:space="preserve"> </w:t>
            </w:r>
          </w:p>
          <w:p w:rsidR="0018490C" w:rsidRPr="0018490C" w:rsidRDefault="002E2F53" w:rsidP="00E72164">
            <w:pPr>
              <w:jc w:val="both"/>
              <w:rPr>
                <w:rFonts w:ascii="Times New Roman" w:hAnsi="Times New Roman" w:cs="Times New Roman"/>
              </w:rPr>
            </w:pPr>
            <w:r>
              <w:rPr>
                <w:rFonts w:ascii="Times New Roman" w:hAnsi="Times New Roman" w:cs="Times New Roman"/>
              </w:rPr>
              <w:t>3. Предложени</w:t>
            </w:r>
            <w:r w:rsidR="00E72164">
              <w:rPr>
                <w:rFonts w:ascii="Times New Roman" w:hAnsi="Times New Roman" w:cs="Times New Roman"/>
              </w:rPr>
              <w:t>е</w:t>
            </w:r>
            <w:r w:rsidR="0018490C" w:rsidRPr="0018490C">
              <w:rPr>
                <w:rFonts w:ascii="Times New Roman" w:hAnsi="Times New Roman" w:cs="Times New Roman"/>
              </w:rPr>
              <w:t xml:space="preserve"> </w:t>
            </w:r>
          </w:p>
        </w:tc>
        <w:tc>
          <w:tcPr>
            <w:tcW w:w="993" w:type="dxa"/>
          </w:tcPr>
          <w:p w:rsidR="0018490C" w:rsidRP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18490C" w:rsidRDefault="0018490C" w:rsidP="0018490C">
            <w:pPr>
              <w:jc w:val="center"/>
              <w:rPr>
                <w:rFonts w:ascii="Times New Roman" w:hAnsi="Times New Roman" w:cs="Times New Roman"/>
                <w:b/>
                <w:sz w:val="28"/>
                <w:szCs w:val="28"/>
              </w:rPr>
            </w:pPr>
          </w:p>
        </w:tc>
        <w:tc>
          <w:tcPr>
            <w:tcW w:w="1412" w:type="dxa"/>
          </w:tcPr>
          <w:p w:rsidR="0018490C" w:rsidRDefault="0018490C" w:rsidP="0018490C">
            <w:pPr>
              <w:jc w:val="center"/>
              <w:rPr>
                <w:rFonts w:ascii="Times New Roman" w:hAnsi="Times New Roman" w:cs="Times New Roman"/>
                <w:b/>
                <w:sz w:val="28"/>
                <w:szCs w:val="28"/>
              </w:rPr>
            </w:pPr>
          </w:p>
        </w:tc>
      </w:tr>
      <w:tr w:rsidR="0018490C" w:rsidTr="0044496F">
        <w:tc>
          <w:tcPr>
            <w:tcW w:w="1129" w:type="dxa"/>
          </w:tcPr>
          <w:p w:rsidR="0018490C" w:rsidRDefault="002E2F53" w:rsidP="0018490C">
            <w:pPr>
              <w:jc w:val="center"/>
              <w:rPr>
                <w:rFonts w:ascii="Times New Roman" w:hAnsi="Times New Roman" w:cs="Times New Roman"/>
                <w:b/>
                <w:sz w:val="28"/>
                <w:szCs w:val="28"/>
              </w:rPr>
            </w:pPr>
            <w:r>
              <w:rPr>
                <w:rFonts w:ascii="Times New Roman" w:hAnsi="Times New Roman" w:cs="Times New Roman"/>
                <w:b/>
                <w:sz w:val="28"/>
                <w:szCs w:val="28"/>
              </w:rPr>
              <w:t>14</w:t>
            </w:r>
          </w:p>
        </w:tc>
        <w:tc>
          <w:tcPr>
            <w:tcW w:w="3402" w:type="dxa"/>
          </w:tcPr>
          <w:p w:rsidR="0018490C" w:rsidRPr="0018490C" w:rsidRDefault="0018490C" w:rsidP="0018490C">
            <w:pPr>
              <w:jc w:val="both"/>
              <w:rPr>
                <w:rFonts w:ascii="Times New Roman" w:hAnsi="Times New Roman" w:cs="Times New Roman"/>
                <w:b/>
              </w:rPr>
            </w:pPr>
            <w:r w:rsidRPr="0018490C">
              <w:rPr>
                <w:rFonts w:ascii="Times New Roman" w:hAnsi="Times New Roman" w:cs="Times New Roman"/>
                <w:b/>
              </w:rPr>
              <w:t>Происхождение, сущность и функции языка</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1.Теории происхождения языка</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2.Био</w:t>
            </w:r>
            <w:r w:rsidR="00553F91">
              <w:rPr>
                <w:rFonts w:ascii="Times New Roman" w:hAnsi="Times New Roman" w:cs="Times New Roman"/>
              </w:rPr>
              <w:t>социальная природа языка</w:t>
            </w:r>
          </w:p>
          <w:p w:rsidR="00553F91" w:rsidRPr="0018490C" w:rsidRDefault="0018490C" w:rsidP="0018490C">
            <w:pPr>
              <w:jc w:val="both"/>
              <w:rPr>
                <w:rFonts w:ascii="Times New Roman" w:hAnsi="Times New Roman" w:cs="Times New Roman"/>
              </w:rPr>
            </w:pPr>
            <w:r w:rsidRPr="0018490C">
              <w:rPr>
                <w:rFonts w:ascii="Times New Roman" w:hAnsi="Times New Roman" w:cs="Times New Roman"/>
              </w:rPr>
              <w:t>3.Функции языка</w:t>
            </w:r>
          </w:p>
        </w:tc>
        <w:tc>
          <w:tcPr>
            <w:tcW w:w="993" w:type="dxa"/>
          </w:tcPr>
          <w:p w:rsidR="0018490C" w:rsidRP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18490C" w:rsidRDefault="0018490C" w:rsidP="0018490C">
            <w:pPr>
              <w:jc w:val="center"/>
              <w:rPr>
                <w:rFonts w:ascii="Times New Roman" w:hAnsi="Times New Roman" w:cs="Times New Roman"/>
                <w:b/>
                <w:sz w:val="28"/>
                <w:szCs w:val="28"/>
              </w:rPr>
            </w:pPr>
          </w:p>
        </w:tc>
        <w:tc>
          <w:tcPr>
            <w:tcW w:w="850" w:type="dxa"/>
          </w:tcPr>
          <w:p w:rsidR="0018490C" w:rsidRDefault="0018490C" w:rsidP="0018490C">
            <w:pPr>
              <w:jc w:val="center"/>
              <w:rPr>
                <w:rFonts w:ascii="Times New Roman" w:hAnsi="Times New Roman" w:cs="Times New Roman"/>
                <w:b/>
                <w:sz w:val="28"/>
                <w:szCs w:val="28"/>
              </w:rPr>
            </w:pPr>
          </w:p>
        </w:tc>
        <w:tc>
          <w:tcPr>
            <w:tcW w:w="1412" w:type="dxa"/>
          </w:tcPr>
          <w:p w:rsidR="0018490C" w:rsidRDefault="0018490C" w:rsidP="0018490C">
            <w:pPr>
              <w:jc w:val="center"/>
              <w:rPr>
                <w:rFonts w:ascii="Times New Roman" w:hAnsi="Times New Roman" w:cs="Times New Roman"/>
                <w:b/>
                <w:sz w:val="28"/>
                <w:szCs w:val="28"/>
              </w:rPr>
            </w:pPr>
          </w:p>
        </w:tc>
      </w:tr>
      <w:tr w:rsidR="0018490C" w:rsidTr="0044496F">
        <w:tc>
          <w:tcPr>
            <w:tcW w:w="1129" w:type="dxa"/>
          </w:tcPr>
          <w:p w:rsidR="0018490C" w:rsidRDefault="002E2F53" w:rsidP="0018490C">
            <w:pPr>
              <w:jc w:val="center"/>
              <w:rPr>
                <w:rFonts w:ascii="Times New Roman" w:hAnsi="Times New Roman" w:cs="Times New Roman"/>
                <w:b/>
                <w:sz w:val="28"/>
                <w:szCs w:val="28"/>
              </w:rPr>
            </w:pPr>
            <w:r>
              <w:rPr>
                <w:rFonts w:ascii="Times New Roman" w:hAnsi="Times New Roman" w:cs="Times New Roman"/>
                <w:b/>
                <w:sz w:val="28"/>
                <w:szCs w:val="28"/>
              </w:rPr>
              <w:t>15</w:t>
            </w:r>
          </w:p>
        </w:tc>
        <w:tc>
          <w:tcPr>
            <w:tcW w:w="3402" w:type="dxa"/>
          </w:tcPr>
          <w:p w:rsidR="0018490C" w:rsidRPr="0018490C" w:rsidRDefault="0018490C" w:rsidP="0018490C">
            <w:pPr>
              <w:jc w:val="both"/>
              <w:rPr>
                <w:rFonts w:ascii="Times New Roman" w:hAnsi="Times New Roman" w:cs="Times New Roman"/>
                <w:b/>
              </w:rPr>
            </w:pPr>
            <w:r w:rsidRPr="0018490C">
              <w:rPr>
                <w:rFonts w:ascii="Times New Roman" w:hAnsi="Times New Roman" w:cs="Times New Roman"/>
                <w:b/>
              </w:rPr>
              <w:t>Формы существования языка</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1.Язык, речь, речевая деятельность</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2. Язык и общество</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3. Литературный язык как высшая форма национального языка</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4. Диалекты, жаргоны и арго, просторечие</w:t>
            </w:r>
          </w:p>
        </w:tc>
        <w:tc>
          <w:tcPr>
            <w:tcW w:w="993" w:type="dxa"/>
          </w:tcPr>
          <w:p w:rsidR="0018490C" w:rsidRPr="0018490C" w:rsidRDefault="0018490C" w:rsidP="0018490C">
            <w:pPr>
              <w:jc w:val="center"/>
              <w:rPr>
                <w:rFonts w:ascii="Times New Roman" w:hAnsi="Times New Roman" w:cs="Times New Roman"/>
                <w:b/>
                <w:sz w:val="28"/>
                <w:szCs w:val="28"/>
              </w:rPr>
            </w:pPr>
          </w:p>
        </w:tc>
        <w:tc>
          <w:tcPr>
            <w:tcW w:w="1559" w:type="dxa"/>
          </w:tcPr>
          <w:p w:rsidR="0018490C" w:rsidRDefault="0018490C" w:rsidP="0018490C">
            <w:pPr>
              <w:jc w:val="center"/>
              <w:rPr>
                <w:rFonts w:ascii="Times New Roman" w:hAnsi="Times New Roman" w:cs="Times New Roman"/>
                <w:b/>
                <w:sz w:val="28"/>
                <w:szCs w:val="28"/>
              </w:rPr>
            </w:pPr>
          </w:p>
        </w:tc>
        <w:tc>
          <w:tcPr>
            <w:tcW w:w="850"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412" w:type="dxa"/>
          </w:tcPr>
          <w:p w:rsidR="0018490C" w:rsidRDefault="0018490C" w:rsidP="0018490C">
            <w:pPr>
              <w:jc w:val="center"/>
              <w:rPr>
                <w:rFonts w:ascii="Times New Roman" w:hAnsi="Times New Roman" w:cs="Times New Roman"/>
                <w:b/>
                <w:sz w:val="28"/>
                <w:szCs w:val="28"/>
              </w:rPr>
            </w:pPr>
          </w:p>
        </w:tc>
      </w:tr>
      <w:tr w:rsidR="0018490C" w:rsidTr="0044496F">
        <w:tc>
          <w:tcPr>
            <w:tcW w:w="1129" w:type="dxa"/>
          </w:tcPr>
          <w:p w:rsidR="0018490C" w:rsidRDefault="002E2F53" w:rsidP="0018490C">
            <w:pPr>
              <w:jc w:val="center"/>
              <w:rPr>
                <w:rFonts w:ascii="Times New Roman" w:hAnsi="Times New Roman" w:cs="Times New Roman"/>
                <w:b/>
                <w:sz w:val="28"/>
                <w:szCs w:val="28"/>
              </w:rPr>
            </w:pPr>
            <w:r>
              <w:rPr>
                <w:rFonts w:ascii="Times New Roman" w:hAnsi="Times New Roman" w:cs="Times New Roman"/>
                <w:b/>
                <w:sz w:val="28"/>
                <w:szCs w:val="28"/>
              </w:rPr>
              <w:t>16</w:t>
            </w:r>
          </w:p>
        </w:tc>
        <w:tc>
          <w:tcPr>
            <w:tcW w:w="3402" w:type="dxa"/>
          </w:tcPr>
          <w:p w:rsidR="0018490C" w:rsidRPr="0018490C" w:rsidRDefault="0018490C" w:rsidP="0018490C">
            <w:pPr>
              <w:jc w:val="both"/>
              <w:rPr>
                <w:rFonts w:ascii="Times New Roman" w:hAnsi="Times New Roman" w:cs="Times New Roman"/>
                <w:b/>
              </w:rPr>
            </w:pPr>
            <w:r w:rsidRPr="0018490C">
              <w:rPr>
                <w:rFonts w:ascii="Times New Roman" w:hAnsi="Times New Roman" w:cs="Times New Roman"/>
                <w:b/>
              </w:rPr>
              <w:t>Взаимодействие языков</w:t>
            </w:r>
          </w:p>
          <w:p w:rsidR="00553F91" w:rsidRDefault="0018490C" w:rsidP="0018490C">
            <w:pPr>
              <w:jc w:val="both"/>
              <w:rPr>
                <w:rFonts w:ascii="Times New Roman" w:hAnsi="Times New Roman" w:cs="Times New Roman"/>
              </w:rPr>
            </w:pPr>
            <w:r w:rsidRPr="0018490C">
              <w:rPr>
                <w:rFonts w:ascii="Times New Roman" w:hAnsi="Times New Roman" w:cs="Times New Roman"/>
              </w:rPr>
              <w:t>1</w:t>
            </w:r>
            <w:r w:rsidR="00553F91">
              <w:rPr>
                <w:rFonts w:ascii="Times New Roman" w:hAnsi="Times New Roman" w:cs="Times New Roman"/>
              </w:rPr>
              <w:t xml:space="preserve">.  </w:t>
            </w:r>
            <w:r w:rsidR="00553F91" w:rsidRPr="00553F91">
              <w:rPr>
                <w:rFonts w:ascii="Times New Roman" w:hAnsi="Times New Roman" w:cs="Times New Roman"/>
                <w:szCs w:val="28"/>
              </w:rPr>
              <w:t>Развитие языков и диалектов в различные исторические эпохи</w:t>
            </w:r>
          </w:p>
          <w:p w:rsidR="0018490C" w:rsidRPr="0018490C" w:rsidRDefault="00553F91" w:rsidP="0018490C">
            <w:pPr>
              <w:jc w:val="both"/>
              <w:rPr>
                <w:rFonts w:ascii="Times New Roman" w:hAnsi="Times New Roman" w:cs="Times New Roman"/>
              </w:rPr>
            </w:pPr>
            <w:r>
              <w:rPr>
                <w:rFonts w:ascii="Times New Roman" w:hAnsi="Times New Roman" w:cs="Times New Roman"/>
              </w:rPr>
              <w:t>2</w:t>
            </w:r>
            <w:r w:rsidR="0018490C" w:rsidRPr="0018490C">
              <w:rPr>
                <w:rFonts w:ascii="Times New Roman" w:hAnsi="Times New Roman" w:cs="Times New Roman"/>
              </w:rPr>
              <w:t>.</w:t>
            </w:r>
            <w:r>
              <w:rPr>
                <w:rFonts w:ascii="Times New Roman" w:hAnsi="Times New Roman" w:cs="Times New Roman"/>
              </w:rPr>
              <w:t>Взаимодействие языков</w:t>
            </w:r>
            <w:r w:rsidR="0018490C" w:rsidRPr="0018490C">
              <w:rPr>
                <w:rFonts w:ascii="Times New Roman" w:hAnsi="Times New Roman" w:cs="Times New Roman"/>
              </w:rPr>
              <w:t xml:space="preserve"> как </w:t>
            </w:r>
            <w:r>
              <w:rPr>
                <w:rFonts w:ascii="Times New Roman" w:hAnsi="Times New Roman" w:cs="Times New Roman"/>
              </w:rPr>
              <w:t xml:space="preserve">главный </w:t>
            </w:r>
            <w:r w:rsidR="0018490C" w:rsidRPr="0018490C">
              <w:rPr>
                <w:rFonts w:ascii="Times New Roman" w:hAnsi="Times New Roman" w:cs="Times New Roman"/>
              </w:rPr>
              <w:t>фактор языковой эволюции</w:t>
            </w:r>
          </w:p>
          <w:p w:rsidR="00553F91" w:rsidRPr="0018490C" w:rsidRDefault="0018490C" w:rsidP="00553F91">
            <w:pPr>
              <w:jc w:val="both"/>
              <w:rPr>
                <w:rFonts w:ascii="Times New Roman" w:hAnsi="Times New Roman" w:cs="Times New Roman"/>
              </w:rPr>
            </w:pPr>
            <w:r w:rsidRPr="0018490C">
              <w:rPr>
                <w:rFonts w:ascii="Times New Roman" w:hAnsi="Times New Roman" w:cs="Times New Roman"/>
              </w:rPr>
              <w:t>3</w:t>
            </w:r>
            <w:r w:rsidR="00553F91">
              <w:rPr>
                <w:rFonts w:ascii="Times New Roman" w:hAnsi="Times New Roman" w:cs="Times New Roman"/>
              </w:rPr>
              <w:t>.</w:t>
            </w:r>
            <w:r w:rsidR="00553F91" w:rsidRPr="00553F91">
              <w:rPr>
                <w:rFonts w:ascii="Times New Roman" w:hAnsi="Times New Roman" w:cs="Times New Roman"/>
                <w:szCs w:val="28"/>
              </w:rPr>
              <w:t xml:space="preserve"> Международные языки и языки межнационального общения</w:t>
            </w:r>
            <w:r w:rsidRPr="0018490C">
              <w:rPr>
                <w:rFonts w:ascii="Times New Roman" w:hAnsi="Times New Roman" w:cs="Times New Roman"/>
              </w:rPr>
              <w:t xml:space="preserve">. </w:t>
            </w:r>
          </w:p>
        </w:tc>
        <w:tc>
          <w:tcPr>
            <w:tcW w:w="993" w:type="dxa"/>
          </w:tcPr>
          <w:p w:rsidR="0018490C" w:rsidRP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18490C" w:rsidRDefault="0018490C" w:rsidP="0018490C">
            <w:pPr>
              <w:jc w:val="center"/>
              <w:rPr>
                <w:rFonts w:ascii="Times New Roman" w:hAnsi="Times New Roman" w:cs="Times New Roman"/>
                <w:b/>
                <w:sz w:val="28"/>
                <w:szCs w:val="28"/>
              </w:rPr>
            </w:pPr>
          </w:p>
        </w:tc>
        <w:tc>
          <w:tcPr>
            <w:tcW w:w="850" w:type="dxa"/>
          </w:tcPr>
          <w:p w:rsidR="0018490C" w:rsidRDefault="0018490C" w:rsidP="0018490C">
            <w:pPr>
              <w:jc w:val="center"/>
              <w:rPr>
                <w:rFonts w:ascii="Times New Roman" w:hAnsi="Times New Roman" w:cs="Times New Roman"/>
                <w:b/>
                <w:sz w:val="28"/>
                <w:szCs w:val="28"/>
              </w:rPr>
            </w:pPr>
          </w:p>
        </w:tc>
        <w:tc>
          <w:tcPr>
            <w:tcW w:w="1412" w:type="dxa"/>
          </w:tcPr>
          <w:p w:rsidR="0018490C" w:rsidRDefault="0018490C" w:rsidP="0018490C">
            <w:pPr>
              <w:jc w:val="center"/>
              <w:rPr>
                <w:rFonts w:ascii="Times New Roman" w:hAnsi="Times New Roman" w:cs="Times New Roman"/>
                <w:b/>
                <w:sz w:val="28"/>
                <w:szCs w:val="28"/>
              </w:rPr>
            </w:pPr>
          </w:p>
        </w:tc>
      </w:tr>
      <w:tr w:rsidR="0018490C" w:rsidTr="0044496F">
        <w:tc>
          <w:tcPr>
            <w:tcW w:w="1129" w:type="dxa"/>
          </w:tcPr>
          <w:p w:rsidR="0018490C" w:rsidRDefault="002E2F53" w:rsidP="0018490C">
            <w:pPr>
              <w:jc w:val="center"/>
              <w:rPr>
                <w:rFonts w:ascii="Times New Roman" w:hAnsi="Times New Roman" w:cs="Times New Roman"/>
                <w:b/>
                <w:sz w:val="28"/>
                <w:szCs w:val="28"/>
              </w:rPr>
            </w:pPr>
            <w:r>
              <w:rPr>
                <w:rFonts w:ascii="Times New Roman" w:hAnsi="Times New Roman" w:cs="Times New Roman"/>
                <w:b/>
                <w:sz w:val="28"/>
                <w:szCs w:val="28"/>
              </w:rPr>
              <w:t>17</w:t>
            </w:r>
          </w:p>
        </w:tc>
        <w:tc>
          <w:tcPr>
            <w:tcW w:w="3402" w:type="dxa"/>
          </w:tcPr>
          <w:p w:rsidR="00553F91" w:rsidRDefault="00553F91" w:rsidP="00553F91">
            <w:pPr>
              <w:jc w:val="both"/>
              <w:rPr>
                <w:rFonts w:ascii="Times New Roman" w:hAnsi="Times New Roman" w:cs="Times New Roman"/>
                <w:b/>
              </w:rPr>
            </w:pPr>
            <w:r>
              <w:rPr>
                <w:rFonts w:ascii="Times New Roman" w:hAnsi="Times New Roman" w:cs="Times New Roman"/>
                <w:b/>
              </w:rPr>
              <w:t>Классификации языков мира</w:t>
            </w:r>
          </w:p>
          <w:p w:rsidR="00553F91" w:rsidRPr="00553F91" w:rsidRDefault="00553F91" w:rsidP="00553F91">
            <w:pPr>
              <w:jc w:val="both"/>
              <w:rPr>
                <w:rFonts w:ascii="Times New Roman" w:hAnsi="Times New Roman" w:cs="Times New Roman"/>
                <w:b/>
              </w:rPr>
            </w:pPr>
            <w:r>
              <w:rPr>
                <w:rFonts w:ascii="Times New Roman" w:hAnsi="Times New Roman" w:cs="Times New Roman"/>
              </w:rPr>
              <w:t xml:space="preserve">1. </w:t>
            </w:r>
            <w:r w:rsidRPr="00553F91">
              <w:rPr>
                <w:rFonts w:ascii="Times New Roman" w:hAnsi="Times New Roman" w:cs="Times New Roman"/>
              </w:rPr>
              <w:t>Возможные классификации языков мира</w:t>
            </w:r>
          </w:p>
          <w:p w:rsidR="00553F91" w:rsidRPr="00553F91" w:rsidRDefault="00553F91" w:rsidP="00553F91">
            <w:pPr>
              <w:jc w:val="both"/>
              <w:rPr>
                <w:rFonts w:ascii="Times New Roman" w:hAnsi="Times New Roman" w:cs="Times New Roman"/>
              </w:rPr>
            </w:pPr>
            <w:r>
              <w:rPr>
                <w:rFonts w:ascii="Times New Roman" w:hAnsi="Times New Roman" w:cs="Times New Roman"/>
              </w:rPr>
              <w:t>2.</w:t>
            </w:r>
            <w:r w:rsidRPr="00553F91">
              <w:rPr>
                <w:rFonts w:ascii="Times New Roman" w:hAnsi="Times New Roman" w:cs="Times New Roman"/>
              </w:rPr>
              <w:t>Генеалогическая классификация языков</w:t>
            </w:r>
          </w:p>
          <w:p w:rsidR="00553F91" w:rsidRPr="0018490C" w:rsidRDefault="0018490C" w:rsidP="00553F91">
            <w:pPr>
              <w:jc w:val="both"/>
              <w:rPr>
                <w:rFonts w:ascii="Times New Roman" w:hAnsi="Times New Roman" w:cs="Times New Roman"/>
              </w:rPr>
            </w:pPr>
            <w:r w:rsidRPr="0018490C">
              <w:rPr>
                <w:rFonts w:ascii="Times New Roman" w:hAnsi="Times New Roman" w:cs="Times New Roman"/>
              </w:rPr>
              <w:t>3.Типологическая (морфологическая) классификация языков мира</w:t>
            </w:r>
          </w:p>
        </w:tc>
        <w:tc>
          <w:tcPr>
            <w:tcW w:w="993" w:type="dxa"/>
          </w:tcPr>
          <w:p w:rsidR="0018490C" w:rsidRP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559"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850" w:type="dxa"/>
          </w:tcPr>
          <w:p w:rsidR="0018490C" w:rsidRDefault="0018490C" w:rsidP="0018490C">
            <w:pPr>
              <w:jc w:val="center"/>
              <w:rPr>
                <w:rFonts w:ascii="Times New Roman" w:hAnsi="Times New Roman" w:cs="Times New Roman"/>
                <w:b/>
                <w:sz w:val="28"/>
                <w:szCs w:val="28"/>
              </w:rPr>
            </w:pPr>
          </w:p>
        </w:tc>
        <w:tc>
          <w:tcPr>
            <w:tcW w:w="1412" w:type="dxa"/>
          </w:tcPr>
          <w:p w:rsidR="0018490C" w:rsidRDefault="0018490C" w:rsidP="0018490C">
            <w:pPr>
              <w:jc w:val="center"/>
              <w:rPr>
                <w:rFonts w:ascii="Times New Roman" w:hAnsi="Times New Roman" w:cs="Times New Roman"/>
                <w:b/>
                <w:sz w:val="28"/>
                <w:szCs w:val="28"/>
              </w:rPr>
            </w:pPr>
          </w:p>
        </w:tc>
      </w:tr>
      <w:tr w:rsidR="0018490C" w:rsidTr="0044496F">
        <w:tc>
          <w:tcPr>
            <w:tcW w:w="1129" w:type="dxa"/>
          </w:tcPr>
          <w:p w:rsidR="0018490C" w:rsidRDefault="002E2F53" w:rsidP="0018490C">
            <w:pPr>
              <w:jc w:val="center"/>
              <w:rPr>
                <w:rFonts w:ascii="Times New Roman" w:hAnsi="Times New Roman" w:cs="Times New Roman"/>
                <w:b/>
                <w:sz w:val="28"/>
                <w:szCs w:val="28"/>
              </w:rPr>
            </w:pPr>
            <w:r>
              <w:rPr>
                <w:rFonts w:ascii="Times New Roman" w:hAnsi="Times New Roman" w:cs="Times New Roman"/>
                <w:b/>
                <w:sz w:val="28"/>
                <w:szCs w:val="28"/>
              </w:rPr>
              <w:t>18</w:t>
            </w:r>
          </w:p>
        </w:tc>
        <w:tc>
          <w:tcPr>
            <w:tcW w:w="3402" w:type="dxa"/>
          </w:tcPr>
          <w:p w:rsidR="0018490C" w:rsidRPr="0018490C" w:rsidRDefault="0018490C" w:rsidP="0018490C">
            <w:pPr>
              <w:jc w:val="both"/>
              <w:rPr>
                <w:rFonts w:ascii="Times New Roman" w:hAnsi="Times New Roman" w:cs="Times New Roman"/>
              </w:rPr>
            </w:pPr>
            <w:r w:rsidRPr="0018490C">
              <w:rPr>
                <w:rFonts w:ascii="Times New Roman" w:hAnsi="Times New Roman" w:cs="Times New Roman"/>
                <w:b/>
              </w:rPr>
              <w:t xml:space="preserve">Методы </w:t>
            </w:r>
            <w:r w:rsidR="00845371">
              <w:rPr>
                <w:rFonts w:ascii="Times New Roman" w:hAnsi="Times New Roman" w:cs="Times New Roman"/>
                <w:b/>
              </w:rPr>
              <w:t xml:space="preserve">исследования языков </w:t>
            </w:r>
            <w:r w:rsidRPr="0018490C">
              <w:rPr>
                <w:rFonts w:ascii="Times New Roman" w:hAnsi="Times New Roman" w:cs="Times New Roman"/>
              </w:rPr>
              <w:t>1.Понятия методики, методологии, метода, приема в языкознании</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2. Общие методы исследования языков</w:t>
            </w:r>
          </w:p>
          <w:p w:rsidR="0018490C" w:rsidRPr="0018490C" w:rsidRDefault="0018490C" w:rsidP="0018490C">
            <w:pPr>
              <w:jc w:val="both"/>
              <w:rPr>
                <w:rFonts w:ascii="Times New Roman" w:hAnsi="Times New Roman" w:cs="Times New Roman"/>
              </w:rPr>
            </w:pPr>
            <w:r w:rsidRPr="0018490C">
              <w:rPr>
                <w:rFonts w:ascii="Times New Roman" w:hAnsi="Times New Roman" w:cs="Times New Roman"/>
              </w:rPr>
              <w:t>3.Частные методы исследования языков</w:t>
            </w:r>
          </w:p>
        </w:tc>
        <w:tc>
          <w:tcPr>
            <w:tcW w:w="993" w:type="dxa"/>
          </w:tcPr>
          <w:p w:rsidR="00845371" w:rsidRDefault="00845371" w:rsidP="0018490C">
            <w:pPr>
              <w:jc w:val="center"/>
              <w:rPr>
                <w:rFonts w:ascii="Times New Roman" w:hAnsi="Times New Roman" w:cs="Times New Roman"/>
                <w:b/>
                <w:sz w:val="28"/>
                <w:szCs w:val="28"/>
              </w:rPr>
            </w:pPr>
          </w:p>
          <w:p w:rsidR="00845371" w:rsidRPr="00845371" w:rsidRDefault="00845371" w:rsidP="00845371">
            <w:pPr>
              <w:rPr>
                <w:rFonts w:ascii="Times New Roman" w:hAnsi="Times New Roman" w:cs="Times New Roman"/>
                <w:sz w:val="28"/>
                <w:szCs w:val="28"/>
              </w:rPr>
            </w:pPr>
          </w:p>
          <w:p w:rsidR="00845371" w:rsidRPr="00845371" w:rsidRDefault="00845371" w:rsidP="00845371">
            <w:pPr>
              <w:rPr>
                <w:rFonts w:ascii="Times New Roman" w:hAnsi="Times New Roman" w:cs="Times New Roman"/>
                <w:sz w:val="28"/>
                <w:szCs w:val="28"/>
              </w:rPr>
            </w:pPr>
          </w:p>
          <w:p w:rsidR="00845371" w:rsidRDefault="00845371" w:rsidP="00845371">
            <w:pPr>
              <w:rPr>
                <w:rFonts w:ascii="Times New Roman" w:hAnsi="Times New Roman" w:cs="Times New Roman"/>
                <w:sz w:val="28"/>
                <w:szCs w:val="28"/>
              </w:rPr>
            </w:pPr>
          </w:p>
          <w:p w:rsidR="00845371" w:rsidRDefault="00845371" w:rsidP="00845371">
            <w:pPr>
              <w:rPr>
                <w:rFonts w:ascii="Times New Roman" w:hAnsi="Times New Roman" w:cs="Times New Roman"/>
                <w:sz w:val="28"/>
                <w:szCs w:val="28"/>
              </w:rPr>
            </w:pPr>
          </w:p>
          <w:p w:rsidR="0018490C" w:rsidRPr="00845371" w:rsidRDefault="0018490C" w:rsidP="00845371">
            <w:pPr>
              <w:rPr>
                <w:rFonts w:ascii="Times New Roman" w:hAnsi="Times New Roman" w:cs="Times New Roman"/>
                <w:sz w:val="28"/>
                <w:szCs w:val="28"/>
              </w:rPr>
            </w:pPr>
          </w:p>
        </w:tc>
        <w:tc>
          <w:tcPr>
            <w:tcW w:w="1559" w:type="dxa"/>
          </w:tcPr>
          <w:p w:rsidR="0018490C" w:rsidRDefault="0018490C" w:rsidP="0018490C">
            <w:pPr>
              <w:jc w:val="center"/>
              <w:rPr>
                <w:rFonts w:ascii="Times New Roman" w:hAnsi="Times New Roman" w:cs="Times New Roman"/>
                <w:b/>
                <w:sz w:val="28"/>
                <w:szCs w:val="28"/>
              </w:rPr>
            </w:pPr>
          </w:p>
        </w:tc>
        <w:tc>
          <w:tcPr>
            <w:tcW w:w="850"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w:t>
            </w:r>
          </w:p>
        </w:tc>
        <w:tc>
          <w:tcPr>
            <w:tcW w:w="1412" w:type="dxa"/>
          </w:tcPr>
          <w:p w:rsidR="0018490C" w:rsidRDefault="0018490C" w:rsidP="0018490C">
            <w:pPr>
              <w:jc w:val="center"/>
              <w:rPr>
                <w:rFonts w:ascii="Times New Roman" w:hAnsi="Times New Roman" w:cs="Times New Roman"/>
                <w:b/>
                <w:sz w:val="28"/>
                <w:szCs w:val="28"/>
              </w:rPr>
            </w:pPr>
          </w:p>
        </w:tc>
      </w:tr>
      <w:tr w:rsidR="0018490C" w:rsidTr="0044496F">
        <w:tc>
          <w:tcPr>
            <w:tcW w:w="1129" w:type="dxa"/>
          </w:tcPr>
          <w:p w:rsidR="0018490C" w:rsidRDefault="0018490C" w:rsidP="0018490C">
            <w:pPr>
              <w:jc w:val="center"/>
              <w:rPr>
                <w:rFonts w:ascii="Times New Roman" w:hAnsi="Times New Roman" w:cs="Times New Roman"/>
                <w:b/>
                <w:sz w:val="28"/>
                <w:szCs w:val="28"/>
              </w:rPr>
            </w:pPr>
          </w:p>
        </w:tc>
        <w:tc>
          <w:tcPr>
            <w:tcW w:w="3402" w:type="dxa"/>
          </w:tcPr>
          <w:p w:rsidR="0018490C" w:rsidRPr="0018490C" w:rsidRDefault="0018490C" w:rsidP="0018490C">
            <w:pPr>
              <w:jc w:val="both"/>
              <w:rPr>
                <w:rFonts w:ascii="Times New Roman" w:hAnsi="Times New Roman" w:cs="Times New Roman"/>
                <w:b/>
              </w:rPr>
            </w:pPr>
            <w:r w:rsidRPr="0018490C">
              <w:rPr>
                <w:rFonts w:ascii="Times New Roman" w:hAnsi="Times New Roman" w:cs="Times New Roman"/>
                <w:b/>
              </w:rPr>
              <w:t>Всего часов за 2 семестр:</w:t>
            </w:r>
          </w:p>
        </w:tc>
        <w:tc>
          <w:tcPr>
            <w:tcW w:w="993" w:type="dxa"/>
          </w:tcPr>
          <w:p w:rsidR="0018490C" w:rsidRP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16</w:t>
            </w:r>
          </w:p>
        </w:tc>
        <w:tc>
          <w:tcPr>
            <w:tcW w:w="1559"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16</w:t>
            </w:r>
          </w:p>
        </w:tc>
        <w:tc>
          <w:tcPr>
            <w:tcW w:w="850"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4</w:t>
            </w:r>
          </w:p>
        </w:tc>
        <w:tc>
          <w:tcPr>
            <w:tcW w:w="1412"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экзамен</w:t>
            </w:r>
          </w:p>
        </w:tc>
      </w:tr>
      <w:tr w:rsidR="0018490C" w:rsidTr="0044496F">
        <w:tc>
          <w:tcPr>
            <w:tcW w:w="1129" w:type="dxa"/>
          </w:tcPr>
          <w:p w:rsidR="0018490C" w:rsidRDefault="0018490C" w:rsidP="0018490C">
            <w:pPr>
              <w:jc w:val="center"/>
              <w:rPr>
                <w:rFonts w:ascii="Times New Roman" w:hAnsi="Times New Roman" w:cs="Times New Roman"/>
                <w:b/>
                <w:sz w:val="28"/>
                <w:szCs w:val="28"/>
              </w:rPr>
            </w:pPr>
          </w:p>
        </w:tc>
        <w:tc>
          <w:tcPr>
            <w:tcW w:w="3402" w:type="dxa"/>
          </w:tcPr>
          <w:p w:rsidR="0018490C" w:rsidRPr="0018490C" w:rsidRDefault="0018490C" w:rsidP="0018490C">
            <w:pPr>
              <w:jc w:val="both"/>
              <w:rPr>
                <w:rFonts w:ascii="Times New Roman" w:hAnsi="Times New Roman" w:cs="Times New Roman"/>
                <w:b/>
              </w:rPr>
            </w:pPr>
            <w:r w:rsidRPr="0018490C">
              <w:rPr>
                <w:rFonts w:ascii="Times New Roman" w:hAnsi="Times New Roman" w:cs="Times New Roman"/>
                <w:b/>
              </w:rPr>
              <w:t>Итого часов:</w:t>
            </w:r>
          </w:p>
        </w:tc>
        <w:tc>
          <w:tcPr>
            <w:tcW w:w="993" w:type="dxa"/>
          </w:tcPr>
          <w:p w:rsidR="0018490C" w:rsidRP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32</w:t>
            </w:r>
          </w:p>
        </w:tc>
        <w:tc>
          <w:tcPr>
            <w:tcW w:w="1559"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24</w:t>
            </w:r>
          </w:p>
        </w:tc>
        <w:tc>
          <w:tcPr>
            <w:tcW w:w="850" w:type="dxa"/>
          </w:tcPr>
          <w:p w:rsidR="0018490C" w:rsidRDefault="00E72164" w:rsidP="0018490C">
            <w:pPr>
              <w:jc w:val="center"/>
              <w:rPr>
                <w:rFonts w:ascii="Times New Roman" w:hAnsi="Times New Roman" w:cs="Times New Roman"/>
                <w:b/>
                <w:sz w:val="28"/>
                <w:szCs w:val="28"/>
              </w:rPr>
            </w:pPr>
            <w:r>
              <w:rPr>
                <w:rFonts w:ascii="Times New Roman" w:hAnsi="Times New Roman" w:cs="Times New Roman"/>
                <w:b/>
                <w:sz w:val="28"/>
                <w:szCs w:val="28"/>
              </w:rPr>
              <w:t>4</w:t>
            </w:r>
          </w:p>
        </w:tc>
        <w:tc>
          <w:tcPr>
            <w:tcW w:w="1412" w:type="dxa"/>
          </w:tcPr>
          <w:p w:rsidR="0018490C" w:rsidRDefault="0018490C" w:rsidP="0018490C">
            <w:pPr>
              <w:jc w:val="center"/>
              <w:rPr>
                <w:rFonts w:ascii="Times New Roman" w:hAnsi="Times New Roman" w:cs="Times New Roman"/>
                <w:b/>
                <w:sz w:val="28"/>
                <w:szCs w:val="28"/>
              </w:rPr>
            </w:pPr>
          </w:p>
        </w:tc>
      </w:tr>
    </w:tbl>
    <w:p w:rsidR="003A74D1" w:rsidRDefault="003A74D1">
      <w:pPr>
        <w:rPr>
          <w:rFonts w:ascii="Times New Roman" w:hAnsi="Times New Roman" w:cs="Times New Roman"/>
        </w:rPr>
      </w:pPr>
    </w:p>
    <w:p w:rsidR="003A74D1" w:rsidRDefault="003A74D1">
      <w:pPr>
        <w:rPr>
          <w:rFonts w:ascii="Times New Roman" w:hAnsi="Times New Roman" w:cs="Times New Roman"/>
        </w:rPr>
      </w:pPr>
    </w:p>
    <w:p w:rsidR="003A74D1" w:rsidRDefault="003A74D1">
      <w:pPr>
        <w:rPr>
          <w:rFonts w:ascii="Times New Roman" w:hAnsi="Times New Roman" w:cs="Times New Roman"/>
        </w:rPr>
      </w:pPr>
    </w:p>
    <w:p w:rsidR="003A74D1" w:rsidRDefault="003A74D1">
      <w:pPr>
        <w:rPr>
          <w:rFonts w:ascii="Times New Roman" w:hAnsi="Times New Roman" w:cs="Times New Roman"/>
        </w:rPr>
      </w:pPr>
    </w:p>
    <w:p w:rsidR="00341F2F" w:rsidRDefault="00341F2F">
      <w:pPr>
        <w:rPr>
          <w:rFonts w:ascii="Times New Roman" w:hAnsi="Times New Roman" w:cs="Times New Roman"/>
        </w:rPr>
      </w:pPr>
    </w:p>
    <w:p w:rsidR="00186AB4" w:rsidRDefault="00186AB4" w:rsidP="00341F2F">
      <w:pPr>
        <w:jc w:val="center"/>
        <w:rPr>
          <w:rFonts w:ascii="Times New Roman" w:eastAsia="Times New Roman" w:hAnsi="Times New Roman" w:cs="Times New Roman"/>
          <w:b/>
          <w:color w:val="000000"/>
          <w:sz w:val="28"/>
          <w:szCs w:val="28"/>
          <w:lang w:eastAsia="ru-RU"/>
        </w:rPr>
      </w:pPr>
    </w:p>
    <w:p w:rsidR="00186AB4" w:rsidRDefault="00186AB4" w:rsidP="00341F2F">
      <w:pPr>
        <w:jc w:val="center"/>
        <w:rPr>
          <w:rFonts w:ascii="Times New Roman" w:eastAsia="Times New Roman" w:hAnsi="Times New Roman" w:cs="Times New Roman"/>
          <w:b/>
          <w:color w:val="000000"/>
          <w:sz w:val="28"/>
          <w:szCs w:val="28"/>
          <w:lang w:eastAsia="ru-RU"/>
        </w:rPr>
      </w:pPr>
    </w:p>
    <w:p w:rsidR="00341F2F" w:rsidRPr="00341F2F" w:rsidRDefault="00341F2F" w:rsidP="00341F2F">
      <w:pPr>
        <w:jc w:val="center"/>
        <w:rPr>
          <w:rFonts w:ascii="Times New Roman" w:hAnsi="Times New Roman" w:cs="Times New Roman"/>
          <w:b/>
        </w:rPr>
      </w:pPr>
      <w:r w:rsidRPr="00341F2F">
        <w:rPr>
          <w:rFonts w:ascii="Times New Roman" w:eastAsia="Times New Roman" w:hAnsi="Times New Roman" w:cs="Times New Roman"/>
          <w:b/>
          <w:color w:val="000000"/>
          <w:sz w:val="28"/>
          <w:szCs w:val="28"/>
          <w:lang w:eastAsia="ru-RU"/>
        </w:rPr>
        <w:t>СОДЕРЖАНИЕ ДИСЦИПЛИНЫ</w:t>
      </w:r>
    </w:p>
    <w:p w:rsidR="00341F2F" w:rsidRPr="0005275F" w:rsidRDefault="00341F2F" w:rsidP="00341F2F">
      <w:pPr>
        <w:jc w:val="center"/>
        <w:rPr>
          <w:b/>
          <w:sz w:val="28"/>
        </w:rPr>
      </w:pP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 xml:space="preserve">Тема 1 </w:t>
      </w:r>
      <w:r w:rsidRPr="00341F2F">
        <w:rPr>
          <w:rFonts w:ascii="Times New Roman" w:hAnsi="Times New Roman" w:cs="Times New Roman"/>
          <w:b/>
          <w:sz w:val="28"/>
          <w:szCs w:val="28"/>
        </w:rPr>
        <w:t>Языкознание как наука</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b/>
          <w:sz w:val="28"/>
          <w:szCs w:val="28"/>
        </w:rPr>
        <w:t xml:space="preserve"> </w:t>
      </w:r>
      <w:r w:rsidRPr="00341F2F">
        <w:rPr>
          <w:rFonts w:ascii="Times New Roman" w:hAnsi="Times New Roman" w:cs="Times New Roman"/>
          <w:sz w:val="28"/>
          <w:szCs w:val="28"/>
        </w:rPr>
        <w:t xml:space="preserve">Понятие о лингвистике. Человек и язык. Язык как объект и предмет научного исследования.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Разделы языкознания. Внешнее и внутреннее языкознание. Общее, частное и прикладное языкознание.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Задачи курса «Введение в языкознание». Круг вопросов, изучаемых данной дисциплиной.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Из истории языкознания. Развитие лингвистики с древних времен до наших дней (краткий очерк).     </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 xml:space="preserve">Тема 2 </w:t>
      </w:r>
      <w:r w:rsidRPr="00341F2F">
        <w:rPr>
          <w:rFonts w:ascii="Times New Roman" w:hAnsi="Times New Roman" w:cs="Times New Roman"/>
          <w:b/>
          <w:sz w:val="28"/>
          <w:szCs w:val="28"/>
        </w:rPr>
        <w:t>Язык как знаковая система</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Знаки, их типы. Знаковая сущность языка. Свойства и особенности языкового знака. Проблема произвольности языкового знака.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Уровни языковой системы; единицы языковых уровней. Системные характеристики языка. Единицы языка и их функции.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Типы отношений в системе языка. Принципы структурации и организации языковых единиц. Типы отношений между языковыми единицами: иерархические, парадигматические, синтагматические.</w:t>
      </w:r>
    </w:p>
    <w:p w:rsidR="00341F2F" w:rsidRPr="00341F2F" w:rsidRDefault="00341F2F" w:rsidP="00341F2F">
      <w:pPr>
        <w:ind w:firstLine="425"/>
        <w:rPr>
          <w:rFonts w:ascii="Times New Roman" w:hAnsi="Times New Roman" w:cs="Times New Roman"/>
          <w:b/>
          <w:sz w:val="28"/>
          <w:szCs w:val="28"/>
        </w:rPr>
      </w:pPr>
      <w:r w:rsidRPr="00341F2F">
        <w:rPr>
          <w:rFonts w:ascii="Times New Roman" w:hAnsi="Times New Roman" w:cs="Times New Roman"/>
          <w:sz w:val="28"/>
          <w:szCs w:val="28"/>
        </w:rPr>
        <w:t xml:space="preserve">Тема 3 </w:t>
      </w:r>
      <w:r w:rsidRPr="00341F2F">
        <w:rPr>
          <w:rFonts w:ascii="Times New Roman" w:hAnsi="Times New Roman" w:cs="Times New Roman"/>
          <w:b/>
          <w:sz w:val="28"/>
          <w:szCs w:val="28"/>
        </w:rPr>
        <w:t>Фонетика и фонология</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Понятия фонемы и звука. Фонетико-фонологический уровень языковой системы.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Три аспекта изучения звуков. Понятие фонемы. Возможные подходы к определению фонемы. Фонема и звук речи.</w:t>
      </w:r>
    </w:p>
    <w:p w:rsidR="00341F2F" w:rsidRPr="00341F2F" w:rsidRDefault="00341F2F" w:rsidP="00341F2F">
      <w:pPr>
        <w:ind w:firstLine="425"/>
        <w:rPr>
          <w:rFonts w:ascii="Times New Roman" w:hAnsi="Times New Roman" w:cs="Times New Roman"/>
          <w:sz w:val="28"/>
          <w:szCs w:val="28"/>
        </w:rPr>
      </w:pPr>
      <w:r w:rsidRPr="00341F2F">
        <w:rPr>
          <w:rFonts w:ascii="Times New Roman" w:hAnsi="Times New Roman" w:cs="Times New Roman"/>
          <w:sz w:val="28"/>
          <w:szCs w:val="28"/>
        </w:rPr>
        <w:t>Устройство и работа речевого аппарата. Артикуляция и ее фазы.</w:t>
      </w:r>
    </w:p>
    <w:p w:rsidR="00341F2F" w:rsidRPr="00341F2F" w:rsidRDefault="00341F2F" w:rsidP="00341F2F">
      <w:pPr>
        <w:ind w:firstLine="425"/>
        <w:rPr>
          <w:rFonts w:ascii="Times New Roman" w:hAnsi="Times New Roman" w:cs="Times New Roman"/>
          <w:sz w:val="28"/>
          <w:szCs w:val="28"/>
        </w:rPr>
      </w:pPr>
      <w:r w:rsidRPr="00341F2F">
        <w:rPr>
          <w:rFonts w:ascii="Times New Roman" w:hAnsi="Times New Roman" w:cs="Times New Roman"/>
          <w:sz w:val="28"/>
          <w:szCs w:val="28"/>
        </w:rPr>
        <w:t>Акустический аспект изучения звуков. Физические характеристики звуков речи.</w:t>
      </w:r>
    </w:p>
    <w:p w:rsidR="00341F2F" w:rsidRPr="00341F2F" w:rsidRDefault="00341F2F" w:rsidP="00341F2F">
      <w:pPr>
        <w:ind w:firstLine="425"/>
        <w:rPr>
          <w:rFonts w:ascii="Times New Roman" w:hAnsi="Times New Roman" w:cs="Times New Roman"/>
          <w:b/>
          <w:sz w:val="28"/>
          <w:szCs w:val="28"/>
        </w:rPr>
      </w:pPr>
      <w:r w:rsidRPr="00341F2F">
        <w:rPr>
          <w:rFonts w:ascii="Times New Roman" w:hAnsi="Times New Roman" w:cs="Times New Roman"/>
          <w:sz w:val="28"/>
          <w:szCs w:val="28"/>
        </w:rPr>
        <w:t xml:space="preserve">Тема 4 </w:t>
      </w:r>
      <w:r w:rsidRPr="00341F2F">
        <w:rPr>
          <w:rFonts w:ascii="Times New Roman" w:hAnsi="Times New Roman" w:cs="Times New Roman"/>
          <w:b/>
          <w:sz w:val="28"/>
          <w:szCs w:val="28"/>
        </w:rPr>
        <w:t>Классификация фонем в языках мира</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Классификация гласных фонем. Аспекты классификации гласных фонем в языках мира.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Классификация согласных фонем. Учет акустических и артикуляционных признаков.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Фонологические системы языков мира. Различия фонологических систем разных языков.</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lastRenderedPageBreak/>
        <w:t xml:space="preserve">Тема 5 </w:t>
      </w:r>
      <w:r w:rsidRPr="00341F2F">
        <w:rPr>
          <w:rFonts w:ascii="Times New Roman" w:hAnsi="Times New Roman" w:cs="Times New Roman"/>
          <w:b/>
          <w:sz w:val="28"/>
          <w:szCs w:val="28"/>
        </w:rPr>
        <w:t>Варьирование фонем</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Комбинаторные фонетические процессы. Ассимиляция, диссимиляция, аккомодация, диэреза и др. процессы в языках мира.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Позиционные фонетические процессы. Оглушение согласных фонем в позиции абсолютного конца слова; редукция гласных, в т.ч. полная; оглушение сонорных согласных.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Фонетические и исторические чередования.</w:t>
      </w:r>
    </w:p>
    <w:p w:rsidR="00341F2F" w:rsidRPr="0073125F" w:rsidRDefault="00341F2F" w:rsidP="0073125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Тема 6 </w:t>
      </w:r>
      <w:r w:rsidRPr="00341F2F">
        <w:rPr>
          <w:rFonts w:ascii="Times New Roman" w:hAnsi="Times New Roman" w:cs="Times New Roman"/>
          <w:b/>
          <w:sz w:val="28"/>
          <w:szCs w:val="28"/>
        </w:rPr>
        <w:t>Письменность</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История письма. Возникновение письма и его типы. Пиктография, идеография, силлабография, фонография.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Алфавиты. История латинского и славяно-кирилловского алфавитов.</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Графика. Соотношение букв и фонем в языках мира. Небуквенные графические средства. Диакритические знаки.</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Орфография. Принципы орфографии в языках мира. Транскрипция и транслитерация. Практическая транскрипция.</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 xml:space="preserve">Тема </w:t>
      </w:r>
      <w:r w:rsidR="0073125F">
        <w:rPr>
          <w:rFonts w:ascii="Times New Roman" w:hAnsi="Times New Roman" w:cs="Times New Roman"/>
          <w:sz w:val="28"/>
          <w:szCs w:val="28"/>
        </w:rPr>
        <w:t>7</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Лексик</w:t>
      </w:r>
      <w:r w:rsidR="006A1109">
        <w:rPr>
          <w:rFonts w:ascii="Times New Roman" w:hAnsi="Times New Roman" w:cs="Times New Roman"/>
          <w:b/>
          <w:sz w:val="28"/>
          <w:szCs w:val="28"/>
        </w:rPr>
        <w:t>ология</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Лексический уровень языковой системы. Лексикология как наука. Лексикология и семасиология.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Понятие слова. Признаки слова.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Лексическое значение. Внутренняя форма слова. Этимология.</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 xml:space="preserve">Тема </w:t>
      </w:r>
      <w:r w:rsidR="0073125F">
        <w:rPr>
          <w:rFonts w:ascii="Times New Roman" w:hAnsi="Times New Roman" w:cs="Times New Roman"/>
          <w:sz w:val="28"/>
          <w:szCs w:val="28"/>
        </w:rPr>
        <w:t>8</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Системные отношения в лексике</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Полисемия и омонимия в языках мира. Способы переноса лексических значений. Типы омонимов.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Синонимия, антонимия, паронимия. Синонимы, антонимы, парониы в языках мира. Тематические группы лексики.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Лексическое своеобразие языков. Причины, обусловливающие такое своеобразие.</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 xml:space="preserve">Тема </w:t>
      </w:r>
      <w:r w:rsidR="0073125F">
        <w:rPr>
          <w:rFonts w:ascii="Times New Roman" w:hAnsi="Times New Roman" w:cs="Times New Roman"/>
          <w:sz w:val="28"/>
          <w:szCs w:val="28"/>
        </w:rPr>
        <w:t>9</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Фразеология и лексикография</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Понятие фразеологии. Значения термина «фразеология». Предмет изучения фразеологии как лингвистической дисциплины.</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Типы фразеологизмов. Классификация фразеологических единиц по степени семантической слитности компонентов и мотивированности значения.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Лексикография. Основные проблемы лексикографии и их решение в разных типах словарей.</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lastRenderedPageBreak/>
        <w:t>Типы словарей. Энциклопедические и лингвистические словари.</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Тема 1</w:t>
      </w:r>
      <w:r w:rsidR="0073125F">
        <w:rPr>
          <w:rFonts w:ascii="Times New Roman" w:hAnsi="Times New Roman" w:cs="Times New Roman"/>
          <w:sz w:val="28"/>
          <w:szCs w:val="28"/>
        </w:rPr>
        <w:t>0</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Морфемика</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Морфема и морф. Морфемно-морфологический уровень языковой системы. Морфемика.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Классификация морфем в языках мира. Типы морфем по роли в слове, по положению относительно корня, по функции.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Исторические изменения в морфемной структуре слов. Опрощение, переразложение, декорреляция и другие изменения. </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Тема 1</w:t>
      </w:r>
      <w:r w:rsidR="0073125F">
        <w:rPr>
          <w:rFonts w:ascii="Times New Roman" w:hAnsi="Times New Roman" w:cs="Times New Roman"/>
          <w:sz w:val="28"/>
          <w:szCs w:val="28"/>
        </w:rPr>
        <w:t>1</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Словообразование</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Понятие о словообразовании. Производное слово. Словообразовательная производность и мотивированность.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Способы словообразования в языках мира. Морфемные и неморфемные способы.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Комплексные единицы словообразования. Словообразовательная пара, словообразовательная цепочка, словообразовательная парадигма, словообразовательное гнездо. Словообразовательный тип и словообразовательная категория.</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Тема 1</w:t>
      </w:r>
      <w:r w:rsidR="0073125F">
        <w:rPr>
          <w:rFonts w:ascii="Times New Roman" w:hAnsi="Times New Roman" w:cs="Times New Roman"/>
          <w:sz w:val="28"/>
          <w:szCs w:val="28"/>
        </w:rPr>
        <w:t>2</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Морфология</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Морфология как раздел грамматики. Основные понятия грамматики.</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Грамматические значения, способы, формы, категории. Типология грамматических способов и категорий.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Части речи в языках мира. Признаки и классификация частей речи.</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Тема 1</w:t>
      </w:r>
      <w:r w:rsidR="0073125F">
        <w:rPr>
          <w:rFonts w:ascii="Times New Roman" w:hAnsi="Times New Roman" w:cs="Times New Roman"/>
          <w:sz w:val="28"/>
          <w:szCs w:val="28"/>
        </w:rPr>
        <w:t>3</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Синтаксис</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Синтаксис как раздел грамматики. Основные понятия синтаксиса. Единицы и разделы синтаксиса.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Словосочетание. Виды связей и типы отношений в словосочетаниях. Согласование, управление, примыкание, замыкание, изафет.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Предложение. Предикативность как основной признак предложения.</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Тема 1</w:t>
      </w:r>
      <w:r w:rsidR="0073125F">
        <w:rPr>
          <w:rFonts w:ascii="Times New Roman" w:hAnsi="Times New Roman" w:cs="Times New Roman"/>
          <w:sz w:val="28"/>
          <w:szCs w:val="28"/>
        </w:rPr>
        <w:t>4</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Происхождение, сущность и функции языка</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Теории происхождения языка. Происхождение и закономерности развития языка. Логосическая теория; биологические и социальные теории.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Биологическое и социальное в языке. Человеческий язык и коммуникативные системы животных. Язык и речемыслительная деятельность.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Функции языка. Базовые и производные функции языка.</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lastRenderedPageBreak/>
        <w:t>Тема 1</w:t>
      </w:r>
      <w:r w:rsidR="0073125F">
        <w:rPr>
          <w:rFonts w:ascii="Times New Roman" w:hAnsi="Times New Roman" w:cs="Times New Roman"/>
          <w:sz w:val="28"/>
          <w:szCs w:val="28"/>
        </w:rPr>
        <w:t>5</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Формы существования языка</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b/>
          <w:sz w:val="28"/>
          <w:szCs w:val="28"/>
        </w:rPr>
        <w:t xml:space="preserve"> </w:t>
      </w:r>
      <w:r w:rsidRPr="00341F2F">
        <w:rPr>
          <w:rFonts w:ascii="Times New Roman" w:hAnsi="Times New Roman" w:cs="Times New Roman"/>
          <w:sz w:val="28"/>
          <w:szCs w:val="28"/>
        </w:rPr>
        <w:t>Язык, речь, речевая деятельность. Различия языка и речи. Определение речевой деятельности.</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Язык и общество. Языковая политика.</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Литературный язык как высшая форма национального языка. Отличительные черты литературного языка.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Диалекты, жаргоны и арго, просторечие. Особенности данных форм существования языка.</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 xml:space="preserve"> Тема 1</w:t>
      </w:r>
      <w:r w:rsidR="0073125F">
        <w:rPr>
          <w:rFonts w:ascii="Times New Roman" w:hAnsi="Times New Roman" w:cs="Times New Roman"/>
          <w:sz w:val="28"/>
          <w:szCs w:val="28"/>
        </w:rPr>
        <w:t>6</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Взаимодействие языков</w:t>
      </w:r>
    </w:p>
    <w:p w:rsidR="00341F2F" w:rsidRPr="00341F2F" w:rsidRDefault="00341F2F" w:rsidP="00341F2F">
      <w:pPr>
        <w:ind w:firstLine="426"/>
        <w:jc w:val="both"/>
        <w:rPr>
          <w:rFonts w:ascii="Times New Roman" w:hAnsi="Times New Roman" w:cs="Times New Roman"/>
          <w:sz w:val="28"/>
          <w:szCs w:val="28"/>
        </w:rPr>
      </w:pPr>
      <w:r w:rsidRPr="00341F2F">
        <w:rPr>
          <w:rFonts w:ascii="Times New Roman" w:hAnsi="Times New Roman" w:cs="Times New Roman"/>
          <w:sz w:val="28"/>
          <w:szCs w:val="28"/>
        </w:rPr>
        <w:t xml:space="preserve">Языковые контакты как фактор языковой эволюции. Понятия субстрата, суперстрата, адстрата. Языковые ситуации. </w:t>
      </w:r>
    </w:p>
    <w:p w:rsidR="00341F2F" w:rsidRPr="00341F2F" w:rsidRDefault="00341F2F" w:rsidP="00341F2F">
      <w:pPr>
        <w:ind w:left="425"/>
        <w:jc w:val="both"/>
        <w:rPr>
          <w:rFonts w:ascii="Times New Roman" w:hAnsi="Times New Roman" w:cs="Times New Roman"/>
          <w:sz w:val="28"/>
          <w:szCs w:val="28"/>
        </w:rPr>
      </w:pPr>
      <w:r w:rsidRPr="00341F2F">
        <w:rPr>
          <w:rFonts w:ascii="Times New Roman" w:hAnsi="Times New Roman" w:cs="Times New Roman"/>
          <w:sz w:val="28"/>
          <w:szCs w:val="28"/>
        </w:rPr>
        <w:t>Двуязычие и диглоссия. Определение понятий. Виды диглоссии.</w:t>
      </w:r>
    </w:p>
    <w:p w:rsidR="00341F2F" w:rsidRPr="00341F2F" w:rsidRDefault="00341F2F" w:rsidP="00341F2F">
      <w:pPr>
        <w:ind w:left="425"/>
        <w:jc w:val="both"/>
        <w:rPr>
          <w:rFonts w:ascii="Times New Roman" w:hAnsi="Times New Roman" w:cs="Times New Roman"/>
          <w:sz w:val="28"/>
          <w:szCs w:val="28"/>
        </w:rPr>
      </w:pPr>
      <w:r w:rsidRPr="00341F2F">
        <w:rPr>
          <w:rFonts w:ascii="Times New Roman" w:hAnsi="Times New Roman" w:cs="Times New Roman"/>
          <w:sz w:val="28"/>
          <w:szCs w:val="28"/>
        </w:rPr>
        <w:t>Международные естественные и искусственные языки. Мировые языки.</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Тема 1</w:t>
      </w:r>
      <w:r w:rsidR="0073125F">
        <w:rPr>
          <w:rFonts w:ascii="Times New Roman" w:hAnsi="Times New Roman" w:cs="Times New Roman"/>
          <w:sz w:val="28"/>
          <w:szCs w:val="28"/>
        </w:rPr>
        <w:t>7</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Классификации языков мира</w:t>
      </w:r>
    </w:p>
    <w:p w:rsidR="00C9453D" w:rsidRDefault="00C9453D" w:rsidP="00341F2F">
      <w:pPr>
        <w:ind w:firstLine="425"/>
        <w:jc w:val="both"/>
        <w:rPr>
          <w:rFonts w:ascii="Times New Roman" w:hAnsi="Times New Roman" w:cs="Times New Roman"/>
          <w:sz w:val="28"/>
          <w:szCs w:val="28"/>
        </w:rPr>
      </w:pPr>
      <w:r>
        <w:rPr>
          <w:rFonts w:ascii="Times New Roman" w:hAnsi="Times New Roman" w:cs="Times New Roman"/>
          <w:sz w:val="28"/>
          <w:szCs w:val="28"/>
        </w:rPr>
        <w:t>Ареальная и функциональная классификации языков мира.</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 xml:space="preserve">Генеалогическая классификация языков. Языки мира: прошлое и современность. Языковая семья, языковая группа, языковая подгруппа. </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Славянская и германская языковые семьи. История данных семей.</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Типологическая (морфологическая) классификация языков мира. Языки аморфные, флективные, агглютинирующие и др.</w:t>
      </w:r>
    </w:p>
    <w:p w:rsidR="00341F2F" w:rsidRPr="00341F2F" w:rsidRDefault="00341F2F" w:rsidP="00341F2F">
      <w:pPr>
        <w:ind w:firstLine="425"/>
        <w:jc w:val="both"/>
        <w:rPr>
          <w:rFonts w:ascii="Times New Roman" w:hAnsi="Times New Roman" w:cs="Times New Roman"/>
          <w:b/>
          <w:sz w:val="28"/>
          <w:szCs w:val="28"/>
        </w:rPr>
      </w:pPr>
      <w:r w:rsidRPr="00341F2F">
        <w:rPr>
          <w:rFonts w:ascii="Times New Roman" w:hAnsi="Times New Roman" w:cs="Times New Roman"/>
          <w:sz w:val="28"/>
          <w:szCs w:val="28"/>
        </w:rPr>
        <w:t>Тема 1</w:t>
      </w:r>
      <w:r w:rsidR="0073125F">
        <w:rPr>
          <w:rFonts w:ascii="Times New Roman" w:hAnsi="Times New Roman" w:cs="Times New Roman"/>
          <w:sz w:val="28"/>
          <w:szCs w:val="28"/>
        </w:rPr>
        <w:t>8</w:t>
      </w:r>
      <w:r w:rsidRPr="00341F2F">
        <w:rPr>
          <w:rFonts w:ascii="Times New Roman" w:hAnsi="Times New Roman" w:cs="Times New Roman"/>
          <w:sz w:val="28"/>
          <w:szCs w:val="28"/>
        </w:rPr>
        <w:t xml:space="preserve"> </w:t>
      </w:r>
      <w:r w:rsidRPr="00341F2F">
        <w:rPr>
          <w:rFonts w:ascii="Times New Roman" w:hAnsi="Times New Roman" w:cs="Times New Roman"/>
          <w:b/>
          <w:sz w:val="28"/>
          <w:szCs w:val="28"/>
        </w:rPr>
        <w:t xml:space="preserve">Методы </w:t>
      </w:r>
      <w:r w:rsidR="000875C8">
        <w:rPr>
          <w:rFonts w:ascii="Times New Roman" w:hAnsi="Times New Roman" w:cs="Times New Roman"/>
          <w:b/>
          <w:sz w:val="28"/>
          <w:szCs w:val="28"/>
        </w:rPr>
        <w:t>исследования языков</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Понятия методологии, методики, метода, приема. Их определения в лингвистике.</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Общие методы исследования языков. Философская основа методов исследования языка.</w:t>
      </w:r>
    </w:p>
    <w:p w:rsidR="00341F2F" w:rsidRPr="00341F2F" w:rsidRDefault="00341F2F" w:rsidP="00341F2F">
      <w:pPr>
        <w:ind w:firstLine="425"/>
        <w:jc w:val="both"/>
        <w:rPr>
          <w:rFonts w:ascii="Times New Roman" w:hAnsi="Times New Roman" w:cs="Times New Roman"/>
          <w:sz w:val="28"/>
          <w:szCs w:val="28"/>
        </w:rPr>
      </w:pPr>
      <w:r w:rsidRPr="00341F2F">
        <w:rPr>
          <w:rFonts w:ascii="Times New Roman" w:hAnsi="Times New Roman" w:cs="Times New Roman"/>
          <w:sz w:val="28"/>
          <w:szCs w:val="28"/>
        </w:rPr>
        <w:t>Частные методы исследования языков. Их классификация.</w:t>
      </w:r>
    </w:p>
    <w:p w:rsidR="00341F2F" w:rsidRPr="00341F2F" w:rsidRDefault="00341F2F" w:rsidP="00341F2F">
      <w:pPr>
        <w:ind w:firstLine="425"/>
        <w:jc w:val="both"/>
        <w:rPr>
          <w:rFonts w:ascii="Times New Roman" w:hAnsi="Times New Roman" w:cs="Times New Roman"/>
          <w:sz w:val="28"/>
          <w:szCs w:val="28"/>
        </w:rPr>
      </w:pPr>
    </w:p>
    <w:p w:rsidR="00341F2F" w:rsidRPr="00341F2F" w:rsidRDefault="00341F2F" w:rsidP="00341F2F">
      <w:pPr>
        <w:jc w:val="both"/>
        <w:rPr>
          <w:rFonts w:ascii="Times New Roman" w:hAnsi="Times New Roman" w:cs="Times New Roman"/>
          <w:sz w:val="28"/>
          <w:szCs w:val="28"/>
        </w:rPr>
      </w:pPr>
    </w:p>
    <w:p w:rsidR="00341F2F" w:rsidRDefault="00341F2F">
      <w:pPr>
        <w:rPr>
          <w:rFonts w:ascii="Times New Roman" w:hAnsi="Times New Roman" w:cs="Times New Roman"/>
          <w:sz w:val="28"/>
          <w:szCs w:val="28"/>
        </w:rPr>
      </w:pPr>
    </w:p>
    <w:p w:rsidR="0073125F" w:rsidRDefault="0073125F">
      <w:pPr>
        <w:rPr>
          <w:rFonts w:ascii="Times New Roman" w:hAnsi="Times New Roman" w:cs="Times New Roman"/>
          <w:sz w:val="28"/>
          <w:szCs w:val="28"/>
        </w:rPr>
      </w:pPr>
    </w:p>
    <w:p w:rsidR="0073125F" w:rsidRDefault="0073125F">
      <w:pPr>
        <w:rPr>
          <w:rFonts w:ascii="Times New Roman" w:hAnsi="Times New Roman" w:cs="Times New Roman"/>
          <w:sz w:val="28"/>
          <w:szCs w:val="28"/>
        </w:rPr>
      </w:pPr>
    </w:p>
    <w:p w:rsidR="0073125F" w:rsidRDefault="0073125F">
      <w:pPr>
        <w:rPr>
          <w:rFonts w:ascii="Times New Roman" w:hAnsi="Times New Roman" w:cs="Times New Roman"/>
          <w:sz w:val="28"/>
          <w:szCs w:val="28"/>
        </w:rPr>
      </w:pPr>
    </w:p>
    <w:p w:rsidR="0073125F" w:rsidRDefault="0073125F">
      <w:pPr>
        <w:rPr>
          <w:rFonts w:ascii="Times New Roman" w:hAnsi="Times New Roman" w:cs="Times New Roman"/>
          <w:sz w:val="28"/>
          <w:szCs w:val="28"/>
        </w:rPr>
      </w:pPr>
    </w:p>
    <w:p w:rsidR="006A1109" w:rsidRDefault="00F6063A" w:rsidP="00F6063A">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 xml:space="preserve">3 </w:t>
      </w:r>
      <w:r w:rsidR="006A1109" w:rsidRPr="006A1109">
        <w:rPr>
          <w:rFonts w:ascii="Times New Roman" w:eastAsia="Times New Roman" w:hAnsi="Times New Roman" w:cs="Times New Roman"/>
          <w:b/>
          <w:color w:val="000000"/>
          <w:sz w:val="28"/>
          <w:szCs w:val="28"/>
          <w:lang w:eastAsia="ru-RU"/>
        </w:rPr>
        <w:t>ТЕОРЕТИЧЕСКИЙ РАЗДЕЛ</w:t>
      </w:r>
    </w:p>
    <w:p w:rsidR="002D5A0E" w:rsidRDefault="002D5A0E" w:rsidP="006A1109">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ЛЕКЦИИ</w:t>
      </w:r>
    </w:p>
    <w:p w:rsidR="00196D19" w:rsidRPr="00AD3E94" w:rsidRDefault="00196D19" w:rsidP="006A1109">
      <w:pPr>
        <w:jc w:val="center"/>
        <w:rPr>
          <w:rFonts w:ascii="Times New Roman" w:hAnsi="Times New Roman" w:cs="Times New Roman"/>
          <w:b/>
          <w:sz w:val="24"/>
          <w:szCs w:val="24"/>
        </w:rPr>
      </w:pPr>
      <w:r w:rsidRPr="00AD3E94">
        <w:rPr>
          <w:rFonts w:ascii="Times New Roman" w:eastAsia="Times New Roman" w:hAnsi="Times New Roman" w:cs="Times New Roman"/>
          <w:b/>
          <w:color w:val="000000"/>
          <w:sz w:val="24"/>
          <w:szCs w:val="24"/>
          <w:lang w:eastAsia="ru-RU"/>
        </w:rPr>
        <w:t>ТЕМА 1. ЯЗЫКОЗНАНИЕ КАК НАУКА</w:t>
      </w:r>
    </w:p>
    <w:p w:rsidR="00B47C9D" w:rsidRPr="00AD3E94" w:rsidRDefault="00B47C9D" w:rsidP="00B47C9D">
      <w:pPr>
        <w:jc w:val="both"/>
        <w:rPr>
          <w:rFonts w:ascii="Times New Roman" w:hAnsi="Times New Roman" w:cs="Times New Roman"/>
          <w:b/>
          <w:sz w:val="24"/>
          <w:szCs w:val="24"/>
        </w:rPr>
      </w:pPr>
      <w:r w:rsidRPr="00AD3E94">
        <w:rPr>
          <w:rFonts w:ascii="Times New Roman" w:hAnsi="Times New Roman" w:cs="Times New Roman"/>
          <w:b/>
          <w:sz w:val="24"/>
          <w:szCs w:val="24"/>
        </w:rPr>
        <w:t>1.Понятие о лингвистике</w:t>
      </w:r>
    </w:p>
    <w:p w:rsidR="00B47C9D" w:rsidRPr="00AD3E94" w:rsidRDefault="00B47C9D" w:rsidP="00B47C9D">
      <w:pPr>
        <w:jc w:val="both"/>
        <w:rPr>
          <w:rFonts w:ascii="Times New Roman" w:hAnsi="Times New Roman" w:cs="Times New Roman"/>
          <w:b/>
          <w:sz w:val="24"/>
          <w:szCs w:val="24"/>
        </w:rPr>
      </w:pPr>
      <w:r w:rsidRPr="00AD3E94">
        <w:rPr>
          <w:rFonts w:ascii="Times New Roman" w:hAnsi="Times New Roman" w:cs="Times New Roman"/>
          <w:b/>
          <w:sz w:val="24"/>
          <w:szCs w:val="24"/>
        </w:rPr>
        <w:t>2.Разделы языкознания</w:t>
      </w:r>
    </w:p>
    <w:p w:rsidR="00B47C9D" w:rsidRPr="00AD3E94" w:rsidRDefault="00B47C9D" w:rsidP="00B47C9D">
      <w:pPr>
        <w:jc w:val="both"/>
        <w:rPr>
          <w:rFonts w:ascii="Times New Roman" w:hAnsi="Times New Roman" w:cs="Times New Roman"/>
          <w:b/>
          <w:sz w:val="24"/>
          <w:szCs w:val="24"/>
        </w:rPr>
      </w:pPr>
      <w:r w:rsidRPr="00AD3E94">
        <w:rPr>
          <w:rFonts w:ascii="Times New Roman" w:hAnsi="Times New Roman" w:cs="Times New Roman"/>
          <w:b/>
          <w:sz w:val="24"/>
          <w:szCs w:val="24"/>
        </w:rPr>
        <w:t>3.Задачи курса «Введение в языкознание»</w:t>
      </w:r>
    </w:p>
    <w:p w:rsidR="00B47C9D" w:rsidRPr="00AD3E94" w:rsidRDefault="00B47C9D" w:rsidP="00B47C9D">
      <w:pPr>
        <w:jc w:val="both"/>
        <w:rPr>
          <w:rFonts w:ascii="Times New Roman" w:hAnsi="Times New Roman" w:cs="Times New Roman"/>
          <w:b/>
          <w:sz w:val="24"/>
          <w:szCs w:val="24"/>
        </w:rPr>
      </w:pPr>
      <w:r w:rsidRPr="00AD3E94">
        <w:rPr>
          <w:rFonts w:ascii="Times New Roman" w:hAnsi="Times New Roman" w:cs="Times New Roman"/>
          <w:b/>
          <w:sz w:val="24"/>
          <w:szCs w:val="24"/>
        </w:rPr>
        <w:t>4.Из истории языкознания</w:t>
      </w:r>
    </w:p>
    <w:p w:rsidR="00B47C9D" w:rsidRPr="00AD3E94" w:rsidRDefault="00B47C9D" w:rsidP="00B47C9D">
      <w:pPr>
        <w:jc w:val="both"/>
        <w:rPr>
          <w:rFonts w:ascii="Times New Roman" w:hAnsi="Times New Roman" w:cs="Times New Roman"/>
          <w:b/>
          <w:sz w:val="24"/>
          <w:szCs w:val="24"/>
        </w:rPr>
      </w:pPr>
    </w:p>
    <w:p w:rsidR="00B47C9D" w:rsidRPr="00AD3E94" w:rsidRDefault="00B47C9D" w:rsidP="00B47C9D">
      <w:pPr>
        <w:jc w:val="both"/>
        <w:rPr>
          <w:rFonts w:ascii="Times New Roman" w:hAnsi="Times New Roman" w:cs="Times New Roman"/>
          <w:b/>
          <w:sz w:val="24"/>
          <w:szCs w:val="24"/>
        </w:rPr>
      </w:pPr>
      <w:r w:rsidRPr="00AD3E94">
        <w:rPr>
          <w:rFonts w:ascii="Times New Roman" w:hAnsi="Times New Roman" w:cs="Times New Roman"/>
          <w:b/>
          <w:sz w:val="24"/>
          <w:szCs w:val="24"/>
        </w:rPr>
        <w:t>1.Понятие о лингвистике</w:t>
      </w:r>
    </w:p>
    <w:p w:rsidR="00B47C9D" w:rsidRPr="002D5A0E" w:rsidRDefault="00B47C9D" w:rsidP="00B47C9D">
      <w:pPr>
        <w:pStyle w:val="a5"/>
        <w:ind w:right="72"/>
        <w:jc w:val="both"/>
      </w:pPr>
      <w:r w:rsidRPr="00AD3E94">
        <w:t>Языкознание (языковедение, лингвистика) -</w:t>
      </w:r>
      <w:r w:rsidRPr="002D5A0E">
        <w:t xml:space="preserve"> это наука о человеческом языке вообще и о каждом конкретном языке как представителе человеческого языка. Лингвистика изучает природу языка и его функции, его внутреннюю структуру, закономерности его функционирования и исторического развития,  классификацию конкретных языков. Современная наука состоит из трёх главных разделов - естествознания (или естественных наук, изучающих явления и законы развития и существования природы), общественных, или социальных наук, то есть наук об обществе, и философии, которая изучает наиболее общие законы природы, общества и мышления. Языкознание как наука о человеческом языке принадлежит к числу общественных (гуманитарных) наук.</w:t>
      </w:r>
    </w:p>
    <w:p w:rsidR="00B47C9D" w:rsidRPr="002D5A0E" w:rsidRDefault="00B47C9D" w:rsidP="00B47C9D">
      <w:pPr>
        <w:pStyle w:val="a5"/>
        <w:shd w:val="clear" w:color="auto" w:fill="FFFFFF"/>
        <w:jc w:val="both"/>
      </w:pPr>
      <w:r w:rsidRPr="002D5A0E">
        <w:t xml:space="preserve">Тысячи различных языков, существующих на земном шаре, объединяет главное – это человеческий язык, и, при всех огромных различиях между языками, в них много общих черт. Именно поэтому можно дать определение языку «вообще». </w:t>
      </w:r>
      <w:r w:rsidRPr="002D5A0E">
        <w:rPr>
          <w:b/>
          <w:bCs/>
        </w:rPr>
        <w:t xml:space="preserve">Язык </w:t>
      </w:r>
      <w:r w:rsidRPr="002D5A0E">
        <w:rPr>
          <w:rStyle w:val="apple-converted-space"/>
        </w:rPr>
        <w:t> </w:t>
      </w:r>
      <w:r w:rsidRPr="002D5A0E">
        <w:t>– это система фонетических, лексических, грамматических средств, являющаяся орудием выражения мыслей, чувств, волеизъявлений и служащая важнейшим средством общения людей. К</w:t>
      </w:r>
      <w:r w:rsidRPr="002D5A0E">
        <w:rPr>
          <w:rStyle w:val="apple-converted-space"/>
        </w:rPr>
        <w:t> </w:t>
      </w:r>
      <w:r w:rsidRPr="002D5A0E">
        <w:rPr>
          <w:b/>
          <w:bCs/>
        </w:rPr>
        <w:t>общим чертам человеческого языка</w:t>
      </w:r>
      <w:r w:rsidRPr="002D5A0E">
        <w:rPr>
          <w:rStyle w:val="apple-converted-space"/>
        </w:rPr>
        <w:t> </w:t>
      </w:r>
      <w:r w:rsidRPr="002D5A0E">
        <w:t>можно отнести следующие: 1. каждый язык – достояние какого-либо коллектива и тем самым явление общественно-историческое; 2. язык – непременное условие развития культуры; 3. каждый язык – членоразделен; 4. каждый язык обладает обширным набором повторяющихся элементов и гибкой системой правил, по которым эти элементы соединяются в осмысленные высказывания.</w:t>
      </w:r>
    </w:p>
    <w:p w:rsidR="00B47C9D" w:rsidRPr="002D5A0E" w:rsidRDefault="00B47C9D" w:rsidP="00B47C9D">
      <w:pPr>
        <w:pStyle w:val="a6"/>
        <w:jc w:val="both"/>
      </w:pPr>
      <w:r w:rsidRPr="002D5A0E">
        <w:t>На земном шаре существует несколько тысяч языков: ученые насчитывают от 2,5 до 6 тысяч. Такое расхождение объясняется тем, что порой сложно разграничить язык и диалект, а также тем, что языки могут исчезать, становиться мертвыми. В настоящее время происходит значительное уменьшение количества языков. Хотя существуют и примеры противоположного характера – возрождение иврита, развитие уэльского языка. По причине большого количества и разнородности языков мира задачи лингвистики довольно сложны. Усложняются задачи языкознания и из-за того, что человеческий язык представляет собой сложную систему, состоит из целого ряда уровней. В связи с этим выделяется целый ряд разделов языкознания.</w:t>
      </w:r>
    </w:p>
    <w:p w:rsidR="00B47C9D" w:rsidRPr="002D5A0E" w:rsidRDefault="00B47C9D" w:rsidP="00B47C9D">
      <w:pPr>
        <w:jc w:val="both"/>
        <w:rPr>
          <w:rFonts w:ascii="Times New Roman" w:hAnsi="Times New Roman" w:cs="Times New Roman"/>
          <w:b/>
        </w:rPr>
      </w:pPr>
      <w:r w:rsidRPr="002D5A0E">
        <w:rPr>
          <w:rFonts w:ascii="Times New Roman" w:hAnsi="Times New Roman" w:cs="Times New Roman"/>
          <w:b/>
        </w:rPr>
        <w:t>2.Разделы языкознания</w:t>
      </w:r>
    </w:p>
    <w:p w:rsidR="00B47C9D" w:rsidRPr="002D5A0E" w:rsidRDefault="00B47C9D" w:rsidP="00B47C9D">
      <w:pPr>
        <w:pStyle w:val="a5"/>
        <w:shd w:val="clear" w:color="auto" w:fill="FFFFFF"/>
        <w:jc w:val="both"/>
      </w:pPr>
      <w:r w:rsidRPr="002D5A0E">
        <w:t xml:space="preserve">Прежде всего выделяются </w:t>
      </w:r>
      <w:r w:rsidRPr="002D5A0E">
        <w:rPr>
          <w:b/>
        </w:rPr>
        <w:t>внешняя лингвистика (экстралингвистика</w:t>
      </w:r>
      <w:r w:rsidRPr="002D5A0E">
        <w:t xml:space="preserve">) и </w:t>
      </w:r>
      <w:r w:rsidRPr="002D5A0E">
        <w:rPr>
          <w:b/>
        </w:rPr>
        <w:t>внутренняя (интралингвистика)</w:t>
      </w:r>
      <w:r w:rsidRPr="002D5A0E">
        <w:t>. Внешняя лингвистика объединяет дисциплины, которые возникли на стыке языкознания с другими науками: математическая лингвистика, лингвистическая география, социолингвистика, психолингвистика, лингвокультурология, когнитивная лингвистика, гендерная лингвистика и т.п. Внутренняя лингвистика изучает язык как систему. В нее входят лексикология, фонетика, грамматика, стилистика, диалектология и др.</w:t>
      </w:r>
    </w:p>
    <w:p w:rsidR="00B47C9D" w:rsidRPr="002D5A0E" w:rsidRDefault="00B47C9D" w:rsidP="00B47C9D">
      <w:pPr>
        <w:pStyle w:val="a5"/>
        <w:shd w:val="clear" w:color="auto" w:fill="FFFFFF"/>
        <w:jc w:val="both"/>
      </w:pPr>
      <w:r w:rsidRPr="002D5A0E">
        <w:lastRenderedPageBreak/>
        <w:t xml:space="preserve">Во-вторых, языкознание делится на </w:t>
      </w:r>
      <w:r w:rsidRPr="002D5A0E">
        <w:rPr>
          <w:b/>
        </w:rPr>
        <w:t>общее, частное и прикладное</w:t>
      </w:r>
      <w:r w:rsidRPr="002D5A0E">
        <w:t xml:space="preserve">. </w:t>
      </w:r>
      <w:r w:rsidRPr="002D5A0E">
        <w:rPr>
          <w:b/>
        </w:rPr>
        <w:t>Общее</w:t>
      </w:r>
      <w:r w:rsidRPr="002D5A0E">
        <w:t xml:space="preserve"> языкознание как раздел науки о языке имеет своей целью: 1) определить природу языка, его сущность; 2) установить основные аспекты науки о языке и ярусы языка, а также науки, их изучающие, - морфологию, лексикологию и т.п.; 3) создать классификацию языков; 4) разработать методику лингвистического анализа, систематизировать и усовершенствовать методы, приемы и методики языкознания. В рамках общего языкознания выделяется </w:t>
      </w:r>
      <w:r w:rsidRPr="002D5A0E">
        <w:rPr>
          <w:b/>
          <w:i/>
        </w:rPr>
        <w:t>типологическое</w:t>
      </w:r>
      <w:r w:rsidRPr="002D5A0E">
        <w:t xml:space="preserve"> языкознание, осуществляющее сопоставление между собой как родственных, так и неродственных языков, направленное на выяснение общих закономерностей языка. Общее (типологическое) языкознание выявляет и формулирует языковые универсалии, т.е. положения, действительные для всех языков мира (</w:t>
      </w:r>
      <w:r w:rsidRPr="002D5A0E">
        <w:rPr>
          <w:b/>
          <w:i/>
        </w:rPr>
        <w:t>абсолютные универсалии</w:t>
      </w:r>
      <w:r w:rsidRPr="002D5A0E">
        <w:t>) или для значительного большинства языков (</w:t>
      </w:r>
      <w:r w:rsidRPr="002D5A0E">
        <w:rPr>
          <w:b/>
          <w:i/>
        </w:rPr>
        <w:t>статистические универсалии</w:t>
      </w:r>
      <w:r w:rsidRPr="002D5A0E">
        <w:t xml:space="preserve">). </w:t>
      </w:r>
      <w:r w:rsidRPr="002D5A0E">
        <w:rPr>
          <w:b/>
          <w:i/>
        </w:rPr>
        <w:t>Абсолютными универсалиями</w:t>
      </w:r>
      <w:r w:rsidRPr="002D5A0E">
        <w:t xml:space="preserve"> являются, например, следующие утверждения: 1) во всех языках существуют гласные и согласные звуки; 2) на всех языках люди говорят предложениями; 3) во всех языках есть имена собственные; 4) если в данном языке существует различие по грамматическому роду, то в нем обязательно существует различие и по числу. </w:t>
      </w:r>
      <w:r w:rsidRPr="002D5A0E">
        <w:rPr>
          <w:b/>
          <w:i/>
        </w:rPr>
        <w:t>Пример статистической универсалии</w:t>
      </w:r>
      <w:r w:rsidRPr="002D5A0E">
        <w:t>: почти во всех языках в местоимениях различается не менее двух чисел; почти во всех языках есть не менее 2 гласных фонем. Одной из важных задач общего языкознания является научное определение понятий (таких, как «гласный» и «согласный», «предложение», «имя собственное» и т.п.).</w:t>
      </w:r>
    </w:p>
    <w:p w:rsidR="00B47C9D" w:rsidRPr="002D5A0E" w:rsidRDefault="00B47C9D" w:rsidP="00B47C9D">
      <w:pPr>
        <w:pStyle w:val="a5"/>
        <w:shd w:val="clear" w:color="auto" w:fill="FFFFFF"/>
        <w:jc w:val="both"/>
      </w:pPr>
      <w:r w:rsidRPr="002D5A0E">
        <w:rPr>
          <w:b/>
        </w:rPr>
        <w:t>Частное</w:t>
      </w:r>
      <w:r w:rsidRPr="002D5A0E">
        <w:t xml:space="preserve"> языкознание занимается отдельным языком (русским, английским, узбекским и т.д.), или группой родственных языков (скажем, славянскими языками), или языками, объединенными территориально: существуют русистика, германистика, славистика, балкановедение и т.д.. Оно может быть </w:t>
      </w:r>
      <w:r w:rsidRPr="002D5A0E">
        <w:rPr>
          <w:b/>
          <w:i/>
        </w:rPr>
        <w:t>синхроническим</w:t>
      </w:r>
      <w:r w:rsidRPr="002D5A0E">
        <w:t xml:space="preserve">, описывающим факты языка в какой-то момент его истории (чаще всего - факты современного языка), либо </w:t>
      </w:r>
      <w:r w:rsidRPr="002D5A0E">
        <w:rPr>
          <w:b/>
          <w:i/>
        </w:rPr>
        <w:t>диахроническим</w:t>
      </w:r>
      <w:r w:rsidRPr="002D5A0E">
        <w:t xml:space="preserve"> (историческим), прослеживающим развитие языка на протяжении определенного отрезка времени. Разновидностью диахронического языкознания является </w:t>
      </w:r>
      <w:r w:rsidRPr="002D5A0E">
        <w:rPr>
          <w:b/>
          <w:i/>
        </w:rPr>
        <w:t>сравнительно-историческое</w:t>
      </w:r>
      <w:r w:rsidRPr="002D5A0E">
        <w:t xml:space="preserve"> языкознание, выясняющее путем сравнения родственных языков их историческое прошлое. </w:t>
      </w:r>
      <w:r w:rsidRPr="002D5A0E">
        <w:rPr>
          <w:b/>
          <w:i/>
        </w:rPr>
        <w:t>Синхрония</w:t>
      </w:r>
      <w:r w:rsidRPr="002D5A0E">
        <w:rPr>
          <w:b/>
        </w:rPr>
        <w:t xml:space="preserve"> </w:t>
      </w:r>
      <w:r w:rsidRPr="002D5A0E">
        <w:t xml:space="preserve">(от греч. synchronos - одновременный) - состояние и изучение языка как системы взаимосвязанных и взаимообусловленных элементов в определённый момент его развития. Синхроническое изучение языка возможно не только в том случае, когда речь идёт о современном состоянии этого языка, но и когда речь идёт о его истории: так, можно установить характер системы др.- рус. языка 11 в., характер системы языка 16 в., характер системы совр. англ. языка. Синхронная система языка не является неподвижной и абсолютно устойчивой, в ней всегда есть то, что утрачивается, и то, что зарождается. Наличие таких разнородных элементов отражается в существовании вариативных явлений - произносительных, грамматических, лексических вариантов. </w:t>
      </w:r>
      <w:r w:rsidRPr="002D5A0E">
        <w:rPr>
          <w:b/>
          <w:i/>
        </w:rPr>
        <w:t>Диахрония</w:t>
      </w:r>
      <w:r w:rsidRPr="002D5A0E">
        <w:t xml:space="preserve"> (от греч. dia - через, сквозь и chronos - время) - это изучение развития языка, отдельных языковых фактов и системы языка в целом в историческом аспекте. Язык находится в постоянном движении, изменении; в каждый данный период жизни языка в его системе, на всех уровнях этой системы (в фонетике, грамматике, лексике) есть элементы отмирающие, утрачивающиеся и элементы нарождающиеся, возникающие. Постепенно одни явле</w:t>
      </w:r>
      <w:r w:rsidRPr="002D5A0E">
        <w:softHyphen/>
        <w:t xml:space="preserve">ния в языке исчезают, другие - появляются. Из этих процессов складывается путь языка во времени. Напр., в 10-20 вв. рус. язык утратил 6 из 11 гласных, но увеличил состав согласных фонем: вместо 26 их стало 37; он утратил многотипность склонения существительных и сложную систему форм прошедшего времени глагола, но развил категории одушевлённости - неодушевлённости существительных и глагольного вида. Изучая все эти явления и процессы во времени, диахроническая лингвистика устанавливает причины языковых изменений, время их возникновения и завершения, пути развития этих явлений и процессов. Диахронический взгляд на язык позволяет понять, как сложились те явления, которые характеризуют его современное состояние. Т. о., в изучении языка диахрония и синхрония не противопоставляются, а дополняют и обогащают друг друга: научное познание языка в его целостности возможно только при сочетании синхронического и диахронического методов его изучения. Любое </w:t>
      </w:r>
      <w:r w:rsidRPr="002D5A0E">
        <w:rPr>
          <w:i/>
        </w:rPr>
        <w:t>частное</w:t>
      </w:r>
      <w:r w:rsidRPr="002D5A0E">
        <w:t xml:space="preserve"> языкознание содержит некоторые </w:t>
      </w:r>
      <w:r w:rsidRPr="002D5A0E">
        <w:rPr>
          <w:i/>
        </w:rPr>
        <w:t>общие</w:t>
      </w:r>
      <w:r w:rsidRPr="002D5A0E">
        <w:t xml:space="preserve"> сведения о языке, отражает свойства языка вообще. Так, в науке о русском языке (русистике) выделяются фонетика и грамматика, это верно также для других частных лингвистик и общего языкознания. Однако любое частное языкознание содержит такие сведения, которые верны только в данном конкретном случае, но не могут быть признаны </w:t>
      </w:r>
      <w:r w:rsidRPr="002D5A0E">
        <w:lastRenderedPageBreak/>
        <w:t>верными для всех языков. Так, в русском языке имя существительное имеет род, которого нет, например, в английском и армянском, во всех тюркских и финно-угорских языках.  Даже такая особенность существительного, как возможность иметь при себе предлог, не является общей. Многие языка используют в этих целях не предлог, а послелог.</w:t>
      </w:r>
    </w:p>
    <w:p w:rsidR="00B47C9D" w:rsidRPr="002D5A0E" w:rsidRDefault="00B47C9D" w:rsidP="00B47C9D">
      <w:pPr>
        <w:pStyle w:val="a5"/>
        <w:shd w:val="clear" w:color="auto" w:fill="FFFFFF"/>
        <w:jc w:val="both"/>
      </w:pPr>
      <w:r w:rsidRPr="002D5A0E">
        <w:rPr>
          <w:b/>
        </w:rPr>
        <w:t>Прикладное языкознание</w:t>
      </w:r>
      <w:r w:rsidRPr="002D5A0E">
        <w:t xml:space="preserve"> - это применение лингвистических знаний к практической деятельности. Важной отраслью практической деятельности языковедов является преподавание родного и неродного языков в общих и специальных школах. Эта деятельность вызывает составление разного рода справочников, прежде всего словарей и грамматик. Важной отраслью практической деятельности языковедов является также перевод с одного языка на другой, разработка терминологии, совершенствование алфавита и орфографии, создание письменности для ранее бесписьменных народов и т.п. Прикладная лингвистика решает множество социальных задач: политических, экономических, образовательных, религиозных, инженерных, военных, медицинских, культурных.</w:t>
      </w:r>
    </w:p>
    <w:p w:rsidR="00B47C9D" w:rsidRPr="002D5A0E" w:rsidRDefault="00B47C9D" w:rsidP="00B47C9D">
      <w:pPr>
        <w:pStyle w:val="a5"/>
        <w:jc w:val="both"/>
      </w:pPr>
      <w:r w:rsidRPr="002D5A0E">
        <w:rPr>
          <w:b/>
        </w:rPr>
        <w:t>О связи языкознания с другими науками.</w:t>
      </w:r>
      <w:r w:rsidRPr="002D5A0E">
        <w:t xml:space="preserve"> Языкознание связано с </w:t>
      </w:r>
      <w:r w:rsidRPr="002D5A0E">
        <w:rPr>
          <w:b/>
        </w:rPr>
        <w:t xml:space="preserve">социальными </w:t>
      </w:r>
      <w:r w:rsidRPr="002D5A0E">
        <w:t xml:space="preserve">науками: с </w:t>
      </w:r>
      <w:r w:rsidRPr="002D5A0E">
        <w:rPr>
          <w:i/>
        </w:rPr>
        <w:t>историей</w:t>
      </w:r>
      <w:r w:rsidRPr="002D5A0E">
        <w:t xml:space="preserve">, поскольку история языка является частью истории народа. Данные истории обеспечивают конкретно-историческое рассмотрение изменений языка, данные языкознания являются одним из источников при изучении таких исторических проблем, как происхождение народа, развитие культуры народа и его общества на разных этапах истории, контакты между народами. Языкознание с </w:t>
      </w:r>
      <w:r w:rsidRPr="002D5A0E">
        <w:rPr>
          <w:i/>
        </w:rPr>
        <w:t>археологией</w:t>
      </w:r>
      <w:r w:rsidRPr="002D5A0E">
        <w:t>, которая изучает историю по вещественным источникам - орудиям труда, оружию, украшениям, утвари и т. п., и этнография - наука о быте и культуре народов.</w:t>
      </w:r>
      <w:r w:rsidRPr="002D5A0E">
        <w:rPr>
          <w:rStyle w:val="apple-converted-space"/>
        </w:rPr>
        <w:t> </w:t>
      </w:r>
      <w:r w:rsidRPr="002D5A0E">
        <w:t xml:space="preserve">Языкознание соприкасается тесно с </w:t>
      </w:r>
      <w:r w:rsidRPr="002D5A0E">
        <w:rPr>
          <w:i/>
        </w:rPr>
        <w:t>этнографией</w:t>
      </w:r>
      <w:r w:rsidRPr="002D5A0E">
        <w:t xml:space="preserve"> при изучении диалектного словаря - названий крестьянских построек, утвари и одежды, предметов и орудий сельского хозяйства, ремёсел. Связь языкознания с этнографией проявляется и при классификации языков и народов, при исследовании отражения в языке народного самосознания. Это направление исследований получило название </w:t>
      </w:r>
      <w:r w:rsidRPr="002D5A0E">
        <w:rPr>
          <w:b/>
          <w:i/>
        </w:rPr>
        <w:t>этнолингвистика.</w:t>
      </w:r>
      <w:r w:rsidRPr="002D5A0E">
        <w:t xml:space="preserve"> Язык в этом случае рассматривается как выражение представлений народа о мире.</w:t>
      </w:r>
      <w:r w:rsidRPr="002D5A0E">
        <w:rPr>
          <w:rStyle w:val="apple-converted-space"/>
        </w:rPr>
        <w:t xml:space="preserve">  </w:t>
      </w:r>
      <w:r w:rsidRPr="002D5A0E">
        <w:t xml:space="preserve">Языкознание тесно связано с </w:t>
      </w:r>
      <w:r w:rsidRPr="002D5A0E">
        <w:rPr>
          <w:i/>
        </w:rPr>
        <w:t>литературоведением</w:t>
      </w:r>
      <w:r w:rsidRPr="002D5A0E">
        <w:t>. Союз языкознания и литературоведения породил филологию.</w:t>
      </w:r>
      <w:r w:rsidRPr="002D5A0E">
        <w:rPr>
          <w:rStyle w:val="apple-converted-space"/>
        </w:rPr>
        <w:t xml:space="preserve">  </w:t>
      </w:r>
      <w:r w:rsidRPr="002D5A0E">
        <w:t xml:space="preserve">Языкознание связано также с </w:t>
      </w:r>
      <w:r w:rsidRPr="002D5A0E">
        <w:rPr>
          <w:i/>
        </w:rPr>
        <w:t>психологией</w:t>
      </w:r>
      <w:r w:rsidRPr="002D5A0E">
        <w:t xml:space="preserve">. Психологическое направление в языкознании изучает мыслительные и другие психологические процессы и их отражение в речи, в категориях языка. В середине 20 века возникла </w:t>
      </w:r>
      <w:r w:rsidRPr="002D5A0E">
        <w:rPr>
          <w:b/>
          <w:i/>
        </w:rPr>
        <w:t>психолингвистика</w:t>
      </w:r>
      <w:r w:rsidRPr="002D5A0E">
        <w:t xml:space="preserve">. Из </w:t>
      </w:r>
      <w:r w:rsidRPr="002D5A0E">
        <w:rPr>
          <w:b/>
        </w:rPr>
        <w:t>естественных</w:t>
      </w:r>
      <w:r w:rsidRPr="002D5A0E">
        <w:t xml:space="preserve"> наук языкознание теснее всего соприкасается с</w:t>
      </w:r>
      <w:r w:rsidRPr="002D5A0E">
        <w:rPr>
          <w:rStyle w:val="apple-converted-space"/>
        </w:rPr>
        <w:t> </w:t>
      </w:r>
      <w:r w:rsidRPr="002D5A0E">
        <w:rPr>
          <w:bCs/>
          <w:i/>
        </w:rPr>
        <w:t>физиологией.</w:t>
      </w:r>
      <w:r w:rsidRPr="002D5A0E">
        <w:rPr>
          <w:rStyle w:val="apple-converted-space"/>
          <w:i/>
        </w:rPr>
        <w:t> </w:t>
      </w:r>
      <w:r w:rsidRPr="002D5A0E">
        <w:t>Особенно важным для языкознания является теория Павлова о первой и второй сигнальной системах. Впечатления, ощущения, и представления от окружающей внешней среды как общеприродной, - это "первая сигнальная система действительности, общая у нас с животными". Вторая сигнальная система связана с абстрактным мышлением, образованием общих понятий. "Слово составило вторую, специально нашу, сигнальную систему действительности, будучи сигналом первых сигналов". Языкознание связано также с такой естественной наукой, как</w:t>
      </w:r>
      <w:r w:rsidRPr="002D5A0E">
        <w:rPr>
          <w:rStyle w:val="apple-converted-space"/>
        </w:rPr>
        <w:t> </w:t>
      </w:r>
      <w:r w:rsidRPr="002D5A0E">
        <w:rPr>
          <w:bCs/>
          <w:i/>
        </w:rPr>
        <w:t>антропология</w:t>
      </w:r>
      <w:r w:rsidRPr="002D5A0E">
        <w:t>. Антропология - наука о происхождении человека и человеческих рас, об изменчивости строения человека во времени и пространстве. Интересы языковедов и антропологов совпадают в двух случаях: во-первых, при классификации рас, во-вторых - при изучении вопроса о происхождении речи.</w:t>
      </w:r>
      <w:r w:rsidRPr="002D5A0E">
        <w:rPr>
          <w:rStyle w:val="apple-converted-space"/>
        </w:rPr>
        <w:t> </w:t>
      </w:r>
      <w:r w:rsidRPr="002D5A0E">
        <w:rPr>
          <w:bCs/>
        </w:rPr>
        <w:t>О связи языкознания</w:t>
      </w:r>
      <w:r w:rsidRPr="002D5A0E">
        <w:rPr>
          <w:b/>
          <w:bCs/>
        </w:rPr>
        <w:t xml:space="preserve"> с философией.</w:t>
      </w:r>
      <w:r w:rsidRPr="002D5A0E">
        <w:rPr>
          <w:rStyle w:val="apple-converted-space"/>
        </w:rPr>
        <w:t> </w:t>
      </w:r>
      <w:r w:rsidRPr="002D5A0E">
        <w:t>Философия вооружает язык, как, впрочем, и другие науки, методологией, способствует выработке принципов и методов анализа.</w:t>
      </w:r>
    </w:p>
    <w:p w:rsidR="00B47C9D" w:rsidRPr="002D5A0E" w:rsidRDefault="00B47C9D" w:rsidP="00B47C9D">
      <w:pPr>
        <w:pStyle w:val="a5"/>
        <w:jc w:val="both"/>
        <w:rPr>
          <w:b/>
        </w:rPr>
      </w:pPr>
      <w:r w:rsidRPr="002D5A0E">
        <w:rPr>
          <w:b/>
        </w:rPr>
        <w:t>3.Задачи курса «Введение в языкознание»</w:t>
      </w:r>
    </w:p>
    <w:p w:rsidR="00B47C9D" w:rsidRPr="002D5A0E" w:rsidRDefault="00B47C9D" w:rsidP="00B47C9D">
      <w:pPr>
        <w:pStyle w:val="a5"/>
        <w:shd w:val="clear" w:color="auto" w:fill="FFFFFF"/>
        <w:jc w:val="both"/>
      </w:pPr>
      <w:r w:rsidRPr="002D5A0E">
        <w:t xml:space="preserve">Введение в языкознание - начальный, вводный курс общего языкознания. Он содержит основные сведения по общему языкознанию (что такое язык, его строение, основные лингвистические понятия и термины и т.д.), без которых невозможно изучать одну лингвистическую дисциплину, и занимает важное место в системе подготовки студентов факультета иностранных языков. Это теоретический фундамент всех языковедческих дисциплин,  поскольку он знакомит с основами теории языка, развивает умение осмысленно подходить к языковым явлениям и дает лингвистические понятия, необходимые для изучения любой лингвистической дисциплины. Этот курс охватывает такие основные проблемы: 1) природа и сущность языка (в науке нет единого </w:t>
      </w:r>
      <w:r w:rsidRPr="002D5A0E">
        <w:lastRenderedPageBreak/>
        <w:t>понимания этой проблемы, различные направления и школы трактуют ее по-разному); 2) структура языка (язык - сложное явление, четкое определение структуры языка, выработки строгой системы научных понятий - одна из важных задач общего языкознания); 3) происхождения языка и закономерности развития языков (возникновение человеческой речи, языковые изменения и факторы, которые вызывают их и т.п.); 4) возникновение и развитие письма; 5) классификация языков мира по происхождению и по строению, а также другим параметрам; 6) пути и методы изучения языкового материала (можно назвать такие методы, как сравнительно-исторический, описательный, сравнительный, количественный (квантитативный), который основан на математической статистике); 7) связь языкознания с другими науками (историей, психологией, логикой, литературоведением, математикой и др.); 8) языковая интерференция, под которой понимается влияние особенностей родного языка или одного из изученных иностранных языков на знания, получаемые при изучении нового иностранного языка; и другие проблемы.</w:t>
      </w:r>
    </w:p>
    <w:p w:rsidR="00B47C9D" w:rsidRPr="002D5A0E" w:rsidRDefault="00B47C9D" w:rsidP="00B47C9D">
      <w:pPr>
        <w:pStyle w:val="a5"/>
        <w:shd w:val="clear" w:color="auto" w:fill="FFFFFF"/>
        <w:jc w:val="both"/>
      </w:pPr>
      <w:r w:rsidRPr="002D5A0E">
        <w:t>Можно выделить 3 основных круга вопросов, изучаемых  в курсе «Введение в языкознание»: 1. общетеоретические вопросы природы, происхождения, закономерностей развития языка; 2. вопросы, которые касаются изучения структуры языка, его уровней и единиц (поскольку язык представляет собой не разрозненные факты, не набор слов, это есть целостная система, все элементы которой взаимосвязаны и взаимообусловлены); 3. проблемы классификации языков (например, как близкородственные языки выделяются немецкий и английский; русский, украинский и белорусский) и методов их изучения.</w:t>
      </w:r>
    </w:p>
    <w:p w:rsidR="00B47C9D" w:rsidRPr="002D5A0E" w:rsidRDefault="00B47C9D" w:rsidP="00B47C9D">
      <w:pPr>
        <w:jc w:val="both"/>
        <w:rPr>
          <w:rFonts w:ascii="Times New Roman" w:hAnsi="Times New Roman" w:cs="Times New Roman"/>
          <w:b/>
        </w:rPr>
      </w:pPr>
      <w:r w:rsidRPr="002D5A0E">
        <w:rPr>
          <w:rFonts w:ascii="Times New Roman" w:hAnsi="Times New Roman" w:cs="Times New Roman"/>
          <w:b/>
        </w:rPr>
        <w:t>4.Из истории языкознания</w:t>
      </w:r>
    </w:p>
    <w:p w:rsidR="00B47C9D" w:rsidRPr="002D5A0E" w:rsidRDefault="00B47C9D" w:rsidP="00B47C9D">
      <w:pPr>
        <w:pStyle w:val="a5"/>
        <w:spacing w:before="0" w:beforeAutospacing="0" w:after="200" w:afterAutospacing="0"/>
        <w:ind w:right="200"/>
        <w:jc w:val="both"/>
        <w:textAlignment w:val="baseline"/>
      </w:pPr>
      <w:r w:rsidRPr="002D5A0E">
        <w:t xml:space="preserve">История языкознания в своём развитии прошла 5 периодов. </w:t>
      </w:r>
      <w:r w:rsidRPr="002D5A0E">
        <w:rPr>
          <w:i/>
        </w:rPr>
        <w:t>1 период</w:t>
      </w:r>
      <w:r w:rsidRPr="002D5A0E">
        <w:t xml:space="preserve"> – </w:t>
      </w:r>
      <w:r w:rsidRPr="002D5A0E">
        <w:rPr>
          <w:lang w:val="en-US"/>
        </w:rPr>
        <w:t>V</w:t>
      </w:r>
      <w:r w:rsidRPr="002D5A0E">
        <w:t>-</w:t>
      </w:r>
      <w:r w:rsidRPr="002D5A0E">
        <w:rPr>
          <w:lang w:val="en-US"/>
        </w:rPr>
        <w:t>IV</w:t>
      </w:r>
      <w:r w:rsidRPr="002D5A0E">
        <w:t xml:space="preserve"> вв. до н.э. – XVI вв. Языкознание как наука о языке зародилось в глубокой древно</w:t>
      </w:r>
      <w:r w:rsidRPr="002D5A0E">
        <w:softHyphen/>
        <w:t>сти (предположительно на Древнем Востоке, в Индии, Китае, Еги</w:t>
      </w:r>
      <w:r w:rsidRPr="002D5A0E">
        <w:softHyphen/>
        <w:t>пте). Сознательное изучение языка началось с изобретения пись</w:t>
      </w:r>
      <w:r w:rsidRPr="002D5A0E">
        <w:softHyphen/>
        <w:t>менности и появления особых языков, отличных от разговорных. Первоначально наука о языке развивалась в рамках частного языкознания, что было вызвано необходимостью обучения пись</w:t>
      </w:r>
      <w:r w:rsidRPr="002D5A0E">
        <w:softHyphen/>
        <w:t xml:space="preserve">менному языку. Первым теоретическим опытом описания языка была грамматика санскрита индийского ученого </w:t>
      </w:r>
      <w:r w:rsidRPr="002D5A0E">
        <w:rPr>
          <w:b/>
        </w:rPr>
        <w:t>Панини</w:t>
      </w:r>
      <w:r w:rsidRPr="002D5A0E">
        <w:t xml:space="preserve"> (V-IV вв. до н.э.), которая называлась «Восьмикнижие». В ней устанавлива</w:t>
      </w:r>
      <w:r w:rsidRPr="002D5A0E">
        <w:softHyphen/>
        <w:t>лись нормы санскрита и давалось точное описание языка священ</w:t>
      </w:r>
      <w:r w:rsidRPr="002D5A0E">
        <w:softHyphen/>
        <w:t>ных текстов (Вед). Это было наиболее полное, хотя и предельно сжатое (чаще всего в виде таблиц), описание фонетики, морфоло</w:t>
      </w:r>
      <w:r w:rsidRPr="002D5A0E">
        <w:softHyphen/>
        <w:t>гии, морфонологии, словообразования и элементов синтаксиса сан</w:t>
      </w:r>
      <w:r w:rsidRPr="002D5A0E">
        <w:softHyphen/>
        <w:t>скрита. Сочинение Панини оказало существенное влияние на раз</w:t>
      </w:r>
      <w:r w:rsidRPr="002D5A0E">
        <w:softHyphen/>
        <w:t>витие языкознания в Китае, Тибете, Японии (в китайском языкозна</w:t>
      </w:r>
      <w:r w:rsidRPr="002D5A0E">
        <w:softHyphen/>
        <w:t>нии долгое время основным направлением была фонетика). Прикладной характер древнего языкознания проявился и в ин</w:t>
      </w:r>
      <w:r w:rsidRPr="002D5A0E">
        <w:softHyphen/>
        <w:t>тересе к толкованию значений слов. Первый толковый словарь «Эр (ъ) я», над которым работало несколько поколений ученых, появился в Китае (Ш-</w:t>
      </w:r>
      <w:r w:rsidRPr="002D5A0E">
        <w:rPr>
          <w:lang w:val="en-US"/>
        </w:rPr>
        <w:t>II</w:t>
      </w:r>
      <w:r w:rsidRPr="002D5A0E">
        <w:t xml:space="preserve"> вв. до н.э.). В этом словаре давалось систематизиро</w:t>
      </w:r>
      <w:r w:rsidRPr="002D5A0E">
        <w:softHyphen/>
        <w:t>ванное толкование слов, встречающихся в памятниках древней письменности. В Китае же в начале нашей эры появился и первый диалектный словарь. Европейская лингвистическая</w:t>
      </w:r>
      <w:r w:rsidRPr="002D5A0E">
        <w:rPr>
          <w:b/>
        </w:rPr>
        <w:t xml:space="preserve">, </w:t>
      </w:r>
      <w:r w:rsidRPr="002D5A0E">
        <w:rPr>
          <w:rStyle w:val="a8"/>
          <w:b w:val="0"/>
          <w:bdr w:val="none" w:sz="0" w:space="0" w:color="auto" w:frame="1"/>
        </w:rPr>
        <w:t>а</w:t>
      </w:r>
      <w:r w:rsidRPr="002D5A0E">
        <w:rPr>
          <w:rStyle w:val="a8"/>
          <w:bdr w:val="none" w:sz="0" w:space="0" w:color="auto" w:frame="1"/>
        </w:rPr>
        <w:t xml:space="preserve"> </w:t>
      </w:r>
      <w:r w:rsidRPr="002D5A0E">
        <w:t>точнее грамматическая, тради</w:t>
      </w:r>
      <w:r w:rsidRPr="002D5A0E">
        <w:softHyphen/>
        <w:t xml:space="preserve">ция зародилась в Древней Греции. Уже в IV в. до н.э. </w:t>
      </w:r>
      <w:r w:rsidRPr="002D5A0E">
        <w:rPr>
          <w:b/>
        </w:rPr>
        <w:t>Платон</w:t>
      </w:r>
      <w:r w:rsidRPr="002D5A0E">
        <w:t>, опи</w:t>
      </w:r>
      <w:r w:rsidRPr="002D5A0E">
        <w:softHyphen/>
        <w:t xml:space="preserve">сывая грамматику греческого языка, вводит термин </w:t>
      </w:r>
      <w:r w:rsidRPr="002D5A0E">
        <w:rPr>
          <w:i/>
          <w:iCs/>
        </w:rPr>
        <w:t>techne grammatike</w:t>
      </w:r>
      <w:r w:rsidRPr="002D5A0E">
        <w:rPr>
          <w:rStyle w:val="apple-converted-space"/>
          <w:i/>
          <w:iCs/>
        </w:rPr>
        <w:t> </w:t>
      </w:r>
      <w:r w:rsidRPr="002D5A0E">
        <w:t>(буквально 'искусство письма'), определяющий основные разделы современной лингвистики (отсюда происходит и современ</w:t>
      </w:r>
      <w:r w:rsidRPr="002D5A0E">
        <w:softHyphen/>
        <w:t xml:space="preserve">ный термин «грамматика»). К этому времени относятся работы </w:t>
      </w:r>
      <w:r w:rsidRPr="002D5A0E">
        <w:rPr>
          <w:b/>
        </w:rPr>
        <w:t>Аристотеля</w:t>
      </w:r>
      <w:r w:rsidRPr="002D5A0E">
        <w:t xml:space="preserve"> «Риторика», «Поэтика» и др., актуальные до сих пор. Аристотель был одним из пер</w:t>
      </w:r>
      <w:r w:rsidRPr="002D5A0E">
        <w:softHyphen/>
        <w:t>вых античных философов, кто развил учение о частях речи и син</w:t>
      </w:r>
      <w:r w:rsidRPr="002D5A0E">
        <w:softHyphen/>
        <w:t>таксисе простого предложения. В Древней Греции начинается философское осмысление языка, изучение его как средства познания мира. Лингвисти</w:t>
      </w:r>
      <w:r w:rsidRPr="002D5A0E">
        <w:softHyphen/>
        <w:t>ческий интерес античных философов был сосредоточен на таких сложнейших проблемах, как происхождение языка, язык и мышле</w:t>
      </w:r>
      <w:r w:rsidRPr="002D5A0E">
        <w:softHyphen/>
        <w:t>ние, соотношение слова, вещи и мысли и т.д. В IV в. в Риме появляется «Грамматическое руко</w:t>
      </w:r>
      <w:r w:rsidRPr="002D5A0E">
        <w:softHyphen/>
        <w:t xml:space="preserve">водство» </w:t>
      </w:r>
      <w:r w:rsidRPr="002D5A0E">
        <w:rPr>
          <w:b/>
        </w:rPr>
        <w:t>Элия Доната</w:t>
      </w:r>
      <w:r w:rsidRPr="002D5A0E">
        <w:t>, прослужившее учебником латинского язы</w:t>
      </w:r>
      <w:r w:rsidRPr="002D5A0E">
        <w:softHyphen/>
        <w:t xml:space="preserve">ка более тысячи лет. В VIII в. арабский филолог </w:t>
      </w:r>
      <w:r w:rsidRPr="002D5A0E">
        <w:rPr>
          <w:b/>
        </w:rPr>
        <w:t>Сибавейхи</w:t>
      </w:r>
      <w:r w:rsidRPr="002D5A0E">
        <w:t xml:space="preserve"> создает первую дошедшую до нас классическую грамматику арабского языка. Арабское языкознание оказало влияние на становление еврей</w:t>
      </w:r>
      <w:r w:rsidRPr="002D5A0E">
        <w:softHyphen/>
        <w:t xml:space="preserve">ского языкознания, развитие которого также шло в основном в двух направлениях - грамматическом и лексикографическом. Собственно научное изучение </w:t>
      </w:r>
      <w:r w:rsidRPr="002D5A0E">
        <w:lastRenderedPageBreak/>
        <w:t>древне</w:t>
      </w:r>
      <w:r w:rsidRPr="002D5A0E">
        <w:softHyphen/>
        <w:t xml:space="preserve">еврейского языка начинается с работ </w:t>
      </w:r>
      <w:r w:rsidRPr="002D5A0E">
        <w:rPr>
          <w:b/>
        </w:rPr>
        <w:t>Давида Хайюджа</w:t>
      </w:r>
      <w:r w:rsidRPr="002D5A0E">
        <w:t>, который в двух «Книгах о глаголах» выделил основные категории морфоло</w:t>
      </w:r>
      <w:r w:rsidRPr="002D5A0E">
        <w:softHyphen/>
        <w:t xml:space="preserve">гии глагола и впервые ввел понятие корневой морфемы. </w:t>
      </w:r>
    </w:p>
    <w:p w:rsidR="00B47C9D" w:rsidRPr="002D5A0E" w:rsidRDefault="00B47C9D" w:rsidP="00B47C9D">
      <w:pPr>
        <w:pStyle w:val="a5"/>
        <w:spacing w:before="0" w:beforeAutospacing="0" w:after="200" w:afterAutospacing="0"/>
        <w:ind w:right="200"/>
        <w:jc w:val="both"/>
        <w:textAlignment w:val="baseline"/>
        <w:rPr>
          <w:shd w:val="clear" w:color="auto" w:fill="FFFFFF"/>
        </w:rPr>
      </w:pPr>
      <w:r w:rsidRPr="002D5A0E">
        <w:rPr>
          <w:i/>
        </w:rPr>
        <w:t>2 период</w:t>
      </w:r>
      <w:r w:rsidRPr="002D5A0E">
        <w:t xml:space="preserve"> – XVII-XVIII вв. Этот период получил своё название «Период универсальной грамматики».</w:t>
      </w:r>
      <w:r w:rsidRPr="002D5A0E">
        <w:rPr>
          <w:sz w:val="28"/>
          <w:szCs w:val="28"/>
        </w:rPr>
        <w:t xml:space="preserve"> </w:t>
      </w:r>
      <w:r w:rsidRPr="002D5A0E">
        <w:t xml:space="preserve">Философское изучение языка достигает своей вершины в трудах западноевропейских ученых XVI-XVII вв. </w:t>
      </w:r>
      <w:r w:rsidRPr="002D5A0E">
        <w:rPr>
          <w:b/>
        </w:rPr>
        <w:t>Ф. Бэкона, Р. Декарта и В. Лейбница</w:t>
      </w:r>
      <w:r w:rsidRPr="002D5A0E">
        <w:t>, выдвинувших идею создания единого для всего чело</w:t>
      </w:r>
      <w:r w:rsidRPr="002D5A0E">
        <w:softHyphen/>
        <w:t>вечества языка в качестве совершенного средства общения и выра</w:t>
      </w:r>
      <w:r w:rsidRPr="002D5A0E">
        <w:softHyphen/>
        <w:t>жения человеческих знаний, т.е., по сути, речь шла о создании языка типа эсперанто как совершенного средства обще</w:t>
      </w:r>
      <w:r w:rsidRPr="002D5A0E">
        <w:softHyphen/>
        <w:t xml:space="preserve">ния. В этот период была создана «Общая рациональная грамматика», разработанная французскими монахами из монастыря в парижском предместье </w:t>
      </w:r>
      <w:r w:rsidRPr="002D5A0E">
        <w:rPr>
          <w:b/>
        </w:rPr>
        <w:t>Пор-Рояль</w:t>
      </w:r>
      <w:r w:rsidRPr="002D5A0E">
        <w:t xml:space="preserve"> </w:t>
      </w:r>
      <w:r w:rsidRPr="002D5A0E">
        <w:rPr>
          <w:b/>
        </w:rPr>
        <w:t>Клодом Лансло и Антуаном Арно</w:t>
      </w:r>
      <w:r w:rsidRPr="002D5A0E">
        <w:t xml:space="preserve">, которые издали её в Париже в </w:t>
      </w:r>
      <w:smartTag w:uri="urn:schemas-microsoft-com:office:smarttags" w:element="metricconverter">
        <w:smartTagPr>
          <w:attr w:name="ProductID" w:val="1660 г"/>
        </w:smartTagPr>
        <w:r w:rsidRPr="002D5A0E">
          <w:t>1660 г</w:t>
        </w:r>
      </w:smartTag>
      <w:r w:rsidRPr="002D5A0E">
        <w:t>.</w:t>
      </w:r>
      <w:r w:rsidRPr="002D5A0E">
        <w:rPr>
          <w:sz w:val="28"/>
          <w:szCs w:val="28"/>
        </w:rPr>
        <w:t xml:space="preserve"> </w:t>
      </w:r>
      <w:r w:rsidRPr="002D5A0E">
        <w:t>Опираясь на логические формы языка, выявленные Аристотелем (понятие, суждение, сущ</w:t>
      </w:r>
      <w:r w:rsidRPr="002D5A0E">
        <w:softHyphen/>
        <w:t>ность и т.д.), авторы «(Все)общей рациональной грамматики» дока</w:t>
      </w:r>
      <w:r w:rsidRPr="002D5A0E">
        <w:softHyphen/>
        <w:t xml:space="preserve">зывали их универсальность для многих языков мира. Эта грамматика положила начало общему языкознанию как специальной научной дисциплине и заложила основы сравнительно-исторического языкознания. В этот период появился и еще один тип грамматики – нормативная грамматика, посвященная изучению одного языка. </w:t>
      </w:r>
      <w:r w:rsidRPr="002D5A0E">
        <w:rPr>
          <w:shd w:val="clear" w:color="auto" w:fill="FFFFFF"/>
        </w:rPr>
        <w:t xml:space="preserve">В </w:t>
      </w:r>
      <w:smartTag w:uri="urn:schemas-microsoft-com:office:smarttags" w:element="metricconverter">
        <w:smartTagPr>
          <w:attr w:name="ProductID" w:val="1755 г"/>
        </w:smartTagPr>
        <w:r w:rsidRPr="002D5A0E">
          <w:rPr>
            <w:shd w:val="clear" w:color="auto" w:fill="FFFFFF"/>
          </w:rPr>
          <w:t>1755 г</w:t>
        </w:r>
      </w:smartTag>
      <w:r w:rsidRPr="002D5A0E">
        <w:rPr>
          <w:shd w:val="clear" w:color="auto" w:fill="FFFFFF"/>
        </w:rPr>
        <w:t xml:space="preserve">. вышла в свет "Российская грамматика" </w:t>
      </w:r>
      <w:r w:rsidRPr="002D5A0E">
        <w:rPr>
          <w:b/>
          <w:shd w:val="clear" w:color="auto" w:fill="FFFFFF"/>
        </w:rPr>
        <w:t>М.В. Ломоносова</w:t>
      </w:r>
      <w:r w:rsidRPr="002D5A0E">
        <w:rPr>
          <w:shd w:val="clear" w:color="auto" w:fill="FFFFFF"/>
        </w:rPr>
        <w:t>. Автор создал нормативную грамматику русского языка, построенную на определенных правилах (нормах), которые касаются глагола, имени, чтения и правописания и т.д.</w:t>
      </w:r>
    </w:p>
    <w:p w:rsidR="00B47C9D" w:rsidRPr="002D5A0E" w:rsidRDefault="00B47C9D" w:rsidP="00B47C9D">
      <w:pPr>
        <w:pStyle w:val="a5"/>
        <w:spacing w:before="0" w:beforeAutospacing="0" w:after="200" w:afterAutospacing="0"/>
        <w:ind w:right="200"/>
        <w:jc w:val="both"/>
        <w:textAlignment w:val="baseline"/>
      </w:pPr>
      <w:r w:rsidRPr="002D5A0E">
        <w:rPr>
          <w:i/>
        </w:rPr>
        <w:t>3 период</w:t>
      </w:r>
      <w:r w:rsidRPr="002D5A0E">
        <w:t xml:space="preserve"> – конец XVIII-первая половина XIX вв. </w:t>
      </w:r>
      <w:r w:rsidRPr="002D5A0E">
        <w:rPr>
          <w:shd w:val="clear" w:color="auto" w:fill="FFFFFF"/>
        </w:rPr>
        <w:t>характеризуется возникновением сравнительно-исторического языкознания и философии языка.</w:t>
      </w:r>
      <w:r w:rsidRPr="002D5A0E">
        <w:t xml:space="preserve"> Формируется (к </w:t>
      </w:r>
      <w:smartTag w:uri="urn:schemas-microsoft-com:office:smarttags" w:element="metricconverter">
        <w:smartTagPr>
          <w:attr w:name="ProductID" w:val="1816 г"/>
        </w:smartTagPr>
        <w:r w:rsidRPr="002D5A0E">
          <w:t>1816 г</w:t>
        </w:r>
      </w:smartTag>
      <w:r w:rsidRPr="002D5A0E">
        <w:t xml:space="preserve">.) новое направление в истории языкознания – </w:t>
      </w:r>
      <w:r w:rsidRPr="002D5A0E">
        <w:rPr>
          <w:i/>
        </w:rPr>
        <w:t>сравнительно-историческое</w:t>
      </w:r>
      <w:r w:rsidRPr="002D5A0E">
        <w:t xml:space="preserve">. Это направление обращено к исследованию мёртвых языков, к нахождению праязыков и установлению влияния их на живые языки и их диалекты. У истоков сравнительно-исторического изучения языков стояли немецкие ученые </w:t>
      </w:r>
      <w:r w:rsidRPr="002D5A0E">
        <w:rPr>
          <w:b/>
        </w:rPr>
        <w:t>Франц Бопп, Я. Гримм</w:t>
      </w:r>
      <w:r w:rsidRPr="002D5A0E">
        <w:t xml:space="preserve"> и русский </w:t>
      </w:r>
      <w:r w:rsidRPr="002D5A0E">
        <w:rPr>
          <w:b/>
        </w:rPr>
        <w:t>А.Х. Востоков</w:t>
      </w:r>
      <w:r w:rsidRPr="002D5A0E">
        <w:t>, разработавшие принципы и методы сравнительно-исторического изучения как живых, так и мертвых языков. Сравнительно-исторический подход к изучению языков способ</w:t>
      </w:r>
      <w:r w:rsidRPr="002D5A0E">
        <w:softHyphen/>
        <w:t xml:space="preserve">ствовал разработке их </w:t>
      </w:r>
      <w:r w:rsidRPr="002D5A0E">
        <w:rPr>
          <w:i/>
        </w:rPr>
        <w:t>генеалогических классификаций</w:t>
      </w:r>
      <w:r w:rsidRPr="002D5A0E">
        <w:t xml:space="preserve">. Первым лингвистом, предложившим такую классификацию, был немецкий ученый </w:t>
      </w:r>
      <w:r w:rsidRPr="002D5A0E">
        <w:rPr>
          <w:b/>
        </w:rPr>
        <w:t>Август Шлейхер.</w:t>
      </w:r>
      <w:r w:rsidRPr="002D5A0E">
        <w:t xml:space="preserve"> Он рассматривая язык как живой организм. Отвергая возможность существования единого праязыка для всех языков мира, он выдвинул идею исторического родства родственных языков. Языки, происходящие из одного язы</w:t>
      </w:r>
      <w:r w:rsidRPr="002D5A0E">
        <w:softHyphen/>
        <w:t>ка-основы, образуют языковой род (или «языковое древо»), который делится на языковые семьи. Эти языковые семьи дифферен</w:t>
      </w:r>
      <w:r w:rsidRPr="002D5A0E">
        <w:softHyphen/>
        <w:t>цируются на языки. Отдельные языки распадаются далее на диа</w:t>
      </w:r>
      <w:r w:rsidRPr="002D5A0E">
        <w:softHyphen/>
        <w:t>лекты, которые с течением времени могут обособляться и пре</w:t>
      </w:r>
      <w:r w:rsidRPr="002D5A0E">
        <w:softHyphen/>
        <w:t xml:space="preserve">вращаться в самостоятельные языки. В русле философии языка находится концепция </w:t>
      </w:r>
      <w:r w:rsidRPr="002D5A0E">
        <w:rPr>
          <w:b/>
        </w:rPr>
        <w:t>В. фон Гумбольдта</w:t>
      </w:r>
      <w:r w:rsidRPr="002D5A0E">
        <w:t>, выдвинувшего тезис о том, что язык является творчеством, а не мёртвым продуктом созидания. Идеи Гумбольдта о связи языка с мировоз</w:t>
      </w:r>
      <w:r w:rsidRPr="002D5A0E">
        <w:softHyphen/>
        <w:t>зре</w:t>
      </w:r>
      <w:r w:rsidRPr="002D5A0E">
        <w:softHyphen/>
        <w:t>ни</w:t>
      </w:r>
      <w:r w:rsidRPr="002D5A0E">
        <w:softHyphen/>
        <w:t>ем народа получили широкий отклик в</w:t>
      </w:r>
      <w:r w:rsidR="00F9175C" w:rsidRPr="002D5A0E">
        <w:t xml:space="preserve"> </w:t>
      </w:r>
      <w:r w:rsidR="00F9175C" w:rsidRPr="002D5A0E">
        <w:rPr>
          <w:rStyle w:val="apple-converted-space"/>
        </w:rPr>
        <w:t>психологическом направлении</w:t>
      </w:r>
      <w:r w:rsidRPr="002D5A0E">
        <w:rPr>
          <w:rStyle w:val="apple-converted-space"/>
        </w:rPr>
        <w:t> </w:t>
      </w:r>
      <w:r w:rsidRPr="002D5A0E">
        <w:t>в языко</w:t>
      </w:r>
      <w:r w:rsidRPr="002D5A0E">
        <w:softHyphen/>
        <w:t>зна</w:t>
      </w:r>
      <w:r w:rsidRPr="002D5A0E">
        <w:softHyphen/>
        <w:t>нии (19 в.) и в этнолингвистике 20 в.</w:t>
      </w:r>
      <w:r w:rsidRPr="002D5A0E">
        <w:rPr>
          <w:shd w:val="clear" w:color="auto" w:fill="FFFFFF"/>
        </w:rPr>
        <w:t xml:space="preserve"> В этот же период появились исторические грамматики. Я. Гримм является автором исторической грамматики немецкого языка.</w:t>
      </w:r>
    </w:p>
    <w:p w:rsidR="00B47C9D" w:rsidRPr="002D5A0E" w:rsidRDefault="00B47C9D" w:rsidP="00B47C9D">
      <w:pPr>
        <w:pStyle w:val="a5"/>
        <w:shd w:val="clear" w:color="auto" w:fill="FFFFFF"/>
        <w:jc w:val="both"/>
        <w:rPr>
          <w:b/>
          <w:bCs/>
        </w:rPr>
      </w:pPr>
      <w:r w:rsidRPr="002D5A0E">
        <w:rPr>
          <w:i/>
        </w:rPr>
        <w:t>4 период</w:t>
      </w:r>
      <w:r w:rsidRPr="002D5A0E">
        <w:t xml:space="preserve"> – период системного изучения языка – конец XIX – первая треть XX вв. В этот период формируются </w:t>
      </w:r>
      <w:r w:rsidRPr="002D5A0E">
        <w:rPr>
          <w:i/>
        </w:rPr>
        <w:t>логическое и психологическое</w:t>
      </w:r>
      <w:r w:rsidRPr="002D5A0E">
        <w:t xml:space="preserve"> направления. Язык начинает рассматриваться в связи с логикой и психологией. Представитель психологического направления в русском языкознании – </w:t>
      </w:r>
      <w:r w:rsidRPr="002D5A0E">
        <w:rPr>
          <w:b/>
        </w:rPr>
        <w:t>А. А.</w:t>
      </w:r>
      <w:r w:rsidRPr="002D5A0E">
        <w:t xml:space="preserve"> </w:t>
      </w:r>
      <w:r w:rsidRPr="002D5A0E">
        <w:rPr>
          <w:b/>
        </w:rPr>
        <w:t>Потебня</w:t>
      </w:r>
      <w:r w:rsidRPr="002D5A0E">
        <w:t xml:space="preserve">. </w:t>
      </w:r>
      <w:r w:rsidRPr="002D5A0E">
        <w:rPr>
          <w:shd w:val="clear" w:color="auto" w:fill="FFFFFF"/>
        </w:rPr>
        <w:t xml:space="preserve">А.А. Потебня отвергал учение Шлейхера о языке как живом организме. Он говорил, что язык – это произведение народа и развивается по своим, не биологическим законам. Как фольклорист А.А. Потебня считает, что людей объединяет в общество его культура – мифы, сказания, предания. Язык тесно связан с мышлением и со всей психической деятельностью человека. Свое дальнейшее развитие </w:t>
      </w:r>
      <w:r w:rsidRPr="002D5A0E">
        <w:rPr>
          <w:i/>
          <w:shd w:val="clear" w:color="auto" w:fill="FFFFFF"/>
        </w:rPr>
        <w:t>психологическое</w:t>
      </w:r>
      <w:r w:rsidRPr="002D5A0E">
        <w:rPr>
          <w:shd w:val="clear" w:color="auto" w:fill="FFFFFF"/>
        </w:rPr>
        <w:t xml:space="preserve"> направление получило в XX веке в виде появившейся на стыке психологии и языкознания новой дисциплины психолингвистики. Представители </w:t>
      </w:r>
      <w:r w:rsidRPr="002D5A0E">
        <w:rPr>
          <w:i/>
          <w:shd w:val="clear" w:color="auto" w:fill="FFFFFF"/>
        </w:rPr>
        <w:t>логического</w:t>
      </w:r>
      <w:r w:rsidRPr="002D5A0E">
        <w:rPr>
          <w:shd w:val="clear" w:color="auto" w:fill="FFFFFF"/>
        </w:rPr>
        <w:t xml:space="preserve"> направления в языкознании применяли законы логики к языковому материалу. Язык понимался как система противоположностей, которые обуславливают друг друга и необходимы друг для друга. В России представителем этого направления был </w:t>
      </w:r>
      <w:r w:rsidRPr="002D5A0E">
        <w:rPr>
          <w:b/>
          <w:shd w:val="clear" w:color="auto" w:fill="FFFFFF"/>
        </w:rPr>
        <w:lastRenderedPageBreak/>
        <w:t>Ф.И.Буслаев</w:t>
      </w:r>
      <w:r w:rsidRPr="002D5A0E">
        <w:rPr>
          <w:shd w:val="clear" w:color="auto" w:fill="FFFFFF"/>
        </w:rPr>
        <w:t xml:space="preserve">. Он считал, что логический подход к языку позволяет правильно определить части речи и члены предложения. Ф.И.Буслаев является также автором «Исторической грамматики русского языка». </w:t>
      </w:r>
    </w:p>
    <w:p w:rsidR="00B47C9D" w:rsidRPr="002D5A0E" w:rsidRDefault="00B47C9D" w:rsidP="00B47C9D">
      <w:pPr>
        <w:jc w:val="both"/>
        <w:rPr>
          <w:rFonts w:ascii="Times New Roman" w:hAnsi="Times New Roman" w:cs="Times New Roman"/>
          <w:shd w:val="clear" w:color="auto" w:fill="FFFFFF"/>
        </w:rPr>
      </w:pPr>
      <w:r w:rsidRPr="002D5A0E">
        <w:rPr>
          <w:rFonts w:ascii="Times New Roman" w:hAnsi="Times New Roman" w:cs="Times New Roman"/>
          <w:i/>
        </w:rPr>
        <w:t>5 период</w:t>
      </w:r>
      <w:r w:rsidRPr="002D5A0E">
        <w:rPr>
          <w:rFonts w:ascii="Times New Roman" w:hAnsi="Times New Roman" w:cs="Times New Roman"/>
        </w:rPr>
        <w:t xml:space="preserve"> – 30-е годы XX в. - по настоящее время. Этот период в истории языкознания называеся современным, он отличается от всех предыдущих периодов как качественно, так и количественно. Основные особенности современного языкознания: 1. в научный оборот вовлекаются новые языки и их диалекты; 2. возникают новые науки на стыке старого, традиционного, и нового языкознания; 3. увеличивается количество научных школ.</w:t>
      </w:r>
      <w:r w:rsidRPr="002D5A0E">
        <w:rPr>
          <w:rFonts w:ascii="Times New Roman" w:hAnsi="Times New Roman" w:cs="Times New Roman"/>
          <w:sz w:val="28"/>
          <w:szCs w:val="28"/>
          <w:shd w:val="clear" w:color="auto" w:fill="FFFFFF"/>
        </w:rPr>
        <w:t xml:space="preserve"> </w:t>
      </w:r>
      <w:r w:rsidRPr="002D5A0E">
        <w:rPr>
          <w:rFonts w:ascii="Times New Roman" w:hAnsi="Times New Roman" w:cs="Times New Roman"/>
          <w:shd w:val="clear" w:color="auto" w:fill="FFFFFF"/>
        </w:rPr>
        <w:t xml:space="preserve">Основанная </w:t>
      </w:r>
      <w:r w:rsidRPr="002D5A0E">
        <w:rPr>
          <w:rFonts w:ascii="Times New Roman" w:hAnsi="Times New Roman" w:cs="Times New Roman"/>
          <w:b/>
          <w:shd w:val="clear" w:color="auto" w:fill="FFFFFF"/>
        </w:rPr>
        <w:t>Ф.Ф. Фортунатовым</w:t>
      </w:r>
      <w:r w:rsidRPr="002D5A0E">
        <w:rPr>
          <w:rFonts w:ascii="Times New Roman" w:hAnsi="Times New Roman" w:cs="Times New Roman"/>
          <w:shd w:val="clear" w:color="auto" w:fill="FFFFFF"/>
        </w:rPr>
        <w:t xml:space="preserve"> </w:t>
      </w:r>
      <w:r w:rsidRPr="002D5A0E">
        <w:rPr>
          <w:rFonts w:ascii="Times New Roman" w:hAnsi="Times New Roman" w:cs="Times New Roman"/>
          <w:i/>
          <w:shd w:val="clear" w:color="auto" w:fill="FFFFFF"/>
        </w:rPr>
        <w:t>Московская лингвистическая школа</w:t>
      </w:r>
      <w:r w:rsidRPr="002D5A0E">
        <w:rPr>
          <w:rFonts w:ascii="Times New Roman" w:hAnsi="Times New Roman" w:cs="Times New Roman"/>
          <w:shd w:val="clear" w:color="auto" w:fill="FFFFFF"/>
        </w:rPr>
        <w:t xml:space="preserve"> на рубеже XIX и XX веков заняла ведущее положение в мировом языкознании. Позднее школа получила уточняющее определение</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i/>
          <w:iCs/>
          <w:shd w:val="clear" w:color="auto" w:fill="FFFFFF"/>
        </w:rPr>
        <w:t>формальной</w:t>
      </w:r>
      <w:r w:rsidRPr="002D5A0E">
        <w:rPr>
          <w:rFonts w:ascii="Times New Roman" w:hAnsi="Times New Roman" w:cs="Times New Roman"/>
          <w:shd w:val="clear" w:color="auto" w:fill="FFFFFF"/>
        </w:rPr>
        <w:t xml:space="preserve">, поскольку понимала грамматику как учение о языковых формах. К числу представителей МЛШ принадлежали такие русские ученые, как </w:t>
      </w:r>
      <w:r w:rsidRPr="002D5A0E">
        <w:rPr>
          <w:rFonts w:ascii="Times New Roman" w:hAnsi="Times New Roman" w:cs="Times New Roman"/>
          <w:b/>
          <w:shd w:val="clear" w:color="auto" w:fill="FFFFFF"/>
        </w:rPr>
        <w:t>Алексей Александр. Шахматов, Д. Н. Ушаков</w:t>
      </w:r>
      <w:r w:rsidRPr="002D5A0E">
        <w:rPr>
          <w:rFonts w:ascii="Times New Roman" w:hAnsi="Times New Roman" w:cs="Times New Roman"/>
          <w:shd w:val="clear" w:color="auto" w:fill="FFFFFF"/>
        </w:rPr>
        <w:t xml:space="preserve"> и др. Ф.Ф. Фортунатов и его ученики считали, что слово должно изучаться в лексикологии и грамматике. В лексикологии изучается его реальное значение, а в грамматике - его формы и грамматические значения форм. Ф.Ф. Фортунатов вводит понятие отрицательной формальной принадлежности - нулевые аффиксы. </w:t>
      </w:r>
      <w:r w:rsidRPr="002D5A0E">
        <w:rPr>
          <w:rFonts w:ascii="Times New Roman" w:hAnsi="Times New Roman" w:cs="Times New Roman"/>
          <w:i/>
          <w:shd w:val="clear" w:color="auto" w:fill="FFFFFF"/>
        </w:rPr>
        <w:t xml:space="preserve">Парижская лингвистическая школа </w:t>
      </w:r>
      <w:r w:rsidRPr="002D5A0E">
        <w:rPr>
          <w:rFonts w:ascii="Times New Roman" w:hAnsi="Times New Roman" w:cs="Times New Roman"/>
          <w:shd w:val="clear" w:color="auto" w:fill="FFFFFF"/>
        </w:rPr>
        <w:t xml:space="preserve">возникла в начале XX века. Наиболее ярким представителем этой школы были </w:t>
      </w:r>
      <w:r w:rsidRPr="002D5A0E">
        <w:rPr>
          <w:rFonts w:ascii="Times New Roman" w:hAnsi="Times New Roman" w:cs="Times New Roman"/>
          <w:b/>
          <w:shd w:val="clear" w:color="auto" w:fill="FFFFFF"/>
        </w:rPr>
        <w:t>Антуан Мейе</w:t>
      </w:r>
      <w:r w:rsidRPr="002D5A0E">
        <w:rPr>
          <w:rFonts w:ascii="Times New Roman" w:hAnsi="Times New Roman" w:cs="Times New Roman"/>
          <w:shd w:val="clear" w:color="auto" w:fill="FFFFFF"/>
        </w:rPr>
        <w:t xml:space="preserve">. Основным направлением в работах этой школы было сравнительно-историческое языкознание. Изучалось историческое развитие языков индоевропейской семьи. Усилиями представителей данной школы (при активном участии А. Мейе) был создан "Этимологический словарь латинского языка" и работа "Языки мира". К данному периоду относится деятельность </w:t>
      </w:r>
      <w:r w:rsidRPr="002D5A0E">
        <w:rPr>
          <w:rFonts w:ascii="Times New Roman" w:hAnsi="Times New Roman" w:cs="Times New Roman"/>
          <w:i/>
          <w:iCs/>
        </w:rPr>
        <w:t>Американской лингвистической школы дескриптивной лингвистики</w:t>
      </w:r>
      <w:r w:rsidRPr="002D5A0E">
        <w:rPr>
          <w:rFonts w:ascii="Times New Roman" w:hAnsi="Times New Roman" w:cs="Times New Roman"/>
          <w:iCs/>
        </w:rPr>
        <w:t xml:space="preserve">. </w:t>
      </w:r>
      <w:r w:rsidRPr="002D5A0E">
        <w:rPr>
          <w:rFonts w:ascii="Times New Roman" w:hAnsi="Times New Roman" w:cs="Times New Roman"/>
          <w:b/>
          <w:shd w:val="clear" w:color="auto" w:fill="FFFFFF"/>
        </w:rPr>
        <w:t>Леонард Блумфилд</w:t>
      </w:r>
      <w:r w:rsidRPr="002D5A0E">
        <w:rPr>
          <w:rFonts w:ascii="Times New Roman" w:hAnsi="Times New Roman" w:cs="Times New Roman"/>
          <w:shd w:val="clear" w:color="auto" w:fill="FFFFFF"/>
        </w:rPr>
        <w:t xml:space="preserve"> стал основателем дескриптивизма, остававшегося самым влиятельным направлением в американской лингвистике с начала 30-х гг. по середину 60-х гг. С именем Л. Блумфилда связано понятие уровня в языке. Л. Блумфилд выделяет простейший уровень языка -</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iCs/>
          <w:shd w:val="clear" w:color="auto" w:fill="FFFFFF"/>
        </w:rPr>
        <w:t>фонологический</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shd w:val="clear" w:color="auto" w:fill="FFFFFF"/>
        </w:rPr>
        <w:t xml:space="preserve">и более сложный - </w:t>
      </w:r>
      <w:r w:rsidRPr="002D5A0E">
        <w:rPr>
          <w:rFonts w:ascii="Times New Roman" w:hAnsi="Times New Roman" w:cs="Times New Roman"/>
          <w:iCs/>
          <w:shd w:val="clear" w:color="auto" w:fill="FFFFFF"/>
        </w:rPr>
        <w:t>семантический,</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shd w:val="clear" w:color="auto" w:fill="FFFFFF"/>
        </w:rPr>
        <w:t>который, в свою очередь, делится на</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iCs/>
          <w:shd w:val="clear" w:color="auto" w:fill="FFFFFF"/>
        </w:rPr>
        <w:t>грамматический</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shd w:val="clear" w:color="auto" w:fill="FFFFFF"/>
        </w:rPr>
        <w:t>и</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iCs/>
          <w:shd w:val="clear" w:color="auto" w:fill="FFFFFF"/>
        </w:rPr>
        <w:t xml:space="preserve">лексический </w:t>
      </w:r>
      <w:r w:rsidRPr="002D5A0E">
        <w:rPr>
          <w:rFonts w:ascii="Times New Roman" w:hAnsi="Times New Roman" w:cs="Times New Roman"/>
          <w:shd w:val="clear" w:color="auto" w:fill="FFFFFF"/>
        </w:rPr>
        <w:t xml:space="preserve">уровни. </w:t>
      </w:r>
      <w:r w:rsidRPr="002D5A0E">
        <w:rPr>
          <w:rFonts w:ascii="Times New Roman" w:hAnsi="Times New Roman" w:cs="Times New Roman"/>
          <w:i/>
          <w:iCs/>
        </w:rPr>
        <w:t xml:space="preserve">Пражская лингвистическая школа </w:t>
      </w:r>
      <w:r w:rsidRPr="002D5A0E">
        <w:rPr>
          <w:rFonts w:ascii="Times New Roman" w:hAnsi="Times New Roman" w:cs="Times New Roman"/>
          <w:iCs/>
        </w:rPr>
        <w:t>была основана</w:t>
      </w:r>
      <w:r w:rsidRPr="002D5A0E">
        <w:rPr>
          <w:rFonts w:ascii="Times New Roman" w:hAnsi="Times New Roman" w:cs="Times New Roman"/>
          <w:shd w:val="clear" w:color="auto" w:fill="FFFFFF"/>
        </w:rPr>
        <w:t xml:space="preserve"> в 1926 году </w:t>
      </w:r>
      <w:r w:rsidRPr="002D5A0E">
        <w:rPr>
          <w:rFonts w:ascii="Times New Roman" w:hAnsi="Times New Roman" w:cs="Times New Roman"/>
          <w:b/>
          <w:shd w:val="clear" w:color="auto" w:fill="FFFFFF"/>
        </w:rPr>
        <w:t>Вилемом Матезиусом</w:t>
      </w:r>
      <w:r w:rsidRPr="002D5A0E">
        <w:rPr>
          <w:rFonts w:ascii="Times New Roman" w:hAnsi="Times New Roman" w:cs="Times New Roman"/>
          <w:shd w:val="clear" w:color="auto" w:fill="FFFFFF"/>
        </w:rPr>
        <w:t>. Представитель этой школы Н.С.Трубецкой разработал учение о фонеме («Основы фонологии»). Первые десятилетия XX века характеризуются появлением ряда новых отраслей в языкознании.</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i/>
          <w:iCs/>
          <w:shd w:val="clear" w:color="auto" w:fill="FFFFFF"/>
        </w:rPr>
        <w:t>Социолингвистика</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shd w:val="clear" w:color="auto" w:fill="FFFFFF"/>
        </w:rPr>
        <w:t xml:space="preserve">(социальная лингвистика) - научная дисциплина, развивающаяся на стыке языкознания, социологии, социальной психологии и этнографии. Изучает проблемы, связанные с социальной природой языка: язык и общество, социальная дифференциация языка, язык и нация, язык и культура, билингвизм, диглоссия, языковая политика.  Представители: </w:t>
      </w:r>
      <w:r w:rsidRPr="002D5A0E">
        <w:rPr>
          <w:rFonts w:ascii="Times New Roman" w:hAnsi="Times New Roman" w:cs="Times New Roman"/>
          <w:b/>
          <w:shd w:val="clear" w:color="auto" w:fill="FFFFFF"/>
        </w:rPr>
        <w:t>Бор. Александр. Ларин, Викт. Макс. Жирмунский, Н. Б. Мечковская</w:t>
      </w:r>
      <w:r w:rsidRPr="002D5A0E">
        <w:rPr>
          <w:rFonts w:ascii="Times New Roman" w:hAnsi="Times New Roman" w:cs="Times New Roman"/>
          <w:shd w:val="clear" w:color="auto" w:fill="FFFFFF"/>
        </w:rPr>
        <w:t xml:space="preserve"> и др.</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i/>
          <w:iCs/>
          <w:shd w:val="clear" w:color="auto" w:fill="FFFFFF"/>
        </w:rPr>
        <w:t>Психолингвистика</w:t>
      </w:r>
      <w:r w:rsidRPr="002D5A0E">
        <w:rPr>
          <w:rStyle w:val="apple-converted-space"/>
          <w:rFonts w:ascii="Times New Roman" w:hAnsi="Times New Roman" w:cs="Times New Roman"/>
          <w:sz w:val="28"/>
          <w:szCs w:val="28"/>
          <w:shd w:val="clear" w:color="auto" w:fill="FFFFFF"/>
        </w:rPr>
        <w:t> </w:t>
      </w:r>
      <w:r w:rsidRPr="002D5A0E">
        <w:rPr>
          <w:rFonts w:ascii="Times New Roman" w:hAnsi="Times New Roman" w:cs="Times New Roman"/>
          <w:shd w:val="clear" w:color="auto" w:fill="FFFFFF"/>
        </w:rPr>
        <w:t xml:space="preserve">- область лингвистики, изучающая язык как феномен психики, исследующая язык методами психологии. Термин "психолингвистика" был предложен американскими психологами в конце 50-х годов XX века.  Важные для развития психолингвистики идеи были высказаны в работах </w:t>
      </w:r>
      <w:r w:rsidRPr="002D5A0E">
        <w:rPr>
          <w:rFonts w:ascii="Times New Roman" w:hAnsi="Times New Roman" w:cs="Times New Roman"/>
          <w:b/>
          <w:shd w:val="clear" w:color="auto" w:fill="FFFFFF"/>
        </w:rPr>
        <w:t>Л.С. Выготского</w:t>
      </w:r>
      <w:r w:rsidRPr="002D5A0E">
        <w:rPr>
          <w:rFonts w:ascii="Times New Roman" w:hAnsi="Times New Roman" w:cs="Times New Roman"/>
          <w:shd w:val="clear" w:color="auto" w:fill="FFFFFF"/>
        </w:rPr>
        <w:t xml:space="preserve"> в 1 половине 20 века. Большой вклад в развитие психолингвистики внес </w:t>
      </w:r>
      <w:r w:rsidRPr="002D5A0E">
        <w:rPr>
          <w:rFonts w:ascii="Times New Roman" w:hAnsi="Times New Roman" w:cs="Times New Roman"/>
          <w:b/>
          <w:shd w:val="clear" w:color="auto" w:fill="FFFFFF"/>
        </w:rPr>
        <w:t xml:space="preserve">Алексей Алексеевич Леонтьев. </w:t>
      </w:r>
      <w:r w:rsidRPr="002D5A0E">
        <w:rPr>
          <w:rFonts w:ascii="Times New Roman" w:hAnsi="Times New Roman" w:cs="Times New Roman"/>
          <w:i/>
          <w:iCs/>
          <w:shd w:val="clear" w:color="auto" w:fill="FFFFFF"/>
        </w:rPr>
        <w:t>Когнитивное языкознание</w:t>
      </w:r>
      <w:r w:rsidRPr="002D5A0E">
        <w:rPr>
          <w:rStyle w:val="apple-converted-space"/>
          <w:rFonts w:ascii="Times New Roman" w:hAnsi="Times New Roman" w:cs="Times New Roman"/>
          <w:shd w:val="clear" w:color="auto" w:fill="FFFFFF"/>
        </w:rPr>
        <w:t> </w:t>
      </w:r>
      <w:r w:rsidRPr="002D5A0E">
        <w:rPr>
          <w:rFonts w:ascii="Times New Roman" w:hAnsi="Times New Roman" w:cs="Times New Roman"/>
          <w:shd w:val="clear" w:color="auto" w:fill="FFFFFF"/>
        </w:rPr>
        <w:t xml:space="preserve">- это наука, исследующая процессы усвоения, накопления и использования информации человеком, а так же исследующая структуры представления знания и способы концептуальной организации знания. Значительная роль в развитии когнитивной лингвистики принадлежит работам </w:t>
      </w:r>
      <w:r w:rsidRPr="002D5A0E">
        <w:rPr>
          <w:rFonts w:ascii="Times New Roman" w:hAnsi="Times New Roman" w:cs="Times New Roman"/>
          <w:b/>
          <w:shd w:val="clear" w:color="auto" w:fill="FFFFFF"/>
        </w:rPr>
        <w:t>Е.С. Кубряковой</w:t>
      </w:r>
      <w:r w:rsidRPr="002D5A0E">
        <w:rPr>
          <w:rFonts w:ascii="Times New Roman" w:hAnsi="Times New Roman" w:cs="Times New Roman"/>
          <w:shd w:val="clear" w:color="auto" w:fill="FFFFFF"/>
        </w:rPr>
        <w:t>.</w:t>
      </w:r>
    </w:p>
    <w:p w:rsidR="00B47C9D" w:rsidRPr="002D5A0E" w:rsidRDefault="00B47C9D" w:rsidP="00B47C9D">
      <w:pPr>
        <w:shd w:val="clear" w:color="auto" w:fill="FFFFFF"/>
        <w:spacing w:before="100" w:beforeAutospacing="1" w:after="100" w:afterAutospacing="1"/>
        <w:jc w:val="both"/>
        <w:rPr>
          <w:rFonts w:ascii="Times New Roman" w:hAnsi="Times New Roman" w:cs="Times New Roman"/>
          <w:shd w:val="clear" w:color="auto" w:fill="FFFFFF"/>
        </w:rPr>
      </w:pPr>
    </w:p>
    <w:p w:rsidR="006E2502" w:rsidRPr="006E2502" w:rsidRDefault="006E2502" w:rsidP="006E2502">
      <w:pPr>
        <w:jc w:val="center"/>
        <w:rPr>
          <w:rFonts w:ascii="Times New Roman" w:hAnsi="Times New Roman" w:cs="Times New Roman"/>
          <w:b/>
          <w:sz w:val="28"/>
          <w:szCs w:val="28"/>
        </w:rPr>
      </w:pPr>
      <w:r w:rsidRPr="006E2502">
        <w:rPr>
          <w:rFonts w:ascii="Times New Roman" w:hAnsi="Times New Roman" w:cs="Times New Roman"/>
          <w:b/>
          <w:sz w:val="28"/>
          <w:szCs w:val="28"/>
        </w:rPr>
        <w:t>ТЕМА 2 ЯЗЫК КАК ЗНАКОВАЯ СИСТЕМА</w:t>
      </w:r>
    </w:p>
    <w:p w:rsidR="006E2502" w:rsidRPr="006E2502" w:rsidRDefault="006E2502" w:rsidP="006E2502">
      <w:pPr>
        <w:jc w:val="both"/>
        <w:rPr>
          <w:rFonts w:ascii="Times New Roman" w:hAnsi="Times New Roman" w:cs="Times New Roman"/>
          <w:b/>
          <w:sz w:val="24"/>
          <w:szCs w:val="24"/>
        </w:rPr>
      </w:pPr>
      <w:r w:rsidRPr="006E2502">
        <w:rPr>
          <w:rFonts w:ascii="Times New Roman" w:hAnsi="Times New Roman" w:cs="Times New Roman"/>
          <w:b/>
          <w:sz w:val="24"/>
          <w:szCs w:val="24"/>
        </w:rPr>
        <w:t xml:space="preserve">1.Знаки, их типы </w:t>
      </w:r>
    </w:p>
    <w:p w:rsidR="006E2502" w:rsidRPr="006E2502" w:rsidRDefault="006E2502" w:rsidP="006E2502">
      <w:pPr>
        <w:jc w:val="both"/>
        <w:rPr>
          <w:rFonts w:ascii="Times New Roman" w:hAnsi="Times New Roman" w:cs="Times New Roman"/>
          <w:b/>
          <w:sz w:val="24"/>
          <w:szCs w:val="24"/>
        </w:rPr>
      </w:pPr>
      <w:r w:rsidRPr="006E2502">
        <w:rPr>
          <w:rFonts w:ascii="Times New Roman" w:hAnsi="Times New Roman" w:cs="Times New Roman"/>
          <w:b/>
          <w:sz w:val="24"/>
          <w:szCs w:val="24"/>
        </w:rPr>
        <w:t>2.Уровни языковой системы; единицы языковых уровней</w:t>
      </w:r>
    </w:p>
    <w:p w:rsidR="006E2502" w:rsidRPr="006E2502" w:rsidRDefault="006E2502" w:rsidP="006E2502">
      <w:pPr>
        <w:rPr>
          <w:rFonts w:ascii="Times New Roman" w:hAnsi="Times New Roman" w:cs="Times New Roman"/>
          <w:b/>
          <w:sz w:val="24"/>
          <w:szCs w:val="24"/>
        </w:rPr>
      </w:pPr>
      <w:r w:rsidRPr="006E2502">
        <w:rPr>
          <w:rFonts w:ascii="Times New Roman" w:hAnsi="Times New Roman" w:cs="Times New Roman"/>
          <w:b/>
          <w:sz w:val="24"/>
          <w:szCs w:val="24"/>
        </w:rPr>
        <w:t>3.Типы отношений в системе языка</w:t>
      </w:r>
    </w:p>
    <w:p w:rsidR="006E2502" w:rsidRPr="006E2502" w:rsidRDefault="006E2502" w:rsidP="006E2502">
      <w:pPr>
        <w:rPr>
          <w:rFonts w:ascii="Times New Roman" w:hAnsi="Times New Roman" w:cs="Times New Roman"/>
          <w:sz w:val="24"/>
          <w:szCs w:val="24"/>
        </w:rPr>
      </w:pPr>
    </w:p>
    <w:p w:rsidR="006E2502" w:rsidRPr="006E2502" w:rsidRDefault="006E2502" w:rsidP="006E2502">
      <w:pPr>
        <w:jc w:val="both"/>
        <w:rPr>
          <w:rFonts w:ascii="Times New Roman" w:hAnsi="Times New Roman" w:cs="Times New Roman"/>
          <w:b/>
          <w:sz w:val="24"/>
          <w:szCs w:val="24"/>
        </w:rPr>
      </w:pPr>
      <w:r w:rsidRPr="006E2502">
        <w:rPr>
          <w:rFonts w:ascii="Times New Roman" w:hAnsi="Times New Roman" w:cs="Times New Roman"/>
          <w:b/>
          <w:sz w:val="24"/>
          <w:szCs w:val="24"/>
        </w:rPr>
        <w:t xml:space="preserve">1.Знаки, их типы </w:t>
      </w:r>
    </w:p>
    <w:p w:rsidR="006E2502" w:rsidRPr="006E2502" w:rsidRDefault="006E2502" w:rsidP="006E2502">
      <w:pPr>
        <w:pStyle w:val="a5"/>
        <w:shd w:val="clear" w:color="auto" w:fill="FFFFFF"/>
        <w:jc w:val="both"/>
      </w:pPr>
      <w:r w:rsidRPr="006E2502">
        <w:rPr>
          <w:color w:val="000000"/>
        </w:rPr>
        <w:t xml:space="preserve">Все системы, которые служат для обмена информацией, являются знаковыми. </w:t>
      </w:r>
      <w:r w:rsidRPr="006E2502">
        <w:t>Изучение знаковых систем является предметом специальной науки –</w:t>
      </w:r>
      <w:r w:rsidRPr="006E2502">
        <w:rPr>
          <w:rStyle w:val="apple-converted-space"/>
        </w:rPr>
        <w:t> </w:t>
      </w:r>
      <w:r w:rsidRPr="006E2502">
        <w:rPr>
          <w:rStyle w:val="a8"/>
          <w:bdr w:val="none" w:sz="0" w:space="0" w:color="auto" w:frame="1"/>
        </w:rPr>
        <w:t>семиотики</w:t>
      </w:r>
      <w:r w:rsidRPr="006E2502">
        <w:t xml:space="preserve">, которая исследует </w:t>
      </w:r>
      <w:r w:rsidRPr="006E2502">
        <w:lastRenderedPageBreak/>
        <w:t xml:space="preserve">возникновение, строение и функционирование различных знаковых систем, хранящих и передающих информацию. </w:t>
      </w:r>
      <w:r w:rsidRPr="006E2502">
        <w:rPr>
          <w:b/>
        </w:rPr>
        <w:t>Семиотика</w:t>
      </w:r>
      <w:r w:rsidRPr="006E2502">
        <w:t xml:space="preserve"> (греч. semeiotike - учение о знаках) - гуманитарная дисциплина, исследующая все факты культуры (язык, наука, философия, искусство, театр, кино, литература и под.) как феномены, которые имеют знаковое выражение. Идеи семиотического анализа языка рассматривали в своих произведениях античные философы  и лингвисты и ученые нового времени</w:t>
      </w:r>
      <w:r w:rsidRPr="006E2502">
        <w:rPr>
          <w:sz w:val="28"/>
          <w:szCs w:val="28"/>
          <w:shd w:val="clear" w:color="auto" w:fill="FFFFFF"/>
        </w:rPr>
        <w:t xml:space="preserve">: </w:t>
      </w:r>
      <w:r w:rsidRPr="006E2502">
        <w:rPr>
          <w:shd w:val="clear" w:color="auto" w:fill="FFFFFF"/>
        </w:rPr>
        <w:t xml:space="preserve">Аристотель, авторы грамматики Пор-Рояль, В. фон Гумбольдт, </w:t>
      </w:r>
      <w:r w:rsidRPr="006E2502">
        <w:t>Т. Гоббс,</w:t>
      </w:r>
      <w:r w:rsidRPr="006E2502">
        <w:rPr>
          <w:shd w:val="clear" w:color="auto" w:fill="FFFFFF"/>
        </w:rPr>
        <w:t xml:space="preserve"> </w:t>
      </w:r>
      <w:r w:rsidRPr="006E2502">
        <w:t>Э.  Бенвенист,</w:t>
      </w:r>
      <w:r w:rsidRPr="006E2502">
        <w:rPr>
          <w:shd w:val="clear" w:color="auto" w:fill="FFFFFF"/>
        </w:rPr>
        <w:t xml:space="preserve"> Р. Декарт и многие другие</w:t>
      </w:r>
      <w:r w:rsidRPr="006E2502">
        <w:t xml:space="preserve">, но как особая наука (система знаний о знаках) сформировалась в начале XX в. в США. Семиотика изучает естественные и искусственные языки, а также общие принципы, составляющие основу структуры всех знаков. </w:t>
      </w:r>
      <w:r w:rsidRPr="006E2502">
        <w:rPr>
          <w:rStyle w:val="a8"/>
          <w:bdr w:val="none" w:sz="0" w:space="0" w:color="auto" w:frame="1"/>
          <w:shd w:val="clear" w:color="auto" w:fill="FFFFFF"/>
        </w:rPr>
        <w:t>Естественным</w:t>
      </w:r>
      <w:r w:rsidRPr="006E2502">
        <w:rPr>
          <w:rStyle w:val="apple-converted-space"/>
          <w:shd w:val="clear" w:color="auto" w:fill="FFFFFF"/>
        </w:rPr>
        <w:t> </w:t>
      </w:r>
      <w:r w:rsidRPr="006E2502">
        <w:rPr>
          <w:shd w:val="clear" w:color="auto" w:fill="FFFFFF"/>
        </w:rPr>
        <w:t>называют</w:t>
      </w:r>
      <w:r w:rsidRPr="006E2502">
        <w:rPr>
          <w:rStyle w:val="apple-converted-space"/>
          <w:shd w:val="clear" w:color="auto" w:fill="FFFFFF"/>
        </w:rPr>
        <w:t> </w:t>
      </w:r>
      <w:r w:rsidRPr="006E2502">
        <w:rPr>
          <w:rStyle w:val="a8"/>
          <w:bdr w:val="none" w:sz="0" w:space="0" w:color="auto" w:frame="1"/>
          <w:shd w:val="clear" w:color="auto" w:fill="FFFFFF"/>
        </w:rPr>
        <w:t>язык</w:t>
      </w:r>
      <w:r w:rsidRPr="006E2502">
        <w:rPr>
          <w:shd w:val="clear" w:color="auto" w:fill="FFFFFF"/>
        </w:rPr>
        <w:t xml:space="preserve">, который возник вместе с человеком и развивался естественным путем, при отсутствии сознательного воздействия на него человека. </w:t>
      </w:r>
      <w:r w:rsidRPr="006E2502">
        <w:rPr>
          <w:rStyle w:val="a8"/>
          <w:bdr w:val="none" w:sz="0" w:space="0" w:color="auto" w:frame="1"/>
        </w:rPr>
        <w:t>Искусственные языки</w:t>
      </w:r>
      <w:r w:rsidRPr="006E2502">
        <w:rPr>
          <w:rStyle w:val="apple-converted-space"/>
        </w:rPr>
        <w:t> </w:t>
      </w:r>
      <w:r w:rsidRPr="006E2502">
        <w:t>– это знаковые системы, созданные человеком как вспомогательные средства для разных коммуникативных целей в тех областях, где применение естественного языка затруднено, невозможно или неэффективно, являющиеся вспомогательными средствами международного общения (эсперанто, идо, волапюк, интерлингва); символические языки науки, например языки математики, химии, физики, логики; языки человеко-машинного общения, например языки программирования, информационно-поисковые языки.</w:t>
      </w:r>
      <w:r w:rsidRPr="006E2502">
        <w:rPr>
          <w:rStyle w:val="a8"/>
          <w:bdr w:val="none" w:sz="0" w:space="0" w:color="auto" w:frame="1"/>
        </w:rPr>
        <w:t xml:space="preserve"> Знак</w:t>
      </w:r>
      <w:r w:rsidRPr="006E2502">
        <w:rPr>
          <w:rStyle w:val="apple-converted-space"/>
        </w:rPr>
        <w:t xml:space="preserve"> </w:t>
      </w:r>
      <w:r w:rsidRPr="006E2502">
        <w:t xml:space="preserve">– это материальный предмет (в широком смысле слова), выступающий в процессе познания и общения в качестве представителя или заместителя некоторого другого предмета, явления и используемый для передачи информации; это материальный носитель социальной информации. В семиотике различают два типа знаков: </w:t>
      </w:r>
      <w:r w:rsidRPr="006E2502">
        <w:rPr>
          <w:i/>
        </w:rPr>
        <w:t>естественные (знаки-признаки)</w:t>
      </w:r>
      <w:r w:rsidRPr="006E2502">
        <w:t xml:space="preserve"> и </w:t>
      </w:r>
      <w:r w:rsidRPr="006E2502">
        <w:rPr>
          <w:i/>
        </w:rPr>
        <w:t>искусственные (условные).</w:t>
      </w:r>
      <w:r w:rsidRPr="006E2502">
        <w:t xml:space="preserve"> </w:t>
      </w:r>
      <w:r w:rsidRPr="006E2502">
        <w:rPr>
          <w:i/>
        </w:rPr>
        <w:t>Естественные знаки</w:t>
      </w:r>
      <w:r w:rsidRPr="006E2502">
        <w:t xml:space="preserve"> (знаки-признаки) содержат некоторую информацию о предмете (явлении) вследствие естественной связи с ними: дым в лесу может информировать о разведенном костре, морозный узор на оконном стекле – о низкой температуре воздуха на улице и т. д. </w:t>
      </w:r>
      <w:r w:rsidRPr="006E2502">
        <w:rPr>
          <w:i/>
        </w:rPr>
        <w:t>Искусственные</w:t>
      </w:r>
      <w:r w:rsidRPr="006E2502">
        <w:t xml:space="preserve"> (условные) знаки специально предназначены для формирования, хранения и передачи информации, для представления и замещения предметов и явлений, понятий и суждений, поэтому их называют также коммуникативными, или информативными знаками (знаками-информаторами). Существует множество информативных знаков и их систем, различающихся назначением, структурой и организацией. Основные виды информативных знаков – </w:t>
      </w:r>
      <w:r w:rsidRPr="006E2502">
        <w:rPr>
          <w:i/>
        </w:rPr>
        <w:t>сигнал, символ, языковой знак.</w:t>
      </w:r>
      <w:r w:rsidRPr="006E2502">
        <w:t xml:space="preserve"> Знаки-</w:t>
      </w:r>
      <w:r w:rsidRPr="006E2502">
        <w:rPr>
          <w:i/>
        </w:rPr>
        <w:t>сигналы</w:t>
      </w:r>
      <w:r w:rsidRPr="006E2502">
        <w:t xml:space="preserve"> несут информацию по условию, договоренности и не имеют никакой естественной связи с предметами (явлениями), о которых они информируют. Сигнал – это звуковой, зрительный или иной условный знак, передающий информацию. Сам по себе сигнал не содержит информацию – информацию содержит знаковая ситуация. Например, зеленая ракета может означать начало атаки или начало какого-либо празднества; школьный звонок означает окончание или начало урока, а звонок в квартире – это сигнал, приглашающий открыть дверь, и т. д. Содержание сигнала как условного знака, таким образом, варьируется в зависимости от ситуации, от количества сигналов (например, три звонка в театре означают начало спектакля). Знаки-</w:t>
      </w:r>
      <w:r w:rsidRPr="006E2502">
        <w:rPr>
          <w:i/>
        </w:rPr>
        <w:t>символы</w:t>
      </w:r>
      <w:r w:rsidRPr="006E2502">
        <w:t xml:space="preserve"> несут информацию о предмете (явлении) на основе отвлечения от него каких-то свойств и признаков. Символ отличается от сигнала тем, что его содержание наглядно, и тем, что он свободен от ситуативной обусловленности. Например, изображение соединенных во взаимном пожатии рук – это символ дружбы, изображение голубя – это символ мира, герб – это изображение какого-либо предмета как признака принадлежности определенному государству, городу и т. д. </w:t>
      </w:r>
      <w:r w:rsidRPr="006E2502">
        <w:rPr>
          <w:rStyle w:val="a8"/>
          <w:bdr w:val="none" w:sz="0" w:space="0" w:color="auto" w:frame="1"/>
        </w:rPr>
        <w:t>Языковые знаки</w:t>
      </w:r>
      <w:r w:rsidRPr="006E2502">
        <w:rPr>
          <w:rStyle w:val="apple-converted-space"/>
        </w:rPr>
        <w:t> </w:t>
      </w:r>
      <w:r w:rsidRPr="006E2502">
        <w:t>– это знаки человеческого языка, основные информативные знаки. Я</w:t>
      </w:r>
      <w:r w:rsidRPr="006E2502">
        <w:rPr>
          <w:shd w:val="clear" w:color="auto" w:fill="FFFFFF"/>
        </w:rPr>
        <w:t xml:space="preserve">зыковой знак  соединяет не вещь и имя, а понятие и акустический образ. Например, слово </w:t>
      </w:r>
      <w:r w:rsidRPr="006E2502">
        <w:rPr>
          <w:i/>
          <w:shd w:val="clear" w:color="auto" w:fill="FFFFFF"/>
        </w:rPr>
        <w:t>дым</w:t>
      </w:r>
      <w:r w:rsidRPr="006E2502">
        <w:rPr>
          <w:shd w:val="clear" w:color="auto" w:fill="FFFFFF"/>
        </w:rPr>
        <w:t>. Сама вещь - *дым – как знак костра имеет запах гари, серый цвет в отличие от прозрачного воздуха, протяженность – длинный и короткий столб дыма. А слово</w:t>
      </w:r>
      <w:r w:rsidRPr="006E2502">
        <w:rPr>
          <w:rStyle w:val="apple-converted-space"/>
          <w:shd w:val="clear" w:color="auto" w:fill="FFFFFF"/>
        </w:rPr>
        <w:t> </w:t>
      </w:r>
      <w:r w:rsidRPr="006E2502">
        <w:rPr>
          <w:i/>
          <w:iCs/>
          <w:shd w:val="clear" w:color="auto" w:fill="FFFFFF"/>
        </w:rPr>
        <w:t>дым</w:t>
      </w:r>
      <w:r w:rsidRPr="006E2502">
        <w:rPr>
          <w:rStyle w:val="apple-converted-space"/>
          <w:i/>
          <w:iCs/>
          <w:shd w:val="clear" w:color="auto" w:fill="FFFFFF"/>
        </w:rPr>
        <w:t> </w:t>
      </w:r>
      <w:r w:rsidRPr="006E2502">
        <w:rPr>
          <w:shd w:val="clear" w:color="auto" w:fill="FFFFFF"/>
        </w:rPr>
        <w:t>не обладает этими свойствами, не имеет запаха, цвета, формы и т.д.</w:t>
      </w:r>
      <w:r w:rsidRPr="006E2502">
        <w:rPr>
          <w:rStyle w:val="apple-converted-space"/>
          <w:shd w:val="clear" w:color="auto" w:fill="FFFFFF"/>
        </w:rPr>
        <w:t> </w:t>
      </w:r>
    </w:p>
    <w:p w:rsidR="006E2502" w:rsidRPr="006E2502" w:rsidRDefault="006E2502" w:rsidP="006E2502">
      <w:pPr>
        <w:pStyle w:val="a5"/>
        <w:shd w:val="clear" w:color="auto" w:fill="FFFFFF"/>
        <w:jc w:val="both"/>
        <w:textAlignment w:val="baseline"/>
      </w:pPr>
      <w:r w:rsidRPr="006E2502">
        <w:rPr>
          <w:i/>
        </w:rPr>
        <w:t>Основные признаки знака</w:t>
      </w:r>
      <w:r w:rsidRPr="006E2502">
        <w:t xml:space="preserve">: </w:t>
      </w:r>
      <w:r w:rsidRPr="006E2502">
        <w:rPr>
          <w:b/>
        </w:rPr>
        <w:t>1.</w:t>
      </w:r>
      <w:r w:rsidRPr="006E2502">
        <w:t xml:space="preserve"> двусторонность (наличие материальной формы и содержания), </w:t>
      </w:r>
      <w:r w:rsidRPr="006E2502">
        <w:rPr>
          <w:b/>
        </w:rPr>
        <w:t>2.</w:t>
      </w:r>
      <w:r w:rsidRPr="006E2502">
        <w:t xml:space="preserve"> противопоставленность в системе, </w:t>
      </w:r>
      <w:r w:rsidRPr="006E2502">
        <w:rPr>
          <w:b/>
        </w:rPr>
        <w:t>3.</w:t>
      </w:r>
      <w:r w:rsidRPr="006E2502">
        <w:t xml:space="preserve"> условность/мотивированность, </w:t>
      </w:r>
      <w:r w:rsidRPr="006E2502">
        <w:rPr>
          <w:b/>
        </w:rPr>
        <w:t>4.</w:t>
      </w:r>
      <w:r w:rsidRPr="006E2502">
        <w:t xml:space="preserve"> доступность восприятию, </w:t>
      </w:r>
      <w:r w:rsidRPr="006E2502">
        <w:rPr>
          <w:b/>
        </w:rPr>
        <w:t>5.</w:t>
      </w:r>
      <w:r w:rsidRPr="006E2502">
        <w:t xml:space="preserve"> информативность.  </w:t>
      </w:r>
      <w:r w:rsidRPr="006E2502">
        <w:rPr>
          <w:b/>
        </w:rPr>
        <w:t>1.</w:t>
      </w:r>
      <w:r w:rsidRPr="006E2502">
        <w:t xml:space="preserve"> </w:t>
      </w:r>
      <w:r w:rsidRPr="006E2502">
        <w:rPr>
          <w:i/>
        </w:rPr>
        <w:t>В знаке выделяются две стороны</w:t>
      </w:r>
      <w:r w:rsidRPr="006E2502">
        <w:t xml:space="preserve"> – </w:t>
      </w:r>
      <w:r w:rsidRPr="006E2502">
        <w:rPr>
          <w:i/>
        </w:rPr>
        <w:t>означаемое</w:t>
      </w:r>
      <w:r w:rsidRPr="006E2502">
        <w:t xml:space="preserve"> (понятие, содержание, смысл знака, его внутренняя сторона, то, что воспринимается нашим сознанием) и </w:t>
      </w:r>
      <w:r w:rsidRPr="006E2502">
        <w:rPr>
          <w:i/>
        </w:rPr>
        <w:t xml:space="preserve">означающее </w:t>
      </w:r>
      <w:r w:rsidRPr="006E2502">
        <w:t xml:space="preserve">(внешнее выражение знака, его формальная сторона, форма, то, что воспринимается органами слуха или зрения). Нужно сказать, что некоторые ученые придерживаются другого подхода и считают знак односторонней единицей – для знака достаточно только формы. </w:t>
      </w:r>
      <w:r w:rsidRPr="006E2502">
        <w:rPr>
          <w:b/>
        </w:rPr>
        <w:t>2</w:t>
      </w:r>
      <w:r w:rsidRPr="006E2502">
        <w:t xml:space="preserve">. Как правило, </w:t>
      </w:r>
      <w:r w:rsidRPr="006E2502">
        <w:lastRenderedPageBreak/>
        <w:t xml:space="preserve">знаки в системе </w:t>
      </w:r>
      <w:r w:rsidRPr="006E2502">
        <w:rPr>
          <w:i/>
        </w:rPr>
        <w:t>противопоставлены</w:t>
      </w:r>
      <w:r w:rsidRPr="006E2502">
        <w:t xml:space="preserve">, что предполагает различность их содержания. Например, длинные и короткие гудки в телефонной трубке означают соответственно «линия свободна» – «линия занята». Противопоставленность знаков ярко проявляется в случае нулевого обозначающего. Рассмотрим ситуацию. Для того чтобы какой-то предмет (или звук, жест и т. д.) мог стать условным знаком, он обязательно должен быть противопоставлен какому-то другому предмету (или звуку, жесту и т. д.), иначе говоря, он должен войти в систему знаков. К примеру, поставленная на подоконник ваза может стать сигналом об опасности только в том случае, если обычно ее там нет. Если же она всегда стоит на подоконнике, она ничего не может обозначать, тогда она – просто ваза. Для того чтобы приобрести способность что-то обозначать, она должна быть противопоставлена другому знаку, в данном случае – нулевому (т. е. значимому отсутствию материально выраженного знака). </w:t>
      </w:r>
      <w:r w:rsidRPr="006E2502">
        <w:rPr>
          <w:b/>
        </w:rPr>
        <w:t>3.</w:t>
      </w:r>
      <w:r w:rsidRPr="006E2502">
        <w:t xml:space="preserve"> </w:t>
      </w:r>
      <w:r w:rsidRPr="006E2502">
        <w:rPr>
          <w:i/>
        </w:rPr>
        <w:t>Условная связь</w:t>
      </w:r>
      <w:r w:rsidRPr="006E2502">
        <w:t xml:space="preserve"> между означающим и означаемым основана на договоренности (сознательной) (красный свет – «путь закрыт»). Условной связью, например, является закрепленность длительности или краткости звучания гудка в телефонной трубке с занятостью или незанятостью телефонной линии. Мотивированная (внутренне обоснованная) связь основана на сходстве означающего с означаемым. Признак мотивированности очевиден при изображении на дорожном знаке поворота, бегущих детей и т. д. </w:t>
      </w:r>
      <w:r w:rsidRPr="006E2502">
        <w:rPr>
          <w:b/>
        </w:rPr>
        <w:t>4</w:t>
      </w:r>
      <w:r w:rsidRPr="006E2502">
        <w:t>. Знак должен быть доступным восприятию со стороны адресата</w:t>
      </w:r>
      <w:r w:rsidRPr="006E2502">
        <w:rPr>
          <w:b/>
        </w:rPr>
        <w:t>. 5.</w:t>
      </w:r>
      <w:r w:rsidRPr="006E2502">
        <w:t xml:space="preserve">  Информативность знака – это способность  </w:t>
      </w:r>
      <w:r w:rsidRPr="006E2502">
        <w:rPr>
          <w:color w:val="000000"/>
        </w:rPr>
        <w:t>нести смысловую информацию об объекте.</w:t>
      </w:r>
    </w:p>
    <w:p w:rsidR="006E2502" w:rsidRPr="006E2502" w:rsidRDefault="006E2502" w:rsidP="006E2502">
      <w:pPr>
        <w:pStyle w:val="a5"/>
        <w:shd w:val="clear" w:color="auto" w:fill="FFFFFF"/>
        <w:spacing w:before="0" w:beforeAutospacing="0" w:after="0" w:afterAutospacing="0" w:line="330" w:lineRule="atLeast"/>
        <w:jc w:val="both"/>
        <w:textAlignment w:val="baseline"/>
      </w:pPr>
      <w:r w:rsidRPr="006E2502">
        <w:rPr>
          <w:b/>
        </w:rPr>
        <w:t>Языковой знак</w:t>
      </w:r>
      <w:r w:rsidRPr="006E2502">
        <w:t xml:space="preserve">, как всякая двусторонняя языковая единица, обладает формой (означающее знака) и содержанием (означаемое знака). Как и все прочие знаки, они всегда материальны и означают что-то помимо самих себя. Языковые знаки всегда условны, т. е. связь означаемого и означающего у них произвольна (но при этом, будучи однажды установленной, она становится обязательной для всех носителей данного языка). Как и все условные знаки, они всегда являются членами знаковой системы. Помимо свойств, общих для всех знаков, языковые знаки имеют еще и особые, только им присущие </w:t>
      </w:r>
      <w:r w:rsidRPr="006E2502">
        <w:rPr>
          <w:i/>
        </w:rPr>
        <w:t>особенности</w:t>
      </w:r>
      <w:r w:rsidRPr="006E2502">
        <w:t>.</w:t>
      </w:r>
      <w:r w:rsidRPr="006E2502">
        <w:rPr>
          <w:sz w:val="28"/>
          <w:szCs w:val="28"/>
          <w:shd w:val="clear" w:color="auto" w:fill="FFFFFF"/>
        </w:rPr>
        <w:t xml:space="preserve"> </w:t>
      </w:r>
      <w:r w:rsidRPr="006E2502">
        <w:rPr>
          <w:b/>
        </w:rPr>
        <w:t>1</w:t>
      </w:r>
      <w:r w:rsidRPr="006E2502">
        <w:t xml:space="preserve">.К их числу относится </w:t>
      </w:r>
      <w:r w:rsidRPr="006E2502">
        <w:rPr>
          <w:i/>
        </w:rPr>
        <w:t>линейность</w:t>
      </w:r>
      <w:r w:rsidRPr="006E2502">
        <w:t xml:space="preserve">: языковые знаки всегда следуют друг за другом, никогда не совмещаясь в пространстве (при письме) или во времени (в устной речи). Можно представить себе неязыковой знак (скажем, сигнал) в виде звучащего в определенный момент аккорда из трех звуков, каждый из которых имеет свое значение. Но не существует языковых знаков, в которых в пространстве или во времени совмещалось бы несколько единиц. Они всегда следуют друг за другом, составляя линейную цепь. </w:t>
      </w:r>
      <w:r w:rsidRPr="006E2502">
        <w:rPr>
          <w:b/>
        </w:rPr>
        <w:t>2</w:t>
      </w:r>
      <w:r w:rsidRPr="006E2502">
        <w:t xml:space="preserve">.Другая особенность языковых знаков связана с </w:t>
      </w:r>
      <w:r w:rsidRPr="006E2502">
        <w:rPr>
          <w:i/>
        </w:rPr>
        <w:t>диахроническим аспектом их существования</w:t>
      </w:r>
      <w:r w:rsidRPr="006E2502">
        <w:t xml:space="preserve">: языковой знак характеризуется </w:t>
      </w:r>
      <w:r w:rsidRPr="006E2502">
        <w:rPr>
          <w:i/>
        </w:rPr>
        <w:t>изменчивостью и одновременно стремлением к неизменчивости</w:t>
      </w:r>
      <w:r w:rsidRPr="006E2502">
        <w:t xml:space="preserve">. Такое противоречие объясняется тем, что язык используется обществом, которое, с одной стороны, нуждается в постоянно изменяющемся языке для выражения своих меняющихся знаний о мире, а с другой стороны – в неизменной, стабильной системе общения, так как любые изменения в языке поначалу вызывают затруднения в общении. Поэтому на языковые знаки постоянно действуют две разнонаправленные силы, одна из которых подталкивает их к изменению, а другая стремится их удержать в неизменном виде. </w:t>
      </w:r>
      <w:r w:rsidRPr="006E2502">
        <w:rPr>
          <w:b/>
        </w:rPr>
        <w:t>3.</w:t>
      </w:r>
      <w:r w:rsidRPr="006E2502">
        <w:t xml:space="preserve"> </w:t>
      </w:r>
      <w:r w:rsidRPr="006E2502">
        <w:rPr>
          <w:i/>
        </w:rPr>
        <w:t>П</w:t>
      </w:r>
      <w:r w:rsidRPr="006E2502">
        <w:rPr>
          <w:i/>
          <w:iCs/>
          <w:shd w:val="clear" w:color="auto" w:fill="FFFFFF"/>
        </w:rPr>
        <w:t>роизвольность</w:t>
      </w:r>
      <w:r w:rsidRPr="006E2502">
        <w:rPr>
          <w:i/>
        </w:rPr>
        <w:t xml:space="preserve"> </w:t>
      </w:r>
      <w:r w:rsidRPr="006E2502">
        <w:t>знака.</w:t>
      </w:r>
      <w:r w:rsidRPr="006E2502">
        <w:rPr>
          <w:i/>
        </w:rPr>
        <w:t xml:space="preserve"> П</w:t>
      </w:r>
      <w:r w:rsidRPr="006E2502">
        <w:rPr>
          <w:i/>
          <w:iCs/>
          <w:shd w:val="clear" w:color="auto" w:fill="FFFFFF"/>
        </w:rPr>
        <w:t xml:space="preserve">роизвольность </w:t>
      </w:r>
      <w:r w:rsidRPr="006E2502">
        <w:rPr>
          <w:iCs/>
          <w:shd w:val="clear" w:color="auto" w:fill="FFFFFF"/>
        </w:rPr>
        <w:t>- это</w:t>
      </w:r>
      <w:r w:rsidRPr="006E2502">
        <w:rPr>
          <w:i/>
        </w:rPr>
        <w:t xml:space="preserve"> </w:t>
      </w:r>
      <w:r w:rsidRPr="006E2502">
        <w:rPr>
          <w:shd w:val="clear" w:color="auto" w:fill="FFFFFF"/>
        </w:rPr>
        <w:t>и условность знака, и его немотивированность. Произвольность языкового знака определяется отсутствием жесткой связи между словом и называемой им вещью. Исключение составляют звукоподражательные слова и некоторые другие случаи.</w:t>
      </w:r>
      <w:r w:rsidRPr="006E2502">
        <w:rPr>
          <w:color w:val="000000"/>
          <w:sz w:val="28"/>
          <w:szCs w:val="28"/>
        </w:rPr>
        <w:t xml:space="preserve"> </w:t>
      </w:r>
      <w:r w:rsidRPr="006E2502">
        <w:rPr>
          <w:color w:val="000000"/>
        </w:rPr>
        <w:t>У многих (но не у всех) языковых знаков означаемое и означающее связаны условным, произвольным образом, т. е. эта связь не зависит от природных факторов, не является причинно-следственной (в отличие, на</w:t>
      </w:r>
      <w:r w:rsidRPr="006E2502">
        <w:rPr>
          <w:color w:val="000000"/>
        </w:rPr>
        <w:softHyphen/>
        <w:t>пример, от связи только что прошедшего летнего дождя и луж воды на асфальте). Именно поэтому знаки одного языка могут отличаться от знаков другого языка (ср.: один и тот же де</w:t>
      </w:r>
      <w:r w:rsidRPr="006E2502">
        <w:rPr>
          <w:color w:val="000000"/>
        </w:rPr>
        <w:softHyphen/>
        <w:t xml:space="preserve">нотат  (предмет) &lt;дерево&gt;, означаемое  (понятие) 'дерево' и слова </w:t>
      </w:r>
      <w:r w:rsidRPr="006E2502">
        <w:rPr>
          <w:i/>
          <w:iCs/>
          <w:color w:val="000000"/>
          <w:bdr w:val="none" w:sz="0" w:space="0" w:color="auto" w:frame="1"/>
        </w:rPr>
        <w:t>дерево,</w:t>
      </w:r>
      <w:r w:rsidRPr="006E2502">
        <w:rPr>
          <w:rStyle w:val="apple-converted-space"/>
          <w:i/>
          <w:iCs/>
          <w:color w:val="000000"/>
          <w:bdr w:val="none" w:sz="0" w:space="0" w:color="auto" w:frame="1"/>
        </w:rPr>
        <w:t> </w:t>
      </w:r>
      <w:r w:rsidRPr="006E2502">
        <w:rPr>
          <w:color w:val="000000"/>
        </w:rPr>
        <w:t>фр. arbre, англ. tree, нем. Baum). Однако в данном языковом коллективе связь данного озна</w:t>
      </w:r>
      <w:r w:rsidRPr="006E2502">
        <w:rPr>
          <w:color w:val="000000"/>
        </w:rPr>
        <w:softHyphen/>
        <w:t>чаемого и данного означающего является в принципе обязатель</w:t>
      </w:r>
      <w:r w:rsidRPr="006E2502">
        <w:rPr>
          <w:color w:val="000000"/>
        </w:rPr>
        <w:softHyphen/>
        <w:t xml:space="preserve">ной. Отдельный говорящий </w:t>
      </w:r>
      <w:r w:rsidRPr="006E2502">
        <w:rPr>
          <w:color w:val="000000"/>
        </w:rPr>
        <w:lastRenderedPageBreak/>
        <w:t>не может произвольно нарушить эту связь, не рискуя оказаться непонятым. Вместе с тем стороны знака (в соответствии с законом о его асимметрической природе) могут как бы "скользить" относи</w:t>
      </w:r>
      <w:r w:rsidRPr="006E2502">
        <w:rPr>
          <w:color w:val="000000"/>
        </w:rPr>
        <w:softHyphen/>
        <w:t>тельно друг друга. В итоге: одному означаемому в соответствие могут быть поставлены два или более означающих: 'наука о язы</w:t>
      </w:r>
      <w:r w:rsidRPr="006E2502">
        <w:rPr>
          <w:color w:val="000000"/>
        </w:rPr>
        <w:softHyphen/>
        <w:t xml:space="preserve">ке' — </w:t>
      </w:r>
      <w:r w:rsidRPr="006E2502">
        <w:rPr>
          <w:i/>
          <w:iCs/>
          <w:color w:val="000000"/>
          <w:bdr w:val="none" w:sz="0" w:space="0" w:color="auto" w:frame="1"/>
        </w:rPr>
        <w:t>языкознание, языковедение, лингвистика,</w:t>
      </w:r>
      <w:r w:rsidRPr="006E2502">
        <w:rPr>
          <w:rStyle w:val="apple-converted-space"/>
          <w:i/>
          <w:iCs/>
          <w:color w:val="000000"/>
          <w:bdr w:val="none" w:sz="0" w:space="0" w:color="auto" w:frame="1"/>
        </w:rPr>
        <w:t> </w:t>
      </w:r>
      <w:r w:rsidRPr="006E2502">
        <w:rPr>
          <w:color w:val="000000"/>
        </w:rPr>
        <w:t>а одно означаю</w:t>
      </w:r>
      <w:r w:rsidRPr="006E2502">
        <w:rPr>
          <w:color w:val="000000"/>
        </w:rPr>
        <w:softHyphen/>
        <w:t xml:space="preserve">щее может соотноситься с несколькими означаемыми, например, </w:t>
      </w:r>
      <w:r w:rsidRPr="006E2502">
        <w:rPr>
          <w:i/>
          <w:iCs/>
          <w:color w:val="000000"/>
          <w:bdr w:val="none" w:sz="0" w:space="0" w:color="auto" w:frame="1"/>
        </w:rPr>
        <w:t xml:space="preserve">идти: </w:t>
      </w:r>
      <w:r w:rsidRPr="006E2502">
        <w:rPr>
          <w:color w:val="000000"/>
        </w:rPr>
        <w:t>1.  '(о человеке) передвигаться в пространстве с помощью ног' и 2.  '(о поезде) передвигаться в пространстве, используя тягу паровоза или электровоза'.</w:t>
      </w:r>
      <w:r w:rsidRPr="006E2502">
        <w:rPr>
          <w:color w:val="000000"/>
          <w:sz w:val="28"/>
          <w:szCs w:val="28"/>
        </w:rPr>
        <w:t xml:space="preserve"> </w:t>
      </w:r>
      <w:r w:rsidRPr="006E2502">
        <w:rPr>
          <w:b/>
        </w:rPr>
        <w:t>4</w:t>
      </w:r>
      <w:r w:rsidRPr="006E2502">
        <w:t>. Язык в отличие от всех прочих знаковых систем обладает неограниченной информационной мощностью, так как он спосо</w:t>
      </w:r>
      <w:r w:rsidRPr="006E2502">
        <w:softHyphen/>
        <w:t>бен служить передаче информации любого рода о любом собы</w:t>
      </w:r>
      <w:r w:rsidRPr="006E2502">
        <w:softHyphen/>
        <w:t>тии, факте, явлении, ситуации реального и представляемого мира. Так как возможности познания мира человеком беспредель</w:t>
      </w:r>
      <w:r w:rsidRPr="006E2502">
        <w:softHyphen/>
        <w:t>ны, а человеческая память небесконечна, язык устроен таким об</w:t>
      </w:r>
      <w:r w:rsidRPr="006E2502">
        <w:softHyphen/>
        <w:t>разом, чтобы</w:t>
      </w:r>
      <w:r w:rsidRPr="006E2502">
        <w:rPr>
          <w:rStyle w:val="apple-converted-space"/>
        </w:rPr>
        <w:t> </w:t>
      </w:r>
      <w:r w:rsidRPr="006E2502">
        <w:rPr>
          <w:b/>
          <w:bCs/>
          <w:bdr w:val="none" w:sz="0" w:space="0" w:color="auto" w:frame="1"/>
        </w:rPr>
        <w:t>с помощью конечного числа элементов передать бесконечное множество сообщений.</w:t>
      </w:r>
      <w:r w:rsidRPr="006E2502">
        <w:rPr>
          <w:rStyle w:val="apple-converted-space"/>
          <w:b/>
          <w:bCs/>
          <w:bdr w:val="none" w:sz="0" w:space="0" w:color="auto" w:frame="1"/>
        </w:rPr>
        <w:t> </w:t>
      </w:r>
      <w:r w:rsidRPr="006E2502">
        <w:t>Язык имеет в своём инвен</w:t>
      </w:r>
      <w:r w:rsidRPr="006E2502">
        <w:softHyphen/>
        <w:t>таре в принципе конечное число воспроизводимых элементарных знаков типа морфем и слов и ограниченное число способов кон</w:t>
      </w:r>
      <w:r w:rsidRPr="006E2502">
        <w:softHyphen/>
        <w:t>струирования бесчисленного множества новых, неповторимых сложных знаковых образований типа словосочетаний, предложе</w:t>
      </w:r>
      <w:r w:rsidRPr="006E2502">
        <w:softHyphen/>
        <w:t xml:space="preserve">ний и текстов. </w:t>
      </w:r>
    </w:p>
    <w:p w:rsidR="006E2502" w:rsidRPr="006E2502" w:rsidRDefault="006E2502" w:rsidP="006E2502">
      <w:pPr>
        <w:pStyle w:val="a5"/>
        <w:shd w:val="clear" w:color="auto" w:fill="FFFFFF"/>
        <w:jc w:val="both"/>
        <w:textAlignment w:val="baseline"/>
      </w:pPr>
      <w:r w:rsidRPr="006E2502">
        <w:t xml:space="preserve">Язык как важнейшая знаковая система отличается от всех остальных вспомогательных (специализированных) знаковых систем. Языковая знаковая система является всеобъемлющим средством передачи и хранения информации, а также оформления самой мысли, выражения эмоций, оценки и волеизъявления, в то время как специализированные знаковые системы служат для передачи ограниченной информации, перекодировки уже известного. Языковая система может заменить любую другую знаковую систему. </w:t>
      </w:r>
    </w:p>
    <w:p w:rsidR="006E2502" w:rsidRPr="006E2502" w:rsidRDefault="006E2502" w:rsidP="006E2502">
      <w:pPr>
        <w:pStyle w:val="a5"/>
        <w:shd w:val="clear" w:color="auto" w:fill="FFFFFF"/>
        <w:jc w:val="both"/>
        <w:textAlignment w:val="baseline"/>
      </w:pPr>
      <w:r w:rsidRPr="006E2502">
        <w:t>К языковым знакам следует отнести значимые</w:t>
      </w:r>
      <w:r w:rsidRPr="006E2502">
        <w:rPr>
          <w:rStyle w:val="apple-converted-space"/>
        </w:rPr>
        <w:t> </w:t>
      </w:r>
      <w:r w:rsidR="00AD3E94">
        <w:rPr>
          <w:rStyle w:val="apple-converted-space"/>
        </w:rPr>
        <w:t xml:space="preserve">единицы языка – морфемы, слова, предложения. </w:t>
      </w:r>
      <w:r w:rsidRPr="006E2502">
        <w:t>Фонема не является знаком, поскольку не имеет значения. Знаковость морфем очень ограничена, поскольку морфемы являются составными частями слов и имеют значения только в составе слов. В полной мере знаками в языке являются слова. Это основной знак языка. Слова представляют понятия, являются их символами или знаками; слова способны входить в состав предложения и по необходимости оформлять предложение. Полноценным коммуникативным знаком является предложение. В предложении как высшей знаковой единице приводятся в действие все знаки и сигналы языка, а сами предложения образуют связь друг с другом, с контекстом и ситуацией речи. Предложение обеспечивает языку возможность передавать любую конкретную мысль, любую информацию.</w:t>
      </w:r>
    </w:p>
    <w:p w:rsidR="006E2502" w:rsidRPr="006E2502" w:rsidRDefault="006E2502" w:rsidP="006E2502">
      <w:pPr>
        <w:jc w:val="both"/>
        <w:rPr>
          <w:rFonts w:ascii="Times New Roman" w:hAnsi="Times New Roman" w:cs="Times New Roman"/>
          <w:b/>
          <w:sz w:val="24"/>
          <w:szCs w:val="24"/>
        </w:rPr>
      </w:pPr>
      <w:r w:rsidRPr="006E2502">
        <w:rPr>
          <w:rFonts w:ascii="Times New Roman" w:hAnsi="Times New Roman" w:cs="Times New Roman"/>
          <w:b/>
          <w:sz w:val="24"/>
          <w:szCs w:val="24"/>
        </w:rPr>
        <w:t>2.Уровни языковой системы; единицы языковых уровней</w:t>
      </w:r>
    </w:p>
    <w:p w:rsidR="006E2502" w:rsidRPr="006E2502" w:rsidRDefault="006E2502" w:rsidP="006E2502">
      <w:pPr>
        <w:pStyle w:val="a5"/>
        <w:shd w:val="clear" w:color="auto" w:fill="FFFFFF"/>
        <w:jc w:val="both"/>
      </w:pPr>
      <w:r w:rsidRPr="006E2502">
        <w:t xml:space="preserve">Системность и структурность характеризуют язык и его единицы как единое целое с разных сторон. </w:t>
      </w:r>
      <w:r w:rsidRPr="006E2502">
        <w:rPr>
          <w:b/>
        </w:rPr>
        <w:t>Система</w:t>
      </w:r>
      <w:r w:rsidRPr="006E2502">
        <w:t xml:space="preserve"> языка - это совокупность его единиц, объединенных в категории и уровни по типовым отношениям; </w:t>
      </w:r>
      <w:r w:rsidRPr="006E2502">
        <w:rPr>
          <w:b/>
        </w:rPr>
        <w:t>структуру</w:t>
      </w:r>
      <w:r w:rsidRPr="006E2502">
        <w:t xml:space="preserve"> языка образуют отношения между ярусами и частями единиц; следовательно, структура языка - лишь один из признаков системы языка. Единицы языка - его постоянные элементы, отличающиеся друг от друга назначением, строением и местом в системе языка. По своему назначению единицы языка делятся на номинативные, коммуникативные и строевые. Основной номинативной единицей является слово (лексема), коммуникативной - предложение. Строевые единицы языка служат средством построения и оформления номинативных и коммуникативных единиц; строевыми единицами являются фонемы и морфемы, а также формы слов и формы словосочетаний. Единицы языка распределяются по категориям и уровням языка. Категории языка - это группы однородных единиц языка; объединяются категории на основе общего, категориального признака, обычно семантического. Так, в языках имеются такие категории, как время и вид глагола, падеж и род имени (существительного и прилагательного), категория собирательности и др. Уровень (ярус) языка - </w:t>
      </w:r>
      <w:r w:rsidRPr="006E2502">
        <w:lastRenderedPageBreak/>
        <w:t>совокупность однотипных единиц и категорий языка. Основными ярусами являются фонетический, морфологический, лексический и синтаксический.</w:t>
      </w:r>
    </w:p>
    <w:p w:rsidR="006E2502" w:rsidRPr="006E2502" w:rsidRDefault="006E2502" w:rsidP="006E2502">
      <w:pPr>
        <w:pStyle w:val="a5"/>
        <w:shd w:val="clear" w:color="auto" w:fill="FFFFFF"/>
        <w:jc w:val="both"/>
      </w:pPr>
      <w:r w:rsidRPr="006E2502">
        <w:rPr>
          <w:i/>
        </w:rPr>
        <w:t>Основные уровни, единицы языка и функции единиц языка можно представить следующей схемой</w:t>
      </w:r>
      <w:r w:rsidRPr="006E2502">
        <w:t>.</w:t>
      </w:r>
    </w:p>
    <w:p w:rsidR="006E2502" w:rsidRPr="006E2502" w:rsidRDefault="006E2502" w:rsidP="006E2502">
      <w:pPr>
        <w:pStyle w:val="a5"/>
        <w:shd w:val="clear" w:color="auto" w:fill="FFFFFF"/>
        <w:jc w:val="both"/>
        <w:rPr>
          <w:u w:val="single"/>
        </w:rPr>
      </w:pPr>
      <w:r w:rsidRPr="006E2502">
        <w:rPr>
          <w:u w:val="single"/>
        </w:rPr>
        <w:t>уровень                     единица языка            единица речи        функция единицы языка</w:t>
      </w:r>
    </w:p>
    <w:p w:rsidR="006E2502" w:rsidRPr="006E2502" w:rsidRDefault="006E2502" w:rsidP="006E2502">
      <w:pPr>
        <w:pStyle w:val="a5"/>
        <w:shd w:val="clear" w:color="auto" w:fill="FFFFFF"/>
        <w:jc w:val="both"/>
      </w:pPr>
      <w:r w:rsidRPr="006E2502">
        <w:t>1 фонетико-                фонема                           звук (фон)           смыслоразличения</w:t>
      </w:r>
    </w:p>
    <w:p w:rsidR="006E2502" w:rsidRPr="006E2502" w:rsidRDefault="006E2502" w:rsidP="006E2502">
      <w:pPr>
        <w:pStyle w:val="a5"/>
        <w:shd w:val="clear" w:color="auto" w:fill="FFFFFF"/>
        <w:jc w:val="both"/>
      </w:pPr>
      <w:r w:rsidRPr="006E2502">
        <w:t>фонологический                                                                             отождествления</w:t>
      </w:r>
    </w:p>
    <w:p w:rsidR="006E2502" w:rsidRPr="006E2502" w:rsidRDefault="006E2502" w:rsidP="006E2502">
      <w:pPr>
        <w:pStyle w:val="a5"/>
        <w:shd w:val="clear" w:color="auto" w:fill="FFFFFF"/>
        <w:jc w:val="both"/>
      </w:pPr>
      <w:r w:rsidRPr="006E2502">
        <w:t>2 морфемно-               морфема                        морф                   выражения значения,</w:t>
      </w:r>
    </w:p>
    <w:p w:rsidR="006E2502" w:rsidRPr="006E2502" w:rsidRDefault="006E2502" w:rsidP="006E2502">
      <w:pPr>
        <w:pStyle w:val="a5"/>
        <w:shd w:val="clear" w:color="auto" w:fill="FFFFFF"/>
        <w:jc w:val="both"/>
      </w:pPr>
      <w:r w:rsidRPr="006E2502">
        <w:t>морфологический                                                                          словообразовательная</w:t>
      </w:r>
    </w:p>
    <w:p w:rsidR="006E2502" w:rsidRPr="006E2502" w:rsidRDefault="006E2502" w:rsidP="006E2502">
      <w:pPr>
        <w:pStyle w:val="a5"/>
        <w:shd w:val="clear" w:color="auto" w:fill="FFFFFF"/>
        <w:jc w:val="both"/>
      </w:pPr>
      <w:r w:rsidRPr="006E2502">
        <w:t>3 лексический         слово-лексема                словоформа          номинативная</w:t>
      </w:r>
    </w:p>
    <w:p w:rsidR="006E2502" w:rsidRPr="006E2502" w:rsidRDefault="006E2502" w:rsidP="006E2502">
      <w:pPr>
        <w:pStyle w:val="a5"/>
        <w:shd w:val="clear" w:color="auto" w:fill="FFFFFF"/>
        <w:jc w:val="both"/>
      </w:pPr>
      <w:r w:rsidRPr="006E2502">
        <w:t>4 синтаксический    предложение     высказывание (фраза)     коммуникативная</w:t>
      </w:r>
    </w:p>
    <w:p w:rsidR="006E2502" w:rsidRPr="006E2502" w:rsidRDefault="006E2502" w:rsidP="006E2502">
      <w:pPr>
        <w:jc w:val="both"/>
        <w:rPr>
          <w:rFonts w:ascii="Times New Roman" w:hAnsi="Times New Roman" w:cs="Times New Roman"/>
          <w:sz w:val="24"/>
          <w:szCs w:val="24"/>
        </w:rPr>
      </w:pPr>
      <w:r w:rsidRPr="006E2502">
        <w:rPr>
          <w:rFonts w:ascii="Times New Roman" w:hAnsi="Times New Roman" w:cs="Times New Roman"/>
          <w:sz w:val="24"/>
          <w:szCs w:val="24"/>
        </w:rPr>
        <w:t>В некоторых случаях в одной звуковой форме совпадают единицы нескольких уровней. Так, в</w:t>
      </w:r>
      <w:r w:rsidRPr="006E2502">
        <w:rPr>
          <w:rStyle w:val="apple-converted-space"/>
          <w:rFonts w:ascii="Times New Roman" w:hAnsi="Times New Roman" w:cs="Times New Roman"/>
          <w:sz w:val="24"/>
          <w:szCs w:val="24"/>
        </w:rPr>
        <w:t> </w:t>
      </w:r>
      <w:hyperlink r:id="rId5" w:tooltip="Русский язык" w:history="1">
        <w:r w:rsidRPr="006E2502">
          <w:rPr>
            <w:rStyle w:val="a9"/>
            <w:rFonts w:ascii="Times New Roman" w:hAnsi="Times New Roman" w:cs="Times New Roman"/>
            <w:sz w:val="24"/>
            <w:szCs w:val="24"/>
          </w:rPr>
          <w:t>рус.</w:t>
        </w:r>
      </w:hyperlink>
      <w:r w:rsidRPr="006E2502">
        <w:rPr>
          <w:rStyle w:val="apple-converted-space"/>
          <w:rFonts w:ascii="Times New Roman" w:hAnsi="Times New Roman" w:cs="Times New Roman"/>
          <w:sz w:val="24"/>
          <w:szCs w:val="24"/>
        </w:rPr>
        <w:t> </w:t>
      </w:r>
      <w:r w:rsidRPr="006E2502">
        <w:rPr>
          <w:rFonts w:ascii="Times New Roman" w:hAnsi="Times New Roman" w:cs="Times New Roman"/>
          <w:i/>
          <w:iCs/>
          <w:sz w:val="24"/>
          <w:szCs w:val="24"/>
        </w:rPr>
        <w:t>и</w:t>
      </w:r>
      <w:r w:rsidRPr="006E2502">
        <w:rPr>
          <w:rStyle w:val="apple-converted-space"/>
          <w:rFonts w:ascii="Times New Roman" w:hAnsi="Times New Roman" w:cs="Times New Roman"/>
          <w:sz w:val="24"/>
          <w:szCs w:val="24"/>
        </w:rPr>
        <w:t> </w:t>
      </w:r>
      <w:r w:rsidRPr="006E2502">
        <w:rPr>
          <w:rFonts w:ascii="Times New Roman" w:hAnsi="Times New Roman" w:cs="Times New Roman"/>
          <w:sz w:val="24"/>
          <w:szCs w:val="24"/>
        </w:rPr>
        <w:t>совпадают фонема, морфема и слово, в</w:t>
      </w:r>
      <w:r w:rsidRPr="006E2502">
        <w:rPr>
          <w:rStyle w:val="apple-converted-space"/>
          <w:rFonts w:ascii="Times New Roman" w:hAnsi="Times New Roman" w:cs="Times New Roman"/>
          <w:sz w:val="24"/>
          <w:szCs w:val="24"/>
        </w:rPr>
        <w:t xml:space="preserve"> рус. О! </w:t>
      </w:r>
      <w:r w:rsidRPr="006E2502">
        <w:rPr>
          <w:rFonts w:ascii="Times New Roman" w:hAnsi="Times New Roman" w:cs="Times New Roman"/>
          <w:sz w:val="24"/>
          <w:szCs w:val="24"/>
        </w:rPr>
        <w:t xml:space="preserve">— фонема, морфема, слово и предложение. </w:t>
      </w:r>
    </w:p>
    <w:p w:rsidR="006E2502" w:rsidRPr="006E2502" w:rsidRDefault="006E2502" w:rsidP="006E2502">
      <w:pPr>
        <w:jc w:val="both"/>
        <w:rPr>
          <w:rFonts w:ascii="Times New Roman" w:hAnsi="Times New Roman" w:cs="Times New Roman"/>
          <w:sz w:val="24"/>
          <w:szCs w:val="24"/>
        </w:rPr>
      </w:pPr>
    </w:p>
    <w:p w:rsidR="006E2502" w:rsidRPr="006E2502" w:rsidRDefault="006E2502" w:rsidP="006E2502">
      <w:pPr>
        <w:pStyle w:val="a5"/>
        <w:shd w:val="clear" w:color="auto" w:fill="FFFFFF"/>
        <w:spacing w:before="0" w:beforeAutospacing="0" w:after="0" w:afterAutospacing="0" w:line="330" w:lineRule="atLeast"/>
        <w:jc w:val="both"/>
        <w:textAlignment w:val="baseline"/>
      </w:pPr>
      <w:r w:rsidRPr="006E2502">
        <w:t>Значение единицы языка зависит от ее места в системе. Ни один знак не существует в изоляции. Он существует лишь как элемент системы, противополагаясь (образуя оппози</w:t>
      </w:r>
      <w:r w:rsidRPr="006E2502">
        <w:softHyphen/>
        <w:t>ции) другим знакам этой же системы, отличаясь от них одним или более чем одним дифференциальным признаком. Совокуп</w:t>
      </w:r>
      <w:r w:rsidRPr="006E2502">
        <w:softHyphen/>
        <w:t>ность дифференциальных признаков, которые характеризуют от</w:t>
      </w:r>
      <w:r w:rsidRPr="006E2502">
        <w:softHyphen/>
        <w:t>ношения данного знака к другим знакам, образует основу для опознавания (идентификации) этого знака в различных контек</w:t>
      </w:r>
      <w:r w:rsidRPr="006E2502">
        <w:softHyphen/>
        <w:t>стах его употребления. Количество различимых тем или иным языком звуковых единиц в принципе конечно. Но даже при совпадении их числа в двух разных языках звуковые системы редко оказываются структурированными совершенно одинаково. Например, сравним русский звук [б] и английский [в]. Они произносятся одинаково, но состоят из разного набора противопоставленных признаков. Русский звук складывается из признаков, твердости, звонкости, смычности, губно-губного типа произношения. Для английского звука признак твердости не важен, поскольку нет соответствующего мягкого звука, т.е. достаточно 3 признаков.</w:t>
      </w:r>
    </w:p>
    <w:p w:rsidR="006E2502" w:rsidRPr="006E2502" w:rsidRDefault="006E2502" w:rsidP="006E2502">
      <w:pPr>
        <w:pStyle w:val="a5"/>
        <w:shd w:val="clear" w:color="auto" w:fill="FFFFFF"/>
        <w:spacing w:before="0" w:beforeAutospacing="0" w:after="0" w:afterAutospacing="0" w:line="330" w:lineRule="atLeast"/>
        <w:jc w:val="both"/>
        <w:textAlignment w:val="baseline"/>
      </w:pPr>
      <w:r w:rsidRPr="006E2502">
        <w:t>Русский язык разбивает вокалическую область на 6 "зон", разли</w:t>
      </w:r>
      <w:r w:rsidRPr="006E2502">
        <w:softHyphen/>
        <w:t>чая фонемы /i/, /е/, /u/, /о/, /а/, /ы/. Немецкий же язык, используя большее количество дифференциальных признаков, членит ту же вокалическую область на 16-17 "зон" (учитывая только простые гласные, так называемые монофтонги), т. е. вокализм</w:t>
      </w:r>
      <w:r w:rsidRPr="006E2502">
        <w:rPr>
          <w:rStyle w:val="apple-converted-space"/>
        </w:rPr>
        <w:t> </w:t>
      </w:r>
      <w:r w:rsidR="008D4604">
        <w:rPr>
          <w:rStyle w:val="apple-converted-space"/>
        </w:rPr>
        <w:t>немецкого языка</w:t>
      </w:r>
      <w:r w:rsidRPr="006E2502">
        <w:rPr>
          <w:rStyle w:val="apple-converted-space"/>
        </w:rPr>
        <w:t> </w:t>
      </w:r>
      <w:r w:rsidRPr="006E2502">
        <w:t>значительно более развит</w:t>
      </w:r>
      <w:r w:rsidRPr="006E2502">
        <w:rPr>
          <w:i/>
          <w:iCs/>
          <w:bdr w:val="none" w:sz="0" w:space="0" w:color="auto" w:frame="1"/>
        </w:rPr>
        <w:t>.</w:t>
      </w:r>
      <w:r w:rsidRPr="006E2502">
        <w:rPr>
          <w:iCs/>
          <w:bdr w:val="none" w:sz="0" w:space="0" w:color="auto" w:frame="1"/>
        </w:rPr>
        <w:t xml:space="preserve"> То же можно сказать об английском языке. </w:t>
      </w:r>
      <w:r w:rsidRPr="006E2502">
        <w:t>Акустическая или артикуляторная близость того или иного рус</w:t>
      </w:r>
      <w:r w:rsidRPr="006E2502">
        <w:softHyphen/>
        <w:t>ского и немецкого гласных (например, рус. /а/ и нем. /а/) ничего не говорит об их системной значимости в сопоставляемых языках (это единицы разных систем фонем; нем. [а] отличается своей краткостью от нем. [а:], рус. [а] безразлично по отношению к дифференциальному признаку краткость — долгота).</w:t>
      </w:r>
    </w:p>
    <w:p w:rsidR="006E2502" w:rsidRPr="006E2502" w:rsidRDefault="006E2502" w:rsidP="006E2502">
      <w:pPr>
        <w:pStyle w:val="a5"/>
        <w:shd w:val="clear" w:color="auto" w:fill="FFFFFF"/>
        <w:spacing w:before="0" w:beforeAutospacing="0" w:after="150" w:afterAutospacing="0" w:line="330" w:lineRule="atLeast"/>
        <w:jc w:val="both"/>
        <w:textAlignment w:val="baseline"/>
      </w:pPr>
      <w:r w:rsidRPr="006E2502">
        <w:t xml:space="preserve">Пример из лексики: русское слово </w:t>
      </w:r>
      <w:r w:rsidRPr="006E2502">
        <w:rPr>
          <w:i/>
        </w:rPr>
        <w:t>мыть</w:t>
      </w:r>
      <w:r w:rsidRPr="006E2502">
        <w:t xml:space="preserve"> и английское </w:t>
      </w:r>
      <w:r w:rsidRPr="006E2502">
        <w:rPr>
          <w:i/>
          <w:lang w:val="en-US"/>
        </w:rPr>
        <w:t>to</w:t>
      </w:r>
      <w:r w:rsidRPr="006E2502">
        <w:rPr>
          <w:i/>
        </w:rPr>
        <w:t xml:space="preserve"> </w:t>
      </w:r>
      <w:r w:rsidRPr="006E2502">
        <w:rPr>
          <w:i/>
          <w:lang w:val="en-US"/>
        </w:rPr>
        <w:t>wash</w:t>
      </w:r>
      <w:r w:rsidRPr="006E2502">
        <w:t xml:space="preserve"> являются эквивалентами, однако на самом деле лишь частичными, поскольку английский глагол имеет также значение ‘стирать’.</w:t>
      </w:r>
    </w:p>
    <w:p w:rsidR="006E2502" w:rsidRPr="006E2502" w:rsidRDefault="006E2502" w:rsidP="006E2502">
      <w:pPr>
        <w:pStyle w:val="a5"/>
        <w:shd w:val="clear" w:color="auto" w:fill="FFFFFF"/>
        <w:spacing w:before="0" w:beforeAutospacing="0" w:after="0" w:afterAutospacing="0" w:line="330" w:lineRule="atLeast"/>
        <w:jc w:val="both"/>
        <w:textAlignment w:val="baseline"/>
      </w:pPr>
      <w:r w:rsidRPr="006E2502">
        <w:rPr>
          <w:b/>
          <w:bCs/>
          <w:bdr w:val="none" w:sz="0" w:space="0" w:color="auto" w:frame="1"/>
        </w:rPr>
        <w:lastRenderedPageBreak/>
        <w:t>Русский</w:t>
      </w:r>
      <w:r w:rsidRPr="006E2502">
        <w:rPr>
          <w:rStyle w:val="apple-converted-space"/>
          <w:b/>
          <w:bCs/>
          <w:bdr w:val="none" w:sz="0" w:space="0" w:color="auto" w:frame="1"/>
        </w:rPr>
        <w:t> </w:t>
      </w:r>
      <w:r w:rsidRPr="006E2502">
        <w:t>язык различает 7 основных цветов: фиолето</w:t>
      </w:r>
      <w:r w:rsidRPr="006E2502">
        <w:softHyphen/>
        <w:t>вый, синий, голубой, зелёный, жёлтый, оранжевый, красный. В</w:t>
      </w:r>
      <w:r w:rsidRPr="006E2502">
        <w:rPr>
          <w:rStyle w:val="apple-converted-space"/>
        </w:rPr>
        <w:t> </w:t>
      </w:r>
      <w:r w:rsidRPr="006E2502">
        <w:rPr>
          <w:b/>
          <w:bCs/>
          <w:bdr w:val="none" w:sz="0" w:space="0" w:color="auto" w:frame="1"/>
        </w:rPr>
        <w:t xml:space="preserve">английском </w:t>
      </w:r>
      <w:r w:rsidRPr="006E2502">
        <w:t>языке в качестве основных называются только 6 цветов: purple 'фиолетовый, пурпурный, багровый', blue 'синий', green 'зелёный', yellow 'жёлтый, orange 'оранжевый', red 'красный'. Англ. blue покрывает рус. сегменты</w:t>
      </w:r>
      <w:r w:rsidRPr="006E2502">
        <w:rPr>
          <w:rStyle w:val="apple-converted-space"/>
        </w:rPr>
        <w:t> </w:t>
      </w:r>
      <w:r w:rsidRPr="006E2502">
        <w:rPr>
          <w:i/>
          <w:iCs/>
          <w:bdr w:val="none" w:sz="0" w:space="0" w:color="auto" w:frame="1"/>
        </w:rPr>
        <w:t>синий</w:t>
      </w:r>
      <w:r w:rsidRPr="006E2502">
        <w:rPr>
          <w:rStyle w:val="apple-converted-space"/>
          <w:i/>
          <w:iCs/>
          <w:bdr w:val="none" w:sz="0" w:space="0" w:color="auto" w:frame="1"/>
        </w:rPr>
        <w:t> </w:t>
      </w:r>
      <w:r w:rsidRPr="006E2502">
        <w:t>и</w:t>
      </w:r>
      <w:r w:rsidRPr="006E2502">
        <w:rPr>
          <w:rStyle w:val="apple-converted-space"/>
        </w:rPr>
        <w:t> </w:t>
      </w:r>
      <w:r w:rsidRPr="006E2502">
        <w:rPr>
          <w:i/>
          <w:iCs/>
          <w:bdr w:val="none" w:sz="0" w:space="0" w:color="auto" w:frame="1"/>
        </w:rPr>
        <w:t>голубой.</w:t>
      </w:r>
      <w:r w:rsidRPr="006E2502">
        <w:rPr>
          <w:rStyle w:val="apple-converted-space"/>
          <w:i/>
          <w:iCs/>
          <w:bdr w:val="none" w:sz="0" w:space="0" w:color="auto" w:frame="1"/>
        </w:rPr>
        <w:t> </w:t>
      </w:r>
      <w:r w:rsidRPr="006E2502">
        <w:t>Границы остальных сегментов совпадают. В языке</w:t>
      </w:r>
      <w:r w:rsidRPr="006E2502">
        <w:rPr>
          <w:rStyle w:val="apple-converted-space"/>
        </w:rPr>
        <w:t> </w:t>
      </w:r>
      <w:r w:rsidRPr="006E2502">
        <w:rPr>
          <w:b/>
          <w:bCs/>
          <w:bdr w:val="none" w:sz="0" w:space="0" w:color="auto" w:frame="1"/>
        </w:rPr>
        <w:t>шона</w:t>
      </w:r>
      <w:r w:rsidRPr="006E2502">
        <w:rPr>
          <w:rStyle w:val="apple-converted-space"/>
          <w:b/>
          <w:bCs/>
          <w:bdr w:val="none" w:sz="0" w:space="0" w:color="auto" w:frame="1"/>
        </w:rPr>
        <w:t> </w:t>
      </w:r>
      <w:r w:rsidRPr="006E2502">
        <w:t>(один из банту языков, Зимбабве) различаются только три основных цвета: cipswuka, citema, cicena. Цвет cipswuka покрывает англ, сегмент purple, половину сегмента blue, большую часть сегмента orange и сегмент red. К тому же слова citema и cicena дополнительно обо</w:t>
      </w:r>
      <w:r w:rsidRPr="006E2502">
        <w:softHyphen/>
        <w:t>значают сответственно цвета черный и белый. В языке</w:t>
      </w:r>
      <w:r w:rsidRPr="006E2502">
        <w:rPr>
          <w:rStyle w:val="apple-converted-space"/>
        </w:rPr>
        <w:t> </w:t>
      </w:r>
      <w:r w:rsidRPr="006E2502">
        <w:rPr>
          <w:b/>
          <w:bCs/>
          <w:bdr w:val="none" w:sz="0" w:space="0" w:color="auto" w:frame="1"/>
        </w:rPr>
        <w:t>басса</w:t>
      </w:r>
      <w:r w:rsidRPr="006E2502">
        <w:rPr>
          <w:rStyle w:val="apple-converted-space"/>
          <w:b/>
          <w:bCs/>
          <w:bdr w:val="none" w:sz="0" w:space="0" w:color="auto" w:frame="1"/>
        </w:rPr>
        <w:t> </w:t>
      </w:r>
      <w:r w:rsidRPr="006E2502">
        <w:t>(один из кру языков нигеро-конголезской семьи, Либерия и Кот-д'Ивуар) различаются лишь два основных цвета: hui ("холодные" цвета; англ. purple, blue, green) и ziza ("тёплые" цвета; англ. yellow, orange, red). См. таблицу из учебника Дж. Лайонза:</w:t>
      </w:r>
    </w:p>
    <w:p w:rsidR="006E2502" w:rsidRPr="006E2502" w:rsidRDefault="006E2502" w:rsidP="006E2502">
      <w:pPr>
        <w:pStyle w:val="a5"/>
        <w:shd w:val="clear" w:color="auto" w:fill="FFFFFF"/>
        <w:spacing w:before="0" w:beforeAutospacing="0" w:after="0" w:afterAutospacing="0" w:line="330" w:lineRule="atLeast"/>
        <w:jc w:val="both"/>
        <w:textAlignment w:val="baseline"/>
      </w:pPr>
    </w:p>
    <w:p w:rsidR="006E2502" w:rsidRPr="006E2502" w:rsidRDefault="00D63C4B" w:rsidP="006E2502">
      <w:pPr>
        <w:pStyle w:val="a5"/>
        <w:shd w:val="clear" w:color="auto" w:fill="FFFFFF"/>
        <w:spacing w:before="0" w:beforeAutospacing="0" w:after="150" w:afterAutospacing="0" w:line="330" w:lineRule="atLeast"/>
        <w:jc w:val="both"/>
        <w:textAlignment w:val="baseline"/>
      </w:pPr>
      <w:r w:rsidRPr="006E2502">
        <w:rPr>
          <w:color w:val="000000"/>
          <w:sz w:val="32"/>
          <w:szCs w:val="32"/>
        </w:rPr>
        <w:fldChar w:fldCharType="begin"/>
      </w:r>
      <w:r w:rsidR="006E2502" w:rsidRPr="006E2502">
        <w:rPr>
          <w:color w:val="000000"/>
          <w:sz w:val="32"/>
          <w:szCs w:val="32"/>
        </w:rPr>
        <w:instrText xml:space="preserve"> INCLUDEPICTURE "http://pandia.ru/text/79/077/images/image002_83.jpg" \* MERGEFORMATINET </w:instrText>
      </w:r>
      <w:r w:rsidRPr="006E2502">
        <w:rPr>
          <w:color w:val="000000"/>
          <w:sz w:val="32"/>
          <w:szCs w:val="32"/>
        </w:rPr>
        <w:fldChar w:fldCharType="separate"/>
      </w:r>
      <w:r>
        <w:rPr>
          <w:color w:val="000000"/>
          <w:sz w:val="32"/>
          <w:szCs w:val="32"/>
        </w:rPr>
        <w:fldChar w:fldCharType="begin"/>
      </w:r>
      <w:r w:rsidR="00FD4388">
        <w:rPr>
          <w:color w:val="000000"/>
          <w:sz w:val="32"/>
          <w:szCs w:val="32"/>
        </w:rPr>
        <w:instrText xml:space="preserve"> INCLUDEPICTURE  "http://pandia.ru/text/79/077/images/image002_83.jpg" \* MERGEFORMATINET </w:instrText>
      </w:r>
      <w:r>
        <w:rPr>
          <w:color w:val="000000"/>
          <w:sz w:val="32"/>
          <w:szCs w:val="32"/>
        </w:rPr>
        <w:fldChar w:fldCharType="separate"/>
      </w:r>
      <w:r>
        <w:rPr>
          <w:color w:val="000000"/>
          <w:sz w:val="32"/>
          <w:szCs w:val="32"/>
        </w:rPr>
        <w:fldChar w:fldCharType="begin"/>
      </w:r>
      <w:r w:rsidR="00B521EF">
        <w:rPr>
          <w:color w:val="000000"/>
          <w:sz w:val="32"/>
          <w:szCs w:val="32"/>
        </w:rPr>
        <w:instrText xml:space="preserve"> INCLUDEPICTURE  "http://pandia.ru/text/79/077/images/image002_83.jpg" \* MERGEFORMATINET </w:instrText>
      </w:r>
      <w:r>
        <w:rPr>
          <w:color w:val="000000"/>
          <w:sz w:val="32"/>
          <w:szCs w:val="32"/>
        </w:rPr>
        <w:fldChar w:fldCharType="separate"/>
      </w:r>
      <w:r>
        <w:rPr>
          <w:color w:val="000000"/>
          <w:sz w:val="32"/>
          <w:szCs w:val="32"/>
        </w:rPr>
        <w:fldChar w:fldCharType="begin"/>
      </w:r>
      <w:r w:rsidR="00160CE0">
        <w:rPr>
          <w:color w:val="000000"/>
          <w:sz w:val="32"/>
          <w:szCs w:val="32"/>
        </w:rPr>
        <w:instrText xml:space="preserve"> INCLUDEPICTURE  "http://pandia.ru/text/79/077/images/image002_83.jpg" \* MERGEFORMATINET </w:instrText>
      </w:r>
      <w:r>
        <w:rPr>
          <w:color w:val="000000"/>
          <w:sz w:val="32"/>
          <w:szCs w:val="32"/>
        </w:rPr>
        <w:fldChar w:fldCharType="separate"/>
      </w:r>
      <w:r>
        <w:rPr>
          <w:color w:val="000000"/>
          <w:sz w:val="32"/>
          <w:szCs w:val="32"/>
        </w:rPr>
        <w:fldChar w:fldCharType="begin"/>
      </w:r>
      <w:r w:rsidR="00BA23CB">
        <w:rPr>
          <w:color w:val="000000"/>
          <w:sz w:val="32"/>
          <w:szCs w:val="32"/>
        </w:rPr>
        <w:instrText xml:space="preserve"> INCLUDEPICTURE  "http://pandia.ru/text/79/077/images/image002_83.jpg" \* MERGEFORMATINET </w:instrText>
      </w:r>
      <w:r>
        <w:rPr>
          <w:color w:val="000000"/>
          <w:sz w:val="32"/>
          <w:szCs w:val="32"/>
        </w:rPr>
        <w:fldChar w:fldCharType="separate"/>
      </w:r>
      <w:r w:rsidR="00F6063A">
        <w:rPr>
          <w:color w:val="000000"/>
          <w:sz w:val="32"/>
          <w:szCs w:val="32"/>
        </w:rPr>
        <w:fldChar w:fldCharType="begin"/>
      </w:r>
      <w:r w:rsidR="00F6063A">
        <w:rPr>
          <w:color w:val="000000"/>
          <w:sz w:val="32"/>
          <w:szCs w:val="32"/>
        </w:rPr>
        <w:instrText xml:space="preserve"> INCLUDEPICTURE  "http://pandia.ru/text/79/077/images/image002_83.jpg" \* MERGEFORMATINET </w:instrText>
      </w:r>
      <w:r w:rsidR="00F6063A">
        <w:rPr>
          <w:color w:val="000000"/>
          <w:sz w:val="32"/>
          <w:szCs w:val="32"/>
        </w:rPr>
        <w:fldChar w:fldCharType="separate"/>
      </w:r>
      <w:r w:rsidR="00D011A9">
        <w:rPr>
          <w:color w:val="000000"/>
          <w:sz w:val="32"/>
          <w:szCs w:val="32"/>
        </w:rPr>
        <w:fldChar w:fldCharType="begin"/>
      </w:r>
      <w:r w:rsidR="00D011A9">
        <w:rPr>
          <w:color w:val="000000"/>
          <w:sz w:val="32"/>
          <w:szCs w:val="32"/>
        </w:rPr>
        <w:instrText xml:space="preserve"> </w:instrText>
      </w:r>
      <w:r w:rsidR="00D011A9">
        <w:rPr>
          <w:color w:val="000000"/>
          <w:sz w:val="32"/>
          <w:szCs w:val="32"/>
        </w:rPr>
        <w:instrText>INCLUD</w:instrText>
      </w:r>
      <w:r w:rsidR="00D011A9">
        <w:rPr>
          <w:color w:val="000000"/>
          <w:sz w:val="32"/>
          <w:szCs w:val="32"/>
        </w:rPr>
        <w:instrText>EPICTURE  "http://pandia.ru/text/79/077/images/image002_83.jpg" \* MERGEFORMATINET</w:instrText>
      </w:r>
      <w:r w:rsidR="00D011A9">
        <w:rPr>
          <w:color w:val="000000"/>
          <w:sz w:val="32"/>
          <w:szCs w:val="32"/>
        </w:rPr>
        <w:instrText xml:space="preserve"> </w:instrText>
      </w:r>
      <w:r w:rsidR="00D011A9">
        <w:rPr>
          <w:color w:val="000000"/>
          <w:sz w:val="32"/>
          <w:szCs w:val="32"/>
        </w:rPr>
        <w:fldChar w:fldCharType="separate"/>
      </w:r>
      <w:r w:rsidR="00D011A9">
        <w:rPr>
          <w:color w:val="00000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9pt;height:193.5pt">
            <v:imagedata r:id="rId6" r:href="rId7"/>
          </v:shape>
        </w:pict>
      </w:r>
      <w:r w:rsidR="00D011A9">
        <w:rPr>
          <w:color w:val="000000"/>
          <w:sz w:val="32"/>
          <w:szCs w:val="32"/>
        </w:rPr>
        <w:fldChar w:fldCharType="end"/>
      </w:r>
      <w:r w:rsidR="00F6063A">
        <w:rPr>
          <w:color w:val="000000"/>
          <w:sz w:val="32"/>
          <w:szCs w:val="32"/>
        </w:rPr>
        <w:fldChar w:fldCharType="end"/>
      </w:r>
      <w:r>
        <w:rPr>
          <w:color w:val="000000"/>
          <w:sz w:val="32"/>
          <w:szCs w:val="32"/>
        </w:rPr>
        <w:fldChar w:fldCharType="end"/>
      </w:r>
      <w:r>
        <w:rPr>
          <w:color w:val="000000"/>
          <w:sz w:val="32"/>
          <w:szCs w:val="32"/>
        </w:rPr>
        <w:fldChar w:fldCharType="end"/>
      </w:r>
      <w:r>
        <w:rPr>
          <w:color w:val="000000"/>
          <w:sz w:val="32"/>
          <w:szCs w:val="32"/>
        </w:rPr>
        <w:fldChar w:fldCharType="end"/>
      </w:r>
      <w:r>
        <w:rPr>
          <w:color w:val="000000"/>
          <w:sz w:val="32"/>
          <w:szCs w:val="32"/>
        </w:rPr>
        <w:fldChar w:fldCharType="end"/>
      </w:r>
      <w:r w:rsidRPr="006E2502">
        <w:rPr>
          <w:color w:val="000000"/>
          <w:sz w:val="32"/>
          <w:szCs w:val="32"/>
        </w:rPr>
        <w:fldChar w:fldCharType="end"/>
      </w:r>
    </w:p>
    <w:p w:rsidR="006E2502" w:rsidRPr="006E2502" w:rsidRDefault="006E2502" w:rsidP="006E2502">
      <w:pPr>
        <w:jc w:val="both"/>
        <w:rPr>
          <w:rFonts w:ascii="Times New Roman" w:hAnsi="Times New Roman" w:cs="Times New Roman"/>
          <w:sz w:val="24"/>
          <w:szCs w:val="24"/>
        </w:rPr>
      </w:pPr>
      <w:r w:rsidRPr="006E2502">
        <w:rPr>
          <w:rFonts w:ascii="Times New Roman" w:hAnsi="Times New Roman" w:cs="Times New Roman"/>
          <w:sz w:val="24"/>
          <w:szCs w:val="24"/>
        </w:rPr>
        <w:t>Единицы языка строятся на нижнем уровне, а функционируют на верхнем, причем включают в себя функции единиц более низких ярусов в преобразованном виде. Например: морфемы строятся из фонем, функционируют в составе слов, кроме функций выражения значения, словообразовательной, словоизменительной выполняют и функцию смыслоразличительную; предложение строится из слов,</w:t>
      </w:r>
      <w:r w:rsidRPr="006E2502">
        <w:rPr>
          <w:rFonts w:ascii="Times New Roman" w:hAnsi="Times New Roman" w:cs="Times New Roman"/>
          <w:sz w:val="28"/>
          <w:szCs w:val="28"/>
        </w:rPr>
        <w:t xml:space="preserve"> </w:t>
      </w:r>
      <w:r w:rsidRPr="006E2502">
        <w:rPr>
          <w:rFonts w:ascii="Times New Roman" w:hAnsi="Times New Roman" w:cs="Times New Roman"/>
          <w:sz w:val="24"/>
          <w:szCs w:val="24"/>
        </w:rPr>
        <w:t>выполняет, кроме коммуникативной, и номинативную функцию – но называет целую ситуацию.</w:t>
      </w:r>
    </w:p>
    <w:p w:rsidR="006E2502" w:rsidRPr="006E2502" w:rsidRDefault="006E2502" w:rsidP="006E2502">
      <w:pPr>
        <w:rPr>
          <w:rFonts w:ascii="Times New Roman" w:hAnsi="Times New Roman" w:cs="Times New Roman"/>
          <w:sz w:val="28"/>
          <w:szCs w:val="28"/>
        </w:rPr>
      </w:pPr>
    </w:p>
    <w:p w:rsidR="006E2502" w:rsidRPr="006E2502" w:rsidRDefault="006E2502" w:rsidP="006E2502">
      <w:pPr>
        <w:rPr>
          <w:rFonts w:ascii="Times New Roman" w:hAnsi="Times New Roman" w:cs="Times New Roman"/>
          <w:b/>
          <w:sz w:val="24"/>
          <w:szCs w:val="24"/>
        </w:rPr>
      </w:pPr>
      <w:r w:rsidRPr="006E2502">
        <w:rPr>
          <w:rFonts w:ascii="Times New Roman" w:hAnsi="Times New Roman" w:cs="Times New Roman"/>
          <w:b/>
          <w:sz w:val="24"/>
          <w:szCs w:val="24"/>
        </w:rPr>
        <w:t>3.Типы отношений в системе языка</w:t>
      </w:r>
    </w:p>
    <w:p w:rsidR="006E2502" w:rsidRPr="006E2502" w:rsidRDefault="006E2502" w:rsidP="006E2502">
      <w:pPr>
        <w:pStyle w:val="a5"/>
        <w:spacing w:before="0" w:beforeAutospacing="0" w:after="0" w:afterAutospacing="0" w:line="300" w:lineRule="atLeast"/>
        <w:ind w:right="150"/>
        <w:jc w:val="both"/>
        <w:textAlignment w:val="baseline"/>
      </w:pPr>
      <w:r w:rsidRPr="006E2502">
        <w:t xml:space="preserve">Как единицы внутри категории, так и категории внутри яруса связаны друг с другом на основе типовых отношений. Языковые отношения - это те взаимосвязи, которые обнаруживаются между ярусами и категориями, единицами и их частями. Основными типами отношений являются </w:t>
      </w:r>
      <w:r w:rsidRPr="006E2502">
        <w:rPr>
          <w:i/>
        </w:rPr>
        <w:t>парадигматические и синтагматические, также существуют отношения ассоциативные и гиперо-гипонимические (иерархические</w:t>
      </w:r>
      <w:r w:rsidRPr="006E2502">
        <w:t xml:space="preserve">). </w:t>
      </w:r>
      <w:r w:rsidRPr="006E2502">
        <w:rPr>
          <w:rStyle w:val="a8"/>
          <w:bdr w:val="none" w:sz="0" w:space="0" w:color="auto" w:frame="1"/>
        </w:rPr>
        <w:t>Парадигматические отношения</w:t>
      </w:r>
      <w:r w:rsidRPr="006E2502">
        <w:rPr>
          <w:rStyle w:val="apple-converted-space"/>
        </w:rPr>
        <w:t> </w:t>
      </w:r>
      <w:r w:rsidRPr="006E2502">
        <w:t>(греч.</w:t>
      </w:r>
      <w:r w:rsidRPr="006E2502">
        <w:rPr>
          <w:rStyle w:val="apple-converted-space"/>
        </w:rPr>
        <w:t> </w:t>
      </w:r>
      <w:r w:rsidRPr="006E2502">
        <w:rPr>
          <w:i/>
          <w:iCs/>
        </w:rPr>
        <w:t>paradeigma</w:t>
      </w:r>
      <w:r w:rsidRPr="006E2502">
        <w:rPr>
          <w:rStyle w:val="apple-converted-space"/>
        </w:rPr>
        <w:t> </w:t>
      </w:r>
      <w:r w:rsidRPr="006E2502">
        <w:t>«пример, образец») между единицами языка противопоставлены отношениям синтагматическим. Это отношения "образцов, примеров", т.е. единиц одного уровня, взятых в независимости от их сочетаемости или несочетаемости при построении высказываний. В противоположность отношениям синтагматическим их иногда называют "нелинейными" отношениями, отношениями "по вертикали", "или-или" отношениями (Л. Ельмслев). Отношения такого рода могут быть установлены между формами или значениями одной единицы (</w:t>
      </w:r>
      <w:r w:rsidRPr="006E2502">
        <w:rPr>
          <w:i/>
          <w:iCs/>
        </w:rPr>
        <w:t>читать: читаю, читаешь, читает, читаем, читаете, читают</w:t>
      </w:r>
      <w:r w:rsidRPr="006E2502">
        <w:rPr>
          <w:rStyle w:val="apple-converted-space"/>
        </w:rPr>
        <w:t> </w:t>
      </w:r>
      <w:r w:rsidRPr="006E2502">
        <w:t>и т.д.), между разными единицами одного уровня (смелый – отважный – храбрый), они могут быть установлены в парах языковых единиц (</w:t>
      </w:r>
      <w:r w:rsidRPr="006E2502">
        <w:rPr>
          <w:i/>
          <w:iCs/>
        </w:rPr>
        <w:t>ключ: ключик</w:t>
      </w:r>
      <w:r w:rsidRPr="006E2502">
        <w:rPr>
          <w:i/>
          <w:iCs/>
        </w:rPr>
        <w:br/>
        <w:t>= мяч: мячик</w:t>
      </w:r>
      <w:r w:rsidRPr="006E2502">
        <w:t>) и в многочленных рядах (</w:t>
      </w:r>
      <w:r w:rsidRPr="006E2502">
        <w:rPr>
          <w:i/>
          <w:iCs/>
        </w:rPr>
        <w:t>дом-ик, ключ-ик, мяч-ик, том-ик, хвост-ик</w:t>
      </w:r>
      <w:r w:rsidRPr="006E2502">
        <w:rPr>
          <w:rStyle w:val="apple-converted-space"/>
        </w:rPr>
        <w:t> </w:t>
      </w:r>
      <w:r w:rsidRPr="006E2502">
        <w:t xml:space="preserve">и т.д.). </w:t>
      </w:r>
      <w:r w:rsidRPr="006E2502">
        <w:rPr>
          <w:i/>
        </w:rPr>
        <w:lastRenderedPageBreak/>
        <w:t>Парадигматические отношения</w:t>
      </w:r>
      <w:r w:rsidRPr="006E2502">
        <w:t xml:space="preserve"> - это те отношения, которые объединяют единицы языка в группы, разряды, категории. На парадигматические отношения опираются, например, система согласных, система склонения, синонимический ряд. При использовании языка парадигматические отношения позволяют выбрать нужную единицу, а также образовывать формы и слова по аналогии. </w:t>
      </w:r>
      <w:r w:rsidRPr="006E2502">
        <w:rPr>
          <w:i/>
        </w:rPr>
        <w:t>Парадигмой</w:t>
      </w:r>
      <w:r w:rsidRPr="006E2502">
        <w:t xml:space="preserve"> называют совокупность единиц, которые могут занять место друг друга в одной позиции. Например: </w:t>
      </w:r>
      <w:r w:rsidRPr="006E2502">
        <w:rPr>
          <w:i/>
        </w:rPr>
        <w:t>Роста он был высокого (среднего, низкого); слов-о, слов-а, слов-у</w:t>
      </w:r>
      <w:r w:rsidRPr="006E2502">
        <w:t xml:space="preserve"> и т.д. В этих примерах лексемы </w:t>
      </w:r>
      <w:r w:rsidRPr="006E2502">
        <w:rPr>
          <w:i/>
        </w:rPr>
        <w:t>высокий, низкий, средний</w:t>
      </w:r>
      <w:r w:rsidRPr="006E2502">
        <w:t xml:space="preserve"> и флексии - о, - а, - у находятся в  одной парадигматической группе. </w:t>
      </w:r>
      <w:r w:rsidRPr="006E2502">
        <w:rPr>
          <w:i/>
        </w:rPr>
        <w:t>П</w:t>
      </w:r>
      <w:r w:rsidRPr="006E2502">
        <w:rPr>
          <w:i/>
          <w:iCs/>
          <w:shd w:val="clear" w:color="auto" w:fill="FFFFFF"/>
        </w:rPr>
        <w:t xml:space="preserve">арадигму </w:t>
      </w:r>
      <w:r w:rsidRPr="006E2502">
        <w:rPr>
          <w:iCs/>
          <w:shd w:val="clear" w:color="auto" w:fill="FFFFFF"/>
        </w:rPr>
        <w:t>определяют также как совокупность вариантных форм, система форм одного какого-либо языкового средства.</w:t>
      </w:r>
      <w:r w:rsidRPr="006E2502">
        <w:rPr>
          <w:rStyle w:val="apple-converted-space"/>
          <w:iCs/>
          <w:shd w:val="clear" w:color="auto" w:fill="FFFFFF"/>
        </w:rPr>
        <w:t> </w:t>
      </w:r>
      <w:r w:rsidRPr="006E2502">
        <w:rPr>
          <w:shd w:val="clear" w:color="auto" w:fill="FFFFFF"/>
        </w:rPr>
        <w:t xml:space="preserve">Парадигма может быть показана в виде таблиц. Язык представляет собой наборы форм, т.е. парадигмы. </w:t>
      </w:r>
      <w:r w:rsidRPr="006E2502">
        <w:t>Парадигматические отношения, как и отношения синтагматические, охватывают все уровни языка, поэтому можно говорить о парадигматике</w:t>
      </w:r>
      <w:r w:rsidRPr="006E2502">
        <w:rPr>
          <w:rStyle w:val="apple-converted-space"/>
        </w:rPr>
        <w:t> </w:t>
      </w:r>
      <w:r w:rsidRPr="006E2502">
        <w:rPr>
          <w:u w:val="single"/>
        </w:rPr>
        <w:t>фонетической</w:t>
      </w:r>
      <w:r w:rsidRPr="006E2502">
        <w:rPr>
          <w:rStyle w:val="apple-converted-space"/>
        </w:rPr>
        <w:t> </w:t>
      </w:r>
      <w:r w:rsidRPr="006E2502">
        <w:t>(</w:t>
      </w:r>
      <w:r w:rsidRPr="006E2502">
        <w:rPr>
          <w:i/>
          <w:iCs/>
        </w:rPr>
        <w:t>б:п = в:ф = г:к</w:t>
      </w:r>
      <w:r w:rsidRPr="006E2502">
        <w:t>),</w:t>
      </w:r>
      <w:r w:rsidRPr="006E2502">
        <w:rPr>
          <w:u w:val="single"/>
        </w:rPr>
        <w:t>морфологической</w:t>
      </w:r>
      <w:r w:rsidRPr="006E2502">
        <w:rPr>
          <w:rStyle w:val="apple-converted-space"/>
        </w:rPr>
        <w:t> </w:t>
      </w:r>
      <w:r w:rsidRPr="006E2502">
        <w:t>(</w:t>
      </w:r>
      <w:r w:rsidRPr="006E2502">
        <w:rPr>
          <w:i/>
          <w:iCs/>
        </w:rPr>
        <w:t>стол: стола, столу, столом, о столе... = потолок: потолка, потолку, потолком, о потолке</w:t>
      </w:r>
      <w:r w:rsidRPr="006E2502">
        <w:t>...),</w:t>
      </w:r>
      <w:r w:rsidRPr="006E2502">
        <w:rPr>
          <w:rStyle w:val="apple-converted-space"/>
        </w:rPr>
        <w:t> </w:t>
      </w:r>
      <w:r w:rsidRPr="006E2502">
        <w:rPr>
          <w:u w:val="single"/>
        </w:rPr>
        <w:t>лексической</w:t>
      </w:r>
      <w:r w:rsidRPr="006E2502">
        <w:rPr>
          <w:rStyle w:val="apple-converted-space"/>
        </w:rPr>
        <w:t> </w:t>
      </w:r>
      <w:r w:rsidRPr="006E2502">
        <w:t>(</w:t>
      </w:r>
      <w:r w:rsidRPr="006E2502">
        <w:rPr>
          <w:i/>
          <w:iCs/>
        </w:rPr>
        <w:t>одежда: платье, пальто, костюм… = посуда: тарелка, блюдце, чашка, стакан…</w:t>
      </w:r>
      <w:r w:rsidRPr="006E2502">
        <w:t>),</w:t>
      </w:r>
      <w:r w:rsidRPr="006E2502">
        <w:rPr>
          <w:rStyle w:val="apple-converted-space"/>
        </w:rPr>
        <w:t> </w:t>
      </w:r>
      <w:r w:rsidRPr="006E2502">
        <w:rPr>
          <w:u w:val="single"/>
        </w:rPr>
        <w:t>синтаксической</w:t>
      </w:r>
      <w:r w:rsidRPr="006E2502">
        <w:rPr>
          <w:rStyle w:val="apple-converted-space"/>
        </w:rPr>
        <w:t> </w:t>
      </w:r>
      <w:r w:rsidRPr="006E2502">
        <w:t>(</w:t>
      </w:r>
      <w:r w:rsidRPr="006E2502">
        <w:rPr>
          <w:i/>
          <w:iCs/>
        </w:rPr>
        <w:t>Я прочитаю эту книгу. – Я прочитал эту книгу. – Я прочитал бы эту книгу. = Я напишу об этом. – Я написал об этом</w:t>
      </w:r>
      <w:r w:rsidRPr="006E2502">
        <w:t>).</w:t>
      </w:r>
    </w:p>
    <w:p w:rsidR="006E2502" w:rsidRPr="006E2502" w:rsidRDefault="006E2502" w:rsidP="006E2502">
      <w:pPr>
        <w:pStyle w:val="a5"/>
        <w:spacing w:before="0" w:beforeAutospacing="0" w:after="0" w:afterAutospacing="0" w:line="300" w:lineRule="atLeast"/>
        <w:ind w:right="150"/>
        <w:jc w:val="both"/>
        <w:textAlignment w:val="baseline"/>
      </w:pPr>
    </w:p>
    <w:p w:rsidR="006E2502" w:rsidRPr="006E2502" w:rsidRDefault="006E2502" w:rsidP="006E2502">
      <w:pPr>
        <w:pStyle w:val="a5"/>
        <w:spacing w:before="0" w:beforeAutospacing="0" w:after="150" w:afterAutospacing="0" w:line="300" w:lineRule="atLeast"/>
        <w:ind w:right="150"/>
        <w:jc w:val="both"/>
        <w:textAlignment w:val="baseline"/>
      </w:pPr>
      <w:r w:rsidRPr="006E2502">
        <w:rPr>
          <w:i/>
        </w:rPr>
        <w:t>Синтагматические отношения</w:t>
      </w:r>
      <w:r w:rsidRPr="006E2502">
        <w:t xml:space="preserve"> объединяют единицы языка в их одновременной последовательности. </w:t>
      </w:r>
      <w:r w:rsidRPr="006E2502">
        <w:rPr>
          <w:rStyle w:val="a8"/>
          <w:bdr w:val="none" w:sz="0" w:space="0" w:color="auto" w:frame="1"/>
        </w:rPr>
        <w:t>Синтагматические отношения в языке</w:t>
      </w:r>
      <w:r w:rsidRPr="006E2502">
        <w:rPr>
          <w:rStyle w:val="apple-converted-space"/>
        </w:rPr>
        <w:t> </w:t>
      </w:r>
      <w:r w:rsidRPr="006E2502">
        <w:t>(от греч.</w:t>
      </w:r>
      <w:r w:rsidRPr="006E2502">
        <w:rPr>
          <w:rStyle w:val="apple-converted-space"/>
        </w:rPr>
        <w:t> </w:t>
      </w:r>
      <w:r w:rsidRPr="006E2502">
        <w:rPr>
          <w:i/>
          <w:iCs/>
        </w:rPr>
        <w:t>syntagma</w:t>
      </w:r>
      <w:r w:rsidRPr="006E2502">
        <w:rPr>
          <w:rStyle w:val="apple-converted-space"/>
        </w:rPr>
        <w:t> </w:t>
      </w:r>
      <w:r w:rsidRPr="006E2502">
        <w:t>– «вместе построенное, соединенное») – это линейные ("по горизонтали") отношения между единицами языка при их</w:t>
      </w:r>
      <w:r w:rsidRPr="006E2502">
        <w:rPr>
          <w:rStyle w:val="apple-converted-space"/>
          <w:i/>
          <w:iCs/>
        </w:rPr>
        <w:t> </w:t>
      </w:r>
      <w:r w:rsidRPr="006E2502">
        <w:t>непосредственном сочетании друг с другом. Отношения такого рода называют еще отношениями одновременности, смежности, отношениями "и-и" (Л. Ельмслев). Они наглядно обнаруживают себя в речи, при построении высказываний. Так, например, по-русски можно сказать</w:t>
      </w:r>
      <w:r w:rsidRPr="006E2502">
        <w:rPr>
          <w:rStyle w:val="apple-converted-space"/>
        </w:rPr>
        <w:t> </w:t>
      </w:r>
      <w:r w:rsidRPr="006E2502">
        <w:rPr>
          <w:i/>
          <w:iCs/>
        </w:rPr>
        <w:t>У него сильно болит плечо,</w:t>
      </w:r>
      <w:r w:rsidRPr="006E2502">
        <w:rPr>
          <w:rStyle w:val="apple-converted-space"/>
        </w:rPr>
        <w:t> </w:t>
      </w:r>
      <w:r w:rsidRPr="006E2502">
        <w:t>но нельзя сказать</w:t>
      </w:r>
      <w:r w:rsidRPr="006E2502">
        <w:rPr>
          <w:rStyle w:val="apple-converted-space"/>
        </w:rPr>
        <w:t> </w:t>
      </w:r>
      <w:r w:rsidRPr="006E2502">
        <w:rPr>
          <w:i/>
          <w:iCs/>
        </w:rPr>
        <w:t>У него громко болит плечо</w:t>
      </w:r>
      <w:r w:rsidRPr="006E2502">
        <w:t>. Русский глагол</w:t>
      </w:r>
      <w:r w:rsidRPr="006E2502">
        <w:rPr>
          <w:rStyle w:val="apple-converted-space"/>
        </w:rPr>
        <w:t> </w:t>
      </w:r>
      <w:r w:rsidRPr="006E2502">
        <w:rPr>
          <w:i/>
          <w:iCs/>
        </w:rPr>
        <w:t>ходить</w:t>
      </w:r>
      <w:r w:rsidRPr="006E2502">
        <w:rPr>
          <w:rStyle w:val="apple-converted-space"/>
        </w:rPr>
        <w:t> </w:t>
      </w:r>
      <w:r w:rsidRPr="006E2502">
        <w:t>не может сочетаться с беспредложным винительным падежом имени существительного: нельзя, например,</w:t>
      </w:r>
      <w:r w:rsidRPr="006E2502">
        <w:rPr>
          <w:rStyle w:val="apple-converted-space"/>
        </w:rPr>
        <w:t> </w:t>
      </w:r>
      <w:r w:rsidRPr="006E2502">
        <w:rPr>
          <w:i/>
          <w:iCs/>
        </w:rPr>
        <w:t>ходить дорогу,</w:t>
      </w:r>
      <w:r w:rsidRPr="006E2502">
        <w:rPr>
          <w:rStyle w:val="apple-converted-space"/>
        </w:rPr>
        <w:t> </w:t>
      </w:r>
      <w:r w:rsidRPr="006E2502">
        <w:t>хотя можно</w:t>
      </w:r>
      <w:r w:rsidRPr="006E2502">
        <w:rPr>
          <w:rStyle w:val="apple-converted-space"/>
        </w:rPr>
        <w:t> </w:t>
      </w:r>
      <w:r w:rsidRPr="006E2502">
        <w:rPr>
          <w:i/>
          <w:iCs/>
        </w:rPr>
        <w:t>исходить все дороги, ходить на дорогу, по дороге</w:t>
      </w:r>
      <w:r w:rsidRPr="006E2502">
        <w:rPr>
          <w:rStyle w:val="apple-converted-space"/>
        </w:rPr>
        <w:t> </w:t>
      </w:r>
      <w:r w:rsidRPr="006E2502">
        <w:t>и т.д. Единицы языка, способные сочетаться друг с другом, могут по-разному строить свое "совместное" употребление: по моделям относительной независимости друг от друга</w:t>
      </w:r>
      <w:r w:rsidRPr="006E2502">
        <w:rPr>
          <w:rStyle w:val="apple-converted-space"/>
        </w:rPr>
        <w:t> </w:t>
      </w:r>
      <w:r w:rsidRPr="006E2502">
        <w:rPr>
          <w:i/>
          <w:iCs/>
        </w:rPr>
        <w:t>(решительно и смело)</w:t>
      </w:r>
      <w:r w:rsidRPr="006E2502">
        <w:rPr>
          <w:rStyle w:val="apple-converted-space"/>
        </w:rPr>
        <w:t> </w:t>
      </w:r>
      <w:r w:rsidRPr="006E2502">
        <w:t>или, наоборот, – по моделям строгого однонаправленного подчинения одного другому</w:t>
      </w:r>
      <w:r w:rsidRPr="006E2502">
        <w:rPr>
          <w:rStyle w:val="apple-converted-space"/>
        </w:rPr>
        <w:t> </w:t>
      </w:r>
      <w:r w:rsidRPr="006E2502">
        <w:rPr>
          <w:i/>
          <w:iCs/>
        </w:rPr>
        <w:t xml:space="preserve">(решительный человек, смелая мысль). </w:t>
      </w:r>
      <w:r w:rsidRPr="006E2502">
        <w:t>Все это и есть синтагматические отношения между единицами языка: отношения сочетаемости – несочетаемости разных единиц, отношения сочинительной и подчинительной сочетаемости и т.д.</w:t>
      </w:r>
      <w:r w:rsidRPr="006E2502">
        <w:rPr>
          <w:sz w:val="28"/>
          <w:szCs w:val="28"/>
        </w:rPr>
        <w:t xml:space="preserve"> </w:t>
      </w:r>
      <w:r w:rsidRPr="006E2502">
        <w:t xml:space="preserve">На синтагматических отношениях строятся слова как совокупность морфем и слогов, словосочетания и аналитические наименования, предложения (как совокупности членов предложения) и сложные предложения. При использовании языка синтагматические отношения позволяют одновременно использовать две и более единицы языка. </w:t>
      </w:r>
      <w:r w:rsidRPr="006E2502">
        <w:rPr>
          <w:i/>
        </w:rPr>
        <w:t>Синтагма</w:t>
      </w:r>
      <w:r w:rsidRPr="006E2502">
        <w:t xml:space="preserve"> - это интонационно-смысловое единство, которое выражает в данном контексте и в данной ситуации одно понятие и может состоять из одного слова, группы слов и целого предложения, иначе говоря,</w:t>
      </w:r>
      <w:r w:rsidRPr="006E2502">
        <w:rPr>
          <w:i/>
          <w:iCs/>
          <w:shd w:val="clear" w:color="auto" w:fill="FFFFFF"/>
        </w:rPr>
        <w:t xml:space="preserve"> синтагма </w:t>
      </w:r>
      <w:r w:rsidRPr="006E2502">
        <w:rPr>
          <w:iCs/>
          <w:shd w:val="clear" w:color="auto" w:fill="FFFFFF"/>
        </w:rPr>
        <w:t xml:space="preserve">– это соединение языковых единиц по определенным законам конкретного языка. </w:t>
      </w:r>
      <w:r w:rsidRPr="006E2502">
        <w:t xml:space="preserve">Синтагматика включает в себя языковые правила сочетаемости одноуровневых единиц языка и их реализаций в речи. элементарное синтагматическое отношение двучленно: например, согласный + гласный в слоге, словообразовательная основа + словообразовательный аффикс, подлежащее + сказуемое и др. </w:t>
      </w:r>
      <w:r w:rsidRPr="006E2502">
        <w:rPr>
          <w:shd w:val="clear" w:color="auto" w:fill="FFFFFF"/>
        </w:rPr>
        <w:t>Синтагмы зависят от правил, существующих в определенное время:</w:t>
      </w:r>
      <w:r w:rsidRPr="006E2502">
        <w:rPr>
          <w:rStyle w:val="apple-converted-space"/>
          <w:shd w:val="clear" w:color="auto" w:fill="FFFFFF"/>
        </w:rPr>
        <w:t> </w:t>
      </w:r>
      <w:r w:rsidRPr="006E2502">
        <w:rPr>
          <w:i/>
          <w:iCs/>
          <w:shd w:val="clear" w:color="auto" w:fill="FFFFFF"/>
        </w:rPr>
        <w:t>"любить стихи" - "не любить стихов",</w:t>
      </w:r>
      <w:r w:rsidRPr="006E2502">
        <w:rPr>
          <w:rStyle w:val="apple-converted-space"/>
          <w:shd w:val="clear" w:color="auto" w:fill="FFFFFF"/>
        </w:rPr>
        <w:t> </w:t>
      </w:r>
      <w:r w:rsidRPr="006E2502">
        <w:rPr>
          <w:i/>
          <w:iCs/>
          <w:shd w:val="clear" w:color="auto" w:fill="FFFFFF"/>
        </w:rPr>
        <w:t xml:space="preserve">"он идет", "она идет", </w:t>
      </w:r>
      <w:r w:rsidRPr="006E2502">
        <w:rPr>
          <w:shd w:val="clear" w:color="auto" w:fill="FFFFFF"/>
        </w:rPr>
        <w:t>но</w:t>
      </w:r>
      <w:r w:rsidRPr="006E2502">
        <w:rPr>
          <w:rStyle w:val="apple-converted-space"/>
          <w:i/>
          <w:iCs/>
          <w:shd w:val="clear" w:color="auto" w:fill="FFFFFF"/>
        </w:rPr>
        <w:t> </w:t>
      </w:r>
      <w:r w:rsidRPr="006E2502">
        <w:rPr>
          <w:i/>
          <w:iCs/>
          <w:shd w:val="clear" w:color="auto" w:fill="FFFFFF"/>
        </w:rPr>
        <w:t xml:space="preserve">"она шла", "он шел". </w:t>
      </w:r>
      <w:r w:rsidRPr="006E2502">
        <w:t>Синтагматика проходит через все уровни системы языка: можно говорить о фонетической синтагматике (н-р, о сочетаемости звуков), о синтагматике морфемной (</w:t>
      </w:r>
      <w:r w:rsidRPr="006E2502">
        <w:rPr>
          <w:i/>
          <w:iCs/>
        </w:rPr>
        <w:t>директор + ство-вать, учитель + ствовать,</w:t>
      </w:r>
      <w:r w:rsidRPr="006E2502">
        <w:rPr>
          <w:rStyle w:val="apple-converted-space"/>
        </w:rPr>
        <w:t> </w:t>
      </w:r>
      <w:r w:rsidRPr="006E2502">
        <w:t>но</w:t>
      </w:r>
      <w:r w:rsidRPr="006E2502">
        <w:rPr>
          <w:rStyle w:val="apple-converted-space"/>
        </w:rPr>
        <w:t> </w:t>
      </w:r>
      <w:r w:rsidRPr="006E2502">
        <w:rPr>
          <w:i/>
          <w:iCs/>
        </w:rPr>
        <w:t>бочар + ничать, вратарь + ить</w:t>
      </w:r>
      <w:r w:rsidRPr="006E2502">
        <w:t>), о лексической синтагматике, т.е. о сочетаемости слов (</w:t>
      </w:r>
      <w:r w:rsidRPr="006E2502">
        <w:rPr>
          <w:i/>
          <w:iCs/>
        </w:rPr>
        <w:t>инженер → главный,</w:t>
      </w:r>
      <w:r w:rsidRPr="006E2502">
        <w:rPr>
          <w:rStyle w:val="apple-converted-space"/>
        </w:rPr>
        <w:t> </w:t>
      </w:r>
      <w:r w:rsidRPr="006E2502">
        <w:t>но</w:t>
      </w:r>
      <w:r w:rsidRPr="006E2502">
        <w:rPr>
          <w:rStyle w:val="apple-converted-space"/>
        </w:rPr>
        <w:t> </w:t>
      </w:r>
      <w:r w:rsidRPr="006E2502">
        <w:rPr>
          <w:i/>
          <w:iCs/>
        </w:rPr>
        <w:t>секретарь → первый</w:t>
      </w:r>
      <w:r w:rsidRPr="006E2502">
        <w:t>), о синтагматике морфологических форм (</w:t>
      </w:r>
      <w:r w:rsidRPr="006E2502">
        <w:rPr>
          <w:i/>
          <w:iCs/>
        </w:rPr>
        <w:t>увлечь → кого?</w:t>
      </w:r>
      <w:r w:rsidRPr="006E2502">
        <w:rPr>
          <w:rStyle w:val="apple-converted-space"/>
        </w:rPr>
        <w:t> </w:t>
      </w:r>
      <w:r w:rsidRPr="006E2502">
        <w:t>но</w:t>
      </w:r>
      <w:r w:rsidRPr="006E2502">
        <w:rPr>
          <w:rStyle w:val="apple-converted-space"/>
        </w:rPr>
        <w:t> </w:t>
      </w:r>
      <w:r w:rsidRPr="006E2502">
        <w:rPr>
          <w:i/>
          <w:iCs/>
        </w:rPr>
        <w:t>увлечься → чем?</w:t>
      </w:r>
      <w:r w:rsidRPr="006E2502">
        <w:t>), о синтагматике морфологических классов слов (</w:t>
      </w:r>
      <w:r w:rsidRPr="006E2502">
        <w:rPr>
          <w:i/>
          <w:iCs/>
        </w:rPr>
        <w:t>имя сущ. – имя прил., глагол – наречие</w:t>
      </w:r>
      <w:r w:rsidRPr="006E2502">
        <w:t xml:space="preserve">), </w:t>
      </w:r>
      <w:r w:rsidRPr="006E2502">
        <w:lastRenderedPageBreak/>
        <w:t>словообразовательных типов производных слов (</w:t>
      </w:r>
      <w:r w:rsidRPr="006E2502">
        <w:rPr>
          <w:i/>
          <w:iCs/>
        </w:rPr>
        <w:t>нелепость поступка,</w:t>
      </w:r>
      <w:r w:rsidRPr="006E2502">
        <w:rPr>
          <w:rStyle w:val="apple-converted-space"/>
        </w:rPr>
        <w:t> </w:t>
      </w:r>
      <w:r w:rsidRPr="006E2502">
        <w:t>но не:</w:t>
      </w:r>
      <w:r w:rsidRPr="006E2502">
        <w:rPr>
          <w:rStyle w:val="apple-converted-space"/>
        </w:rPr>
        <w:t> </w:t>
      </w:r>
      <w:r w:rsidRPr="006E2502">
        <w:rPr>
          <w:i/>
          <w:iCs/>
        </w:rPr>
        <w:t>нелепица поступка; выйти из дома, войти в дом, отойти от дома, подойти к дому</w:t>
      </w:r>
      <w:r w:rsidRPr="006E2502">
        <w:rPr>
          <w:rStyle w:val="apple-converted-space"/>
        </w:rPr>
        <w:t> </w:t>
      </w:r>
      <w:r w:rsidRPr="006E2502">
        <w:t>и т.д.).</w:t>
      </w:r>
    </w:p>
    <w:p w:rsidR="006E2502" w:rsidRPr="006E2502" w:rsidRDefault="006E2502" w:rsidP="006E2502">
      <w:pPr>
        <w:pStyle w:val="a5"/>
        <w:spacing w:before="0" w:beforeAutospacing="0" w:after="150" w:afterAutospacing="0" w:line="300" w:lineRule="atLeast"/>
        <w:ind w:right="150"/>
        <w:jc w:val="both"/>
        <w:textAlignment w:val="baseline"/>
      </w:pPr>
      <w:r w:rsidRPr="006E2502">
        <w:rPr>
          <w:b/>
        </w:rPr>
        <w:t>Различие</w:t>
      </w:r>
      <w:r w:rsidRPr="006E2502">
        <w:t xml:space="preserve"> синтагматики и парадигматики можно разъяснить на таком примере. Форма слова </w:t>
      </w:r>
      <w:r w:rsidRPr="006E2502">
        <w:rPr>
          <w:i/>
        </w:rPr>
        <w:t>дорогу</w:t>
      </w:r>
      <w:r w:rsidRPr="006E2502">
        <w:t xml:space="preserve"> (вин. п. ед. ч.), с одной стороны, вызывает в памяти другие формы данного слова (</w:t>
      </w:r>
      <w:r w:rsidRPr="006E2502">
        <w:rPr>
          <w:i/>
        </w:rPr>
        <w:t>дорога, дорогой, дорогами</w:t>
      </w:r>
      <w:r w:rsidRPr="006E2502">
        <w:t xml:space="preserve"> и т.п.) и близкие по значению слова (</w:t>
      </w:r>
      <w:r w:rsidRPr="006E2502">
        <w:rPr>
          <w:i/>
        </w:rPr>
        <w:t>путь, стезя, шлях</w:t>
      </w:r>
      <w:r w:rsidRPr="006E2502">
        <w:t xml:space="preserve">). Названные формы слова являются падежными; они относят существительное </w:t>
      </w:r>
      <w:r w:rsidRPr="006E2502">
        <w:rPr>
          <w:i/>
        </w:rPr>
        <w:t>дорога</w:t>
      </w:r>
      <w:r w:rsidRPr="006E2502">
        <w:t xml:space="preserve"> к определенному типу и парадигме склонения. Слово </w:t>
      </w:r>
      <w:r w:rsidRPr="006E2502">
        <w:rPr>
          <w:i/>
        </w:rPr>
        <w:t>дорога</w:t>
      </w:r>
      <w:r w:rsidRPr="006E2502">
        <w:t xml:space="preserve"> и близкие ему по значению существительные образуют синонимическую группу, которая построена на парадигматических отношениях лексических значений. С другой стороны, форма </w:t>
      </w:r>
      <w:r w:rsidRPr="006E2502">
        <w:rPr>
          <w:i/>
        </w:rPr>
        <w:t>дорогу</w:t>
      </w:r>
      <w:r w:rsidRPr="006E2502">
        <w:t xml:space="preserve"> может сочетаться с глаголами, прилагательными и существительными: </w:t>
      </w:r>
      <w:r w:rsidRPr="006E2502">
        <w:rPr>
          <w:i/>
        </w:rPr>
        <w:t>вижу</w:t>
      </w:r>
      <w:r w:rsidRPr="006E2502">
        <w:t xml:space="preserve"> (</w:t>
      </w:r>
      <w:r w:rsidRPr="006E2502">
        <w:rPr>
          <w:i/>
        </w:rPr>
        <w:t>переходит, строят</w:t>
      </w:r>
      <w:r w:rsidRPr="006E2502">
        <w:t xml:space="preserve"> и т.п.) </w:t>
      </w:r>
      <w:r w:rsidRPr="006E2502">
        <w:rPr>
          <w:i/>
        </w:rPr>
        <w:t>дорогу</w:t>
      </w:r>
      <w:r w:rsidRPr="006E2502">
        <w:t xml:space="preserve">; </w:t>
      </w:r>
      <w:r w:rsidRPr="006E2502">
        <w:rPr>
          <w:i/>
        </w:rPr>
        <w:t>широкая (лесная, летняя</w:t>
      </w:r>
      <w:r w:rsidRPr="006E2502">
        <w:t xml:space="preserve"> и т.п.) </w:t>
      </w:r>
      <w:r w:rsidRPr="006E2502">
        <w:rPr>
          <w:i/>
        </w:rPr>
        <w:t>дорога; дорога полем, дорога в поселке, дорога товарища</w:t>
      </w:r>
      <w:r w:rsidRPr="006E2502">
        <w:t xml:space="preserve"> и т.п. Приведенные словосочетания обнаруживают формальные и смысловые связи слов, построенные на синтагматических отношениях. Синтагматические и парадигматические значения разнородны, но взаимосвязаны. Они могут быть соотнесены, хотя их соотношение (еще очень мало изученное) явно не относится к простым. Парадигматика языковых единиц в одних случаях может входить в "гармонию" с их синтагматикой (ср., н-р, регулярное распределение русских глаголов типа</w:t>
      </w:r>
      <w:r w:rsidRPr="006E2502">
        <w:rPr>
          <w:rStyle w:val="apple-converted-space"/>
        </w:rPr>
        <w:t> </w:t>
      </w:r>
      <w:r w:rsidRPr="006E2502">
        <w:rPr>
          <w:i/>
          <w:iCs/>
        </w:rPr>
        <w:t>белить</w:t>
      </w:r>
      <w:r w:rsidRPr="006E2502">
        <w:rPr>
          <w:rStyle w:val="apple-converted-space"/>
        </w:rPr>
        <w:t> </w:t>
      </w:r>
      <w:r w:rsidRPr="006E2502">
        <w:t>(стены) и</w:t>
      </w:r>
      <w:r w:rsidRPr="006E2502">
        <w:rPr>
          <w:rStyle w:val="apple-converted-space"/>
        </w:rPr>
        <w:t> </w:t>
      </w:r>
      <w:r w:rsidRPr="006E2502">
        <w:rPr>
          <w:i/>
          <w:iCs/>
        </w:rPr>
        <w:t>белеть</w:t>
      </w:r>
      <w:r w:rsidRPr="006E2502">
        <w:rPr>
          <w:rStyle w:val="apple-converted-space"/>
        </w:rPr>
        <w:t> </w:t>
      </w:r>
      <w:r w:rsidRPr="006E2502">
        <w:t>между переходными и непереходными), в других</w:t>
      </w:r>
      <w:r w:rsidRPr="006E2502">
        <w:rPr>
          <w:rStyle w:val="apple-converted-space"/>
        </w:rPr>
        <w:t> </w:t>
      </w:r>
      <w:r w:rsidRPr="006E2502">
        <w:rPr>
          <w:i/>
          <w:iCs/>
        </w:rPr>
        <w:t>–</w:t>
      </w:r>
      <w:r w:rsidRPr="006E2502">
        <w:rPr>
          <w:rStyle w:val="apple-converted-space"/>
        </w:rPr>
        <w:t> </w:t>
      </w:r>
      <w:r w:rsidRPr="006E2502">
        <w:t xml:space="preserve">парадигматические различия могут быть нейтрализованы в синтагмах (ср., н-р, нейтрализацию парадигматических различий между </w:t>
      </w:r>
      <w:r w:rsidRPr="006E2502">
        <w:rPr>
          <w:i/>
          <w:iCs/>
        </w:rPr>
        <w:t>прихожу</w:t>
      </w:r>
      <w:r w:rsidRPr="006E2502">
        <w:rPr>
          <w:rStyle w:val="apple-converted-space"/>
          <w:i/>
          <w:iCs/>
        </w:rPr>
        <w:t> </w:t>
      </w:r>
      <w:r w:rsidRPr="006E2502">
        <w:t>–</w:t>
      </w:r>
      <w:r w:rsidRPr="006E2502">
        <w:rPr>
          <w:rStyle w:val="apple-converted-space"/>
          <w:i/>
          <w:iCs/>
        </w:rPr>
        <w:t> </w:t>
      </w:r>
      <w:r w:rsidRPr="006E2502">
        <w:rPr>
          <w:i/>
          <w:iCs/>
        </w:rPr>
        <w:t>приходил, сегодня</w:t>
      </w:r>
      <w:r w:rsidRPr="006E2502">
        <w:rPr>
          <w:rStyle w:val="apple-converted-space"/>
          <w:i/>
          <w:iCs/>
        </w:rPr>
        <w:t> </w:t>
      </w:r>
      <w:r w:rsidRPr="006E2502">
        <w:t>–</w:t>
      </w:r>
      <w:r w:rsidRPr="006E2502">
        <w:rPr>
          <w:rStyle w:val="apple-converted-space"/>
          <w:i/>
          <w:iCs/>
        </w:rPr>
        <w:t> </w:t>
      </w:r>
      <w:r w:rsidRPr="006E2502">
        <w:rPr>
          <w:i/>
          <w:iCs/>
        </w:rPr>
        <w:t>вчера</w:t>
      </w:r>
      <w:r w:rsidRPr="006E2502">
        <w:rPr>
          <w:rStyle w:val="apple-converted-space"/>
        </w:rPr>
        <w:t> </w:t>
      </w:r>
      <w:r w:rsidRPr="006E2502">
        <w:t>в русских синтагмах типа –</w:t>
      </w:r>
      <w:r w:rsidRPr="006E2502">
        <w:rPr>
          <w:rStyle w:val="apple-converted-space"/>
        </w:rPr>
        <w:t> </w:t>
      </w:r>
      <w:r w:rsidRPr="006E2502">
        <w:rPr>
          <w:i/>
          <w:iCs/>
        </w:rPr>
        <w:t>Прихожу вчера к. колодцу</w:t>
      </w:r>
      <w:r w:rsidRPr="006E2502">
        <w:t>–</w:t>
      </w:r>
      <w:r w:rsidRPr="006E2502">
        <w:rPr>
          <w:rStyle w:val="apple-converted-space"/>
          <w:i/>
          <w:iCs/>
        </w:rPr>
        <w:t> </w:t>
      </w:r>
      <w:r w:rsidRPr="006E2502">
        <w:rPr>
          <w:i/>
          <w:iCs/>
        </w:rPr>
        <w:t>никого уже нет.</w:t>
      </w:r>
      <w:r w:rsidRPr="006E2502">
        <w:rPr>
          <w:rStyle w:val="apple-converted-space"/>
          <w:i/>
          <w:iCs/>
        </w:rPr>
        <w:t> </w:t>
      </w:r>
      <w:r w:rsidRPr="006E2502">
        <w:t>М.Ю. Лермонтов), а синтагматическая закрепленность (н-р, закрепленность русского прилагательного</w:t>
      </w:r>
      <w:r w:rsidRPr="006E2502">
        <w:rPr>
          <w:rStyle w:val="apple-converted-space"/>
        </w:rPr>
        <w:t> </w:t>
      </w:r>
      <w:r w:rsidRPr="006E2502">
        <w:rPr>
          <w:i/>
          <w:iCs/>
        </w:rPr>
        <w:t>окладистая</w:t>
      </w:r>
      <w:r w:rsidRPr="006E2502">
        <w:rPr>
          <w:rStyle w:val="apple-converted-space"/>
        </w:rPr>
        <w:t> </w:t>
      </w:r>
      <w:r w:rsidRPr="006E2502">
        <w:t>за существительным</w:t>
      </w:r>
      <w:r w:rsidRPr="006E2502">
        <w:rPr>
          <w:rStyle w:val="apple-converted-space"/>
        </w:rPr>
        <w:t> </w:t>
      </w:r>
      <w:r w:rsidRPr="006E2502">
        <w:rPr>
          <w:i/>
          <w:iCs/>
        </w:rPr>
        <w:t>борода: окладистая борода)</w:t>
      </w:r>
      <w:r w:rsidRPr="006E2502">
        <w:rPr>
          <w:rStyle w:val="apple-converted-space"/>
        </w:rPr>
        <w:t> </w:t>
      </w:r>
      <w:r w:rsidRPr="006E2502">
        <w:t xml:space="preserve">может обернуться неясным положением соответствующей единицы в парадигматике языка (есть ли вообще в русском языке самостоятельное прилагательное </w:t>
      </w:r>
      <w:r w:rsidRPr="006E2502">
        <w:rPr>
          <w:i/>
          <w:iCs/>
        </w:rPr>
        <w:t>окладистый</w:t>
      </w:r>
      <w:r w:rsidRPr="006E2502">
        <w:t>?).</w:t>
      </w:r>
    </w:p>
    <w:p w:rsidR="006E2502" w:rsidRPr="006E2502" w:rsidRDefault="006E2502" w:rsidP="006E2502">
      <w:pPr>
        <w:pStyle w:val="a5"/>
        <w:spacing w:before="225" w:beforeAutospacing="0" w:line="288" w:lineRule="atLeast"/>
        <w:ind w:right="225"/>
        <w:jc w:val="both"/>
      </w:pPr>
      <w:r w:rsidRPr="006E2502">
        <w:rPr>
          <w:i/>
        </w:rPr>
        <w:t>Ассоциативные</w:t>
      </w:r>
      <w:r w:rsidRPr="006E2502">
        <w:t xml:space="preserve"> отношения возникают на основе совпадения во времени представлений, т.е. образов явлений действительности. Различают три вида ассоциаций: по смежности, по сходству и по контрасту. Эти виды ассоциаций играют большую роль при употреблении эпитетов и метафор, при образовании переносных значений слов. Ассоциативные отношения возникают на основе совпадения во</w:t>
      </w:r>
      <w:r w:rsidRPr="006E2502">
        <w:rPr>
          <w:rStyle w:val="apple-converted-space"/>
        </w:rPr>
        <w:t> </w:t>
      </w:r>
      <w:r w:rsidRPr="006E2502">
        <w:rPr>
          <w:rStyle w:val="a8"/>
        </w:rPr>
        <w:t>времени</w:t>
      </w:r>
      <w:r w:rsidRPr="006E2502">
        <w:t>, представлений, то есть образов, явлений действительности. Различают</w:t>
      </w:r>
      <w:r w:rsidRPr="006E2502">
        <w:rPr>
          <w:rStyle w:val="apple-converted-space"/>
        </w:rPr>
        <w:t> </w:t>
      </w:r>
      <w:r w:rsidRPr="006E2502">
        <w:rPr>
          <w:rStyle w:val="a8"/>
        </w:rPr>
        <w:t>три вида ассоциаций</w:t>
      </w:r>
      <w:r w:rsidRPr="006E2502">
        <w:t xml:space="preserve">: 1) по смежности; 2) по сходству; 3) по контрасту. Эти виды ассоциаций играют большую роль при употреблении эпитетов и метафор, при образовании переносных значений слов: </w:t>
      </w:r>
      <w:r w:rsidRPr="006E2502">
        <w:rPr>
          <w:i/>
          <w:iCs/>
        </w:rPr>
        <w:t>медвежья походка</w:t>
      </w:r>
      <w:r w:rsidRPr="006E2502">
        <w:rPr>
          <w:rStyle w:val="apple-converted-space"/>
        </w:rPr>
        <w:t> </w:t>
      </w:r>
      <w:r w:rsidRPr="006E2502">
        <w:t xml:space="preserve">(по сходству); </w:t>
      </w:r>
      <w:r w:rsidRPr="006E2502">
        <w:rPr>
          <w:i/>
          <w:iCs/>
        </w:rPr>
        <w:t>утиный нос</w:t>
      </w:r>
      <w:r w:rsidRPr="006E2502">
        <w:rPr>
          <w:rStyle w:val="apple-converted-space"/>
        </w:rPr>
        <w:t> </w:t>
      </w:r>
      <w:r w:rsidRPr="006E2502">
        <w:t xml:space="preserve">(о человеке); </w:t>
      </w:r>
      <w:r w:rsidRPr="006E2502">
        <w:rPr>
          <w:i/>
          <w:iCs/>
        </w:rPr>
        <w:t>вскипяти чайник</w:t>
      </w:r>
      <w:r w:rsidRPr="006E2502">
        <w:rPr>
          <w:rStyle w:val="apple-converted-space"/>
        </w:rPr>
        <w:t> </w:t>
      </w:r>
      <w:r w:rsidRPr="006E2502">
        <w:t xml:space="preserve">(по смежности между формой и содержанием); </w:t>
      </w:r>
      <w:r w:rsidRPr="006E2502">
        <w:rPr>
          <w:i/>
          <w:iCs/>
        </w:rPr>
        <w:t>святой грешник</w:t>
      </w:r>
      <w:r w:rsidRPr="006E2502">
        <w:rPr>
          <w:rStyle w:val="apple-converted-space"/>
        </w:rPr>
        <w:t> </w:t>
      </w:r>
      <w:r w:rsidRPr="006E2502">
        <w:t>(контраст).</w:t>
      </w:r>
    </w:p>
    <w:p w:rsidR="006E2502" w:rsidRPr="006E2502" w:rsidRDefault="006E2502" w:rsidP="006E2502">
      <w:pPr>
        <w:pStyle w:val="a5"/>
        <w:shd w:val="clear" w:color="auto" w:fill="FFFFFF"/>
        <w:jc w:val="both"/>
      </w:pPr>
      <w:r w:rsidRPr="006E2502">
        <w:rPr>
          <w:i/>
        </w:rPr>
        <w:t>Иерархические отношения</w:t>
      </w:r>
      <w:r w:rsidRPr="006E2502">
        <w:t xml:space="preserve"> - это отношения между неоднородными элементами, их подчинение друг другу как общего и частного, родового и видового, высшего и низшего. Иерархические отношения наблюдаются между единицами разных ярусов языка, между словами и формами при их объединении в части речи, между синтаксическими единицами при объединении их в синтаксические типы. Пример из лексики: гипероним </w:t>
      </w:r>
      <w:r w:rsidRPr="006E2502">
        <w:rPr>
          <w:i/>
        </w:rPr>
        <w:t>собака</w:t>
      </w:r>
      <w:r w:rsidRPr="006E2502">
        <w:t xml:space="preserve"> объединяет гипонимы </w:t>
      </w:r>
      <w:r w:rsidRPr="006E2502">
        <w:rPr>
          <w:i/>
        </w:rPr>
        <w:t xml:space="preserve">такса, овчарка, болонка </w:t>
      </w:r>
      <w:r w:rsidRPr="006E2502">
        <w:t xml:space="preserve">и т.д.. </w:t>
      </w:r>
    </w:p>
    <w:p w:rsidR="006E2502" w:rsidRPr="006E2502" w:rsidRDefault="006E2502" w:rsidP="006E2502">
      <w:pPr>
        <w:pStyle w:val="a5"/>
        <w:shd w:val="clear" w:color="auto" w:fill="FFFFFF"/>
        <w:jc w:val="both"/>
      </w:pPr>
      <w:r w:rsidRPr="006E2502">
        <w:t xml:space="preserve">Ассоциативные, иерархические и парадигматические отношения противостоят синтагматическим тем, что последние являются линейными. </w:t>
      </w:r>
    </w:p>
    <w:p w:rsidR="00B47C9D" w:rsidRPr="006E2502" w:rsidRDefault="00B47C9D" w:rsidP="00B47C9D">
      <w:pPr>
        <w:shd w:val="clear" w:color="auto" w:fill="FFFFFF"/>
        <w:spacing w:before="100" w:beforeAutospacing="1" w:after="100" w:afterAutospacing="1"/>
        <w:jc w:val="both"/>
        <w:rPr>
          <w:rFonts w:ascii="Times New Roman" w:hAnsi="Times New Roman" w:cs="Times New Roman"/>
          <w:shd w:val="clear" w:color="auto" w:fill="FFFFFF"/>
        </w:rPr>
      </w:pPr>
    </w:p>
    <w:p w:rsidR="00314112" w:rsidRPr="00314112" w:rsidRDefault="00314112" w:rsidP="00314112">
      <w:pPr>
        <w:jc w:val="center"/>
        <w:rPr>
          <w:rFonts w:ascii="Times New Roman" w:hAnsi="Times New Roman" w:cs="Times New Roman"/>
          <w:b/>
          <w:sz w:val="28"/>
          <w:szCs w:val="28"/>
        </w:rPr>
      </w:pPr>
      <w:r w:rsidRPr="00314112">
        <w:rPr>
          <w:rFonts w:ascii="Times New Roman" w:hAnsi="Times New Roman" w:cs="Times New Roman"/>
          <w:b/>
          <w:sz w:val="28"/>
          <w:szCs w:val="28"/>
        </w:rPr>
        <w:t>ТЕМА 3 ФОНЕТИКА И ФОНОЛОГИЯ</w:t>
      </w: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1.Понятия фонемы и звука</w:t>
      </w: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2. Три аспекта изучения звуков. Устройство и работа речевого аппарата</w:t>
      </w: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lastRenderedPageBreak/>
        <w:t xml:space="preserve">3. Акустический аспект изучения звуков </w:t>
      </w:r>
    </w:p>
    <w:p w:rsidR="00314112" w:rsidRPr="00314112" w:rsidRDefault="00314112" w:rsidP="00314112">
      <w:pPr>
        <w:jc w:val="both"/>
        <w:rPr>
          <w:rFonts w:ascii="Times New Roman" w:hAnsi="Times New Roman" w:cs="Times New Roman"/>
          <w:b/>
          <w:sz w:val="24"/>
          <w:szCs w:val="24"/>
        </w:rPr>
      </w:pP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1.Понятия фонемы и звука</w:t>
      </w:r>
    </w:p>
    <w:p w:rsidR="00314112" w:rsidRPr="00314112" w:rsidRDefault="00314112" w:rsidP="00314112">
      <w:pPr>
        <w:jc w:val="both"/>
        <w:rPr>
          <w:rFonts w:ascii="Times New Roman" w:hAnsi="Times New Roman" w:cs="Times New Roman"/>
          <w:color w:val="000000"/>
          <w:sz w:val="24"/>
          <w:szCs w:val="24"/>
        </w:rPr>
      </w:pPr>
      <w:r w:rsidRPr="00314112">
        <w:rPr>
          <w:rFonts w:ascii="Times New Roman" w:hAnsi="Times New Roman" w:cs="Times New Roman"/>
          <w:sz w:val="24"/>
          <w:szCs w:val="24"/>
        </w:rPr>
        <w:t xml:space="preserve">Фонетика (от греч. </w:t>
      </w:r>
      <w:r w:rsidRPr="00314112">
        <w:rPr>
          <w:rFonts w:ascii="Times New Roman" w:hAnsi="Times New Roman" w:cs="Times New Roman"/>
          <w:sz w:val="24"/>
          <w:szCs w:val="24"/>
          <w:lang w:val="en-US"/>
        </w:rPr>
        <w:t>phoneticos</w:t>
      </w:r>
      <w:r w:rsidRPr="00314112">
        <w:rPr>
          <w:rFonts w:ascii="Times New Roman" w:hAnsi="Times New Roman" w:cs="Times New Roman"/>
          <w:sz w:val="24"/>
          <w:szCs w:val="24"/>
        </w:rPr>
        <w:t xml:space="preserve"> – звуковой, голосовой) – 1) звуковая сторона языка (звуковой уровень языковой системы); 2) раздел языкознания, изучающий звуковой уровень языка, т.е. звуки речи и правила их сочетания в слове и в потоке речи, состав звуков языка, их систему, звуковые законы. Кроме звуков, фонетика изучает слоги, ударение, интонацию. Фонетика имеет большое практическое значение. Без нее были бы невозможны методика обучения письму и чтению, постановка произношения, создание и усовершенствование систем письма, изучение грамматики; решение практических проблем диалога человека с машиной, исправления недостатков речи: логопедия и сурдопедагогика и т.д. Фонетика не сразу возникла в языкознании. Первые опыты в этой области были сделаны учеными древнего Востока; затем исследования звуковой стороны почти не проводились. В области фонетики работали отдельные ученые в 17-18 вв. (в частности, в 18 в. М.В.Ломоносов). В 19 в. возникла и развивалась экспериментальная фонетика, которая использовала звукозаписывающие инструменты. Привлекались методы физики, анатомии, физиологии человека. В конце 19 - начале 20 в. возникла </w:t>
      </w:r>
      <w:r w:rsidRPr="00314112">
        <w:rPr>
          <w:rFonts w:ascii="Times New Roman" w:hAnsi="Times New Roman" w:cs="Times New Roman"/>
          <w:i/>
          <w:sz w:val="24"/>
          <w:szCs w:val="24"/>
        </w:rPr>
        <w:t>фонология</w:t>
      </w:r>
      <w:r w:rsidRPr="00314112">
        <w:rPr>
          <w:rFonts w:ascii="Times New Roman" w:hAnsi="Times New Roman" w:cs="Times New Roman"/>
          <w:sz w:val="24"/>
          <w:szCs w:val="24"/>
        </w:rPr>
        <w:t xml:space="preserve"> (она была разработана в трудах Л.В.Щербы, Н.С.Трубецкого и некоторых других ученых). С этим фактом связывается зарождение современной лингвистики. Термин </w:t>
      </w:r>
      <w:r w:rsidRPr="00314112">
        <w:rPr>
          <w:rFonts w:ascii="Times New Roman" w:hAnsi="Times New Roman" w:cs="Times New Roman"/>
          <w:sz w:val="24"/>
          <w:szCs w:val="24"/>
          <w:u w:val="single"/>
        </w:rPr>
        <w:t>фонема</w:t>
      </w:r>
      <w:r w:rsidRPr="00314112">
        <w:rPr>
          <w:rFonts w:ascii="Times New Roman" w:hAnsi="Times New Roman" w:cs="Times New Roman"/>
          <w:sz w:val="24"/>
          <w:szCs w:val="24"/>
        </w:rPr>
        <w:t xml:space="preserve"> ввел предположительно французский лингвист А.Дюфриш-Деженетт.. По другим данным, </w:t>
      </w:r>
      <w:r w:rsidRPr="00314112">
        <w:rPr>
          <w:rFonts w:ascii="Times New Roman" w:hAnsi="Times New Roman" w:cs="Times New Roman"/>
        </w:rPr>
        <w:t>т</w:t>
      </w:r>
      <w:r w:rsidRPr="00314112">
        <w:rPr>
          <w:rFonts w:ascii="Times New Roman" w:hAnsi="Times New Roman" w:cs="Times New Roman"/>
          <w:sz w:val="24"/>
          <w:szCs w:val="24"/>
        </w:rPr>
        <w:t xml:space="preserve">ермин «фонема» предположительно принадлежит русскому лингвисту XIX столетия Н.В. Крушевскому Ученые обратили внимание на реальное противоречие между сравнительно небольшим числом звуков языка, обозначаемых на письме и усваиваемых при обучении языку, и практически бесчисленным количеством физически разных звуков, из которых складывается речь. Фонеме посвящены труды Л.В.Щербы «Русские гласные в качественном и количественном отношении» (1912); «Фонетика французского языка» (1963). Приведем цитату из книги «Фонетика французского языка»: «… В живой речи произносится значительно большее, чем мы это обыкновенно думаем, количество разнообразных звуков, которые в каждом данном языке объединяются в сравнительно небольшое число звуковых типов, способных дифференцировать слова и их формы, т.е. служить целям человеческого общения. Эти звуковые типы и имеются в виду, когда говорят об отдельных звуках речи. Мы будем называть их фонемами». Термин </w:t>
      </w:r>
      <w:r w:rsidRPr="00314112">
        <w:rPr>
          <w:rFonts w:ascii="Times New Roman" w:hAnsi="Times New Roman" w:cs="Times New Roman"/>
          <w:b/>
          <w:sz w:val="24"/>
          <w:szCs w:val="24"/>
          <w:u w:val="single"/>
        </w:rPr>
        <w:t>фонема</w:t>
      </w:r>
      <w:r w:rsidRPr="00314112">
        <w:rPr>
          <w:rFonts w:ascii="Times New Roman" w:hAnsi="Times New Roman" w:cs="Times New Roman"/>
          <w:sz w:val="24"/>
          <w:szCs w:val="24"/>
        </w:rPr>
        <w:t xml:space="preserve">  обозначает основную звуковую единицу языка, тип звука. Фонема как абстрактная единица языка противополагается </w:t>
      </w:r>
      <w:r w:rsidRPr="00314112">
        <w:rPr>
          <w:rFonts w:ascii="Times New Roman" w:hAnsi="Times New Roman" w:cs="Times New Roman"/>
          <w:b/>
          <w:sz w:val="24"/>
          <w:szCs w:val="24"/>
          <w:u w:val="single"/>
        </w:rPr>
        <w:t>звуку (фону</w:t>
      </w:r>
      <w:r w:rsidRPr="00314112">
        <w:rPr>
          <w:rFonts w:ascii="Times New Roman" w:hAnsi="Times New Roman" w:cs="Times New Roman"/>
          <w:sz w:val="24"/>
          <w:szCs w:val="24"/>
        </w:rPr>
        <w:t xml:space="preserve">) как конкретной единице, в которой фонема реализуется в речи. Фонемы служат для опознавания и различения звуковых оболочек морфем, в состав которых она входит в качестве минимального компонента, а через них – и для опознавания и различения слов. Т.о., </w:t>
      </w:r>
      <w:r w:rsidRPr="00314112">
        <w:rPr>
          <w:rFonts w:ascii="Times New Roman" w:hAnsi="Times New Roman" w:cs="Times New Roman"/>
          <w:b/>
          <w:sz w:val="24"/>
          <w:szCs w:val="24"/>
          <w:u w:val="single"/>
        </w:rPr>
        <w:t>фонему</w:t>
      </w:r>
      <w:r w:rsidRPr="00314112">
        <w:rPr>
          <w:rFonts w:ascii="Times New Roman" w:hAnsi="Times New Roman" w:cs="Times New Roman"/>
          <w:sz w:val="24"/>
          <w:szCs w:val="24"/>
        </w:rPr>
        <w:t xml:space="preserve"> можно определить как мельчайшую единицу звуковой системы языка, являющуюся элементом звуковой оболочки слов и морфем и способствующую их отождествлению и различению. Фонема – не всякий звук языка, а только такой, который </w:t>
      </w:r>
      <w:r w:rsidRPr="00314112">
        <w:rPr>
          <w:rFonts w:ascii="Times New Roman" w:hAnsi="Times New Roman" w:cs="Times New Roman"/>
          <w:sz w:val="24"/>
          <w:szCs w:val="24"/>
          <w:u w:val="single"/>
        </w:rPr>
        <w:t>типичен</w:t>
      </w:r>
      <w:r w:rsidRPr="00314112">
        <w:rPr>
          <w:rFonts w:ascii="Times New Roman" w:hAnsi="Times New Roman" w:cs="Times New Roman"/>
          <w:sz w:val="24"/>
          <w:szCs w:val="24"/>
        </w:rPr>
        <w:t xml:space="preserve"> для данного языка и способен различать звуковые оболочки морфем и слов. Например, редуцированные гласные [ь, ъ] в современном русском языке не являются самостоятельными гласными фонемами, а вариантами фонем (а, о, э), а в древнерусском языке они были особыми гласными фонемами. Мягкие согласные в современном русском языке являются самостоятельными фонемами, поскольку играют смыслоразличительную роль; лук – люк, быть – бить. В русском, белорусском языках долгие и краткие гласные звуки не являются фонемами, а в английском, немецком такие фонемы существуют: </w:t>
      </w:r>
      <w:r w:rsidRPr="00314112">
        <w:rPr>
          <w:rFonts w:ascii="Times New Roman" w:hAnsi="Times New Roman" w:cs="Times New Roman"/>
          <w:color w:val="000000"/>
          <w:sz w:val="24"/>
          <w:szCs w:val="24"/>
        </w:rPr>
        <w:t xml:space="preserve">bit [bit] \"кусок, немного\", beat [bi: t] \"бить\", [za: t] \"посев\" - satt [zAt] \"сыт\". </w:t>
      </w:r>
      <w:r w:rsidRPr="00314112">
        <w:rPr>
          <w:rFonts w:ascii="Times New Roman" w:hAnsi="Times New Roman" w:cs="Times New Roman"/>
          <w:color w:val="000000"/>
          <w:sz w:val="23"/>
          <w:szCs w:val="23"/>
        </w:rPr>
        <w:t>В большинстве языков мира вибрант [р] и плавный [л] - различные фонемы (ср.: рак и лак, Марина и малина), тогда как в японском языке звука [л] нет, и в заимствованных словах любое [л] произносится как [р]: Лиссабон - Рисабой, Лондон – Рондон.</w:t>
      </w:r>
    </w:p>
    <w:p w:rsidR="00314112" w:rsidRPr="00314112" w:rsidRDefault="00314112" w:rsidP="00314112">
      <w:pPr>
        <w:pStyle w:val="a5"/>
        <w:spacing w:before="0" w:beforeAutospacing="0" w:after="0" w:afterAutospacing="0" w:line="300" w:lineRule="atLeast"/>
        <w:ind w:right="150"/>
        <w:jc w:val="both"/>
        <w:textAlignment w:val="baseline"/>
      </w:pPr>
      <w:r w:rsidRPr="00314112">
        <w:lastRenderedPageBreak/>
        <w:t>Сама по себе непосредственно</w:t>
      </w:r>
      <w:r w:rsidRPr="00314112">
        <w:rPr>
          <w:rStyle w:val="apple-converted-space"/>
        </w:rPr>
        <w:t> </w:t>
      </w:r>
      <w:r w:rsidRPr="00314112">
        <w:rPr>
          <w:iCs/>
        </w:rPr>
        <w:t>фонема</w:t>
      </w:r>
      <w:r w:rsidRPr="00314112">
        <w:rPr>
          <w:rStyle w:val="apple-converted-space"/>
          <w:iCs/>
        </w:rPr>
        <w:t> </w:t>
      </w:r>
      <w:r w:rsidRPr="00314112">
        <w:rPr>
          <w:rStyle w:val="a8"/>
          <w:iCs/>
          <w:bdr w:val="none" w:sz="0" w:space="0" w:color="auto" w:frame="1"/>
        </w:rPr>
        <w:t>вообще никакого смысла не выражает</w:t>
      </w:r>
      <w:r w:rsidRPr="00314112">
        <w:rPr>
          <w:iCs/>
        </w:rPr>
        <w:t>, значения у нее нет. Но</w:t>
      </w:r>
      <w:r w:rsidRPr="00314112">
        <w:rPr>
          <w:rStyle w:val="apple-converted-space"/>
          <w:iCs/>
        </w:rPr>
        <w:t> </w:t>
      </w:r>
      <w:r w:rsidRPr="00314112">
        <w:rPr>
          <w:rStyle w:val="a8"/>
          <w:iCs/>
          <w:bdr w:val="none" w:sz="0" w:space="0" w:color="auto" w:frame="1"/>
        </w:rPr>
        <w:t>опосредованно она связана со значением</w:t>
      </w:r>
      <w:r w:rsidRPr="00314112">
        <w:rPr>
          <w:iCs/>
        </w:rPr>
        <w:t>, т.к. различает звуковые оболочки.</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 xml:space="preserve">Современное учение о фонеме не является однозначным. Существуют подходы московской, петербургской фонологических школ и пражской лингвистической школы. </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Представители МФШ Аванесов Р.И., Реформатский А.А</w:t>
      </w:r>
      <w:r w:rsidRPr="00314112">
        <w:rPr>
          <w:rFonts w:ascii="Times New Roman" w:hAnsi="Times New Roman" w:cs="Times New Roman"/>
          <w:sz w:val="24"/>
          <w:szCs w:val="24"/>
          <w:lang w:val="be-BY"/>
        </w:rPr>
        <w:t xml:space="preserve">. </w:t>
      </w:r>
      <w:r w:rsidRPr="00314112">
        <w:rPr>
          <w:rFonts w:ascii="Times New Roman" w:hAnsi="Times New Roman" w:cs="Times New Roman"/>
          <w:sz w:val="24"/>
          <w:szCs w:val="24"/>
        </w:rPr>
        <w:t xml:space="preserve">и др. связывают понятие фонемы с понятием морфемы и считают, что в одной и той же морфеме состав фонем должен быть одинаковым. Фонема определяется по позиции, называемой сильной: воды – вода – водовоз [воды – вада - въдавос]; здесь фонема (о) выступает в разновидностях (вариантах, аллофонах – греч. </w:t>
      </w:r>
      <w:r w:rsidRPr="00314112">
        <w:rPr>
          <w:rFonts w:ascii="Times New Roman" w:hAnsi="Times New Roman" w:cs="Times New Roman"/>
          <w:sz w:val="24"/>
          <w:szCs w:val="24"/>
          <w:lang w:val="en-US"/>
        </w:rPr>
        <w:t>Allos</w:t>
      </w:r>
      <w:r w:rsidRPr="00314112">
        <w:rPr>
          <w:rFonts w:ascii="Times New Roman" w:hAnsi="Times New Roman" w:cs="Times New Roman"/>
          <w:sz w:val="24"/>
          <w:szCs w:val="24"/>
        </w:rPr>
        <w:t xml:space="preserve"> «другой», </w:t>
      </w:r>
      <w:r w:rsidRPr="00314112">
        <w:rPr>
          <w:rFonts w:ascii="Times New Roman" w:hAnsi="Times New Roman" w:cs="Times New Roman"/>
          <w:sz w:val="24"/>
          <w:szCs w:val="24"/>
          <w:lang w:val="en-US"/>
        </w:rPr>
        <w:t>fon</w:t>
      </w:r>
      <w:r w:rsidRPr="00314112">
        <w:rPr>
          <w:rFonts w:ascii="Times New Roman" w:hAnsi="Times New Roman" w:cs="Times New Roman"/>
          <w:sz w:val="24"/>
          <w:szCs w:val="24"/>
        </w:rPr>
        <w:t xml:space="preserve"> «звук») [о], [а], [ъ]. Когда нельзя установить сильную позицию, речь идет о гиперфонеме </w:t>
      </w:r>
      <w:r w:rsidRPr="00314112">
        <w:rPr>
          <w:rFonts w:ascii="Times New Roman" w:hAnsi="Times New Roman" w:cs="Times New Roman"/>
          <w:sz w:val="24"/>
          <w:szCs w:val="24"/>
          <w:lang w:val="be-BY"/>
        </w:rPr>
        <w:t>(</w:t>
      </w:r>
      <w:r w:rsidRPr="00314112">
        <w:rPr>
          <w:rFonts w:ascii="Times New Roman" w:hAnsi="Times New Roman" w:cs="Times New Roman"/>
          <w:sz w:val="24"/>
          <w:szCs w:val="24"/>
        </w:rPr>
        <w:t xml:space="preserve">греч. </w:t>
      </w:r>
      <w:r w:rsidRPr="00314112">
        <w:rPr>
          <w:rFonts w:ascii="Times New Roman" w:hAnsi="Times New Roman" w:cs="Times New Roman"/>
          <w:sz w:val="24"/>
          <w:szCs w:val="24"/>
          <w:lang w:val="en-US"/>
        </w:rPr>
        <w:t>Hiper</w:t>
      </w:r>
      <w:r w:rsidRPr="00314112">
        <w:rPr>
          <w:rFonts w:ascii="Times New Roman" w:hAnsi="Times New Roman" w:cs="Times New Roman"/>
          <w:sz w:val="24"/>
          <w:szCs w:val="24"/>
        </w:rPr>
        <w:t xml:space="preserve"> </w:t>
      </w:r>
      <w:r w:rsidRPr="00314112">
        <w:rPr>
          <w:rFonts w:ascii="Times New Roman" w:hAnsi="Times New Roman" w:cs="Times New Roman"/>
          <w:sz w:val="24"/>
          <w:szCs w:val="24"/>
          <w:lang w:val="be-BY"/>
        </w:rPr>
        <w:t xml:space="preserve">“сверх”): сапог (со/апог). Петербургская (ленинградская) фонологическая школа (ПФШ-ЛФШ; Л.В.Щерба, М.И.Матусевич, Лев Рафаилович Зиндер) считает, что в одной и той же морфеме состав фонем может быть различным: воды – вода </w:t>
      </w:r>
      <w:r w:rsidRPr="00314112">
        <w:rPr>
          <w:rFonts w:ascii="Times New Roman" w:hAnsi="Times New Roman" w:cs="Times New Roman"/>
          <w:sz w:val="24"/>
          <w:szCs w:val="24"/>
        </w:rPr>
        <w:t xml:space="preserve">[о] – [а], </w:t>
      </w:r>
      <w:r w:rsidRPr="00314112">
        <w:rPr>
          <w:rFonts w:ascii="Times New Roman" w:hAnsi="Times New Roman" w:cs="Times New Roman"/>
          <w:sz w:val="24"/>
          <w:szCs w:val="24"/>
          <w:lang w:val="be-BY"/>
        </w:rPr>
        <w:t xml:space="preserve">(о) – (а); лодка – лодок </w:t>
      </w:r>
      <w:r w:rsidRPr="00314112">
        <w:rPr>
          <w:rFonts w:ascii="Times New Roman" w:hAnsi="Times New Roman" w:cs="Times New Roman"/>
          <w:sz w:val="24"/>
          <w:szCs w:val="24"/>
        </w:rPr>
        <w:t xml:space="preserve">[т] – [д], </w:t>
      </w:r>
      <w:r w:rsidRPr="00314112">
        <w:rPr>
          <w:rFonts w:ascii="Times New Roman" w:hAnsi="Times New Roman" w:cs="Times New Roman"/>
          <w:sz w:val="24"/>
          <w:szCs w:val="24"/>
          <w:lang w:val="be-BY"/>
        </w:rPr>
        <w:t xml:space="preserve">(т) – (д). Понятие гиперфонемы излишне. Имеется чередование фонем. Но это не значит, что звук и фонема не разграничиваются: мал – мял, мол – мёл, мел – мель (а) – (о) – (э); </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а</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 xml:space="preserve"> – </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а</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 xml:space="preserve">, </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о</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 xml:space="preserve"> – </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о</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 xml:space="preserve">, </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е</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 xml:space="preserve"> – </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ê</w:t>
      </w:r>
      <w:r w:rsidRPr="00314112">
        <w:rPr>
          <w:rFonts w:ascii="Times New Roman" w:hAnsi="Times New Roman" w:cs="Times New Roman"/>
          <w:sz w:val="24"/>
          <w:szCs w:val="24"/>
        </w:rPr>
        <w:t xml:space="preserve">]. Звуки – это оттенки фонем, т.к. их физические признаки не являются смыслоразличительными. Пражская лингвистическая школа (Н.С.Трубецкой) считает, что в позиции нейтрализации (в слабой позиции) противопоставление фонем «снимается», исчезает, следовательно, нет необходимости определять конкретную фонему. В такой позиции выступает не фонема, а архифонема (греч. </w:t>
      </w:r>
      <w:r w:rsidRPr="00314112">
        <w:rPr>
          <w:rFonts w:ascii="Times New Roman" w:hAnsi="Times New Roman" w:cs="Times New Roman"/>
          <w:sz w:val="24"/>
          <w:szCs w:val="24"/>
          <w:lang w:val="en-US"/>
        </w:rPr>
        <w:t>Arche</w:t>
      </w:r>
      <w:r w:rsidRPr="00314112">
        <w:rPr>
          <w:rFonts w:ascii="Times New Roman" w:hAnsi="Times New Roman" w:cs="Times New Roman"/>
          <w:sz w:val="24"/>
          <w:szCs w:val="24"/>
        </w:rPr>
        <w:t xml:space="preserve"> «главенство») – совокупность дифференциальных признаков, общих для двух нейтрализовавшихся фонем: луг – лук (г/к), т.е. об архифонеме говорится и тогда, когда слабую позицию можно перевести в сильную.</w:t>
      </w:r>
    </w:p>
    <w:p w:rsidR="00314112" w:rsidRPr="00314112" w:rsidRDefault="00314112" w:rsidP="00314112">
      <w:pPr>
        <w:pStyle w:val="a5"/>
        <w:shd w:val="clear" w:color="auto" w:fill="FFFFFF"/>
        <w:jc w:val="both"/>
      </w:pPr>
      <w:r w:rsidRPr="00314112">
        <w:t xml:space="preserve">Фонемы выполняют перцептивную и сигнификативную </w:t>
      </w:r>
      <w:r w:rsidRPr="00314112">
        <w:rPr>
          <w:b/>
        </w:rPr>
        <w:t>функции</w:t>
      </w:r>
      <w:r w:rsidRPr="00314112">
        <w:t xml:space="preserve">. Перцептивная функция – это функция доведения до восприятия (еще ее можно назвать функцией </w:t>
      </w:r>
      <w:r w:rsidRPr="00314112">
        <w:rPr>
          <w:b/>
        </w:rPr>
        <w:t>отождествления</w:t>
      </w:r>
      <w:r w:rsidRPr="00314112">
        <w:t>): звуки речи, будучи воспринятыми органами слуха, становятся фактом сознания, а в сознании говорящих имеются образцы звуков речи, их общие представления. Сигнификативная (</w:t>
      </w:r>
      <w:r w:rsidRPr="00314112">
        <w:rPr>
          <w:b/>
        </w:rPr>
        <w:t>смыслоразличительная)</w:t>
      </w:r>
      <w:r w:rsidRPr="00314112">
        <w:t xml:space="preserve"> функция фонем означает, что они способны различать морфемы и слова: бар – пар, дом – дым. Для выполнения различительной роли фонемы должны быть противопоставлены друг другу в системе языка. Фонема может быть противопоставлена нулю, т.е. отсутствию фонемы: верь – зверь, бор – убор, а также другим фонемам. Противопоставления фонем называются оппозициями. В речевом потоке фонемы находятся в разных позициях. Эти позиции бывают сильными и слабыми. Сильные позиции - позиции, в которых противопоставление и различение фонем достигают полной силы. Слабые позиции - позиции, в которых противопоставление фонем неполное или совсем исчезает (нейтрализуется). Для гласных сильная позиция - отмечена, слабая - безударная Так, например, в слове c'ела [села] фонема е находится в сильной позиции, а в слове сел'о - в слабой. В слабой позиции часто происходит нейтрализация  двух или более фонем, то есть их неразличение, совпадение в одном звуке. Во многих языках, в том числе в русском, белорусском, польском, немецком, слабой позицией для согласных является положение в конце слова. Вследствие нейтрализации согласных появляются пары слов, которые звучат одинаково, но имеют разное написание и значение: рус луг [лук] и лук [лук], гриб [грип] и грипп [грип]; нем. Bund [bunt] \"союз\" и bunt [bunt] \"пестрый\". В украинском и английском языках позиция в конце слова сильная для согласных: гриб [гриб] - грипп [грип], англ bag [baeg] \"сумка\" - back [Ьазк] \"спина\"; wide [wald] \"широкий\" - white [wait] \"белый\", hard [ha: d] \"сильный\" - heart [ha:t] "сердце". Как видим, в речи выступают уже НЕ фонемы, а их представители, которые называют вариантами фонем, или аллофонами (от греч alio \"другой\" и phone \"звук\")</w:t>
      </w:r>
    </w:p>
    <w:p w:rsidR="00314112" w:rsidRPr="00314112" w:rsidRDefault="00314112" w:rsidP="00314112">
      <w:pPr>
        <w:pStyle w:val="a5"/>
        <w:shd w:val="clear" w:color="auto" w:fill="FFFFFF"/>
        <w:jc w:val="both"/>
      </w:pPr>
      <w:r w:rsidRPr="00314112">
        <w:t xml:space="preserve">Понятия </w:t>
      </w:r>
      <w:r w:rsidRPr="00314112">
        <w:rPr>
          <w:b/>
        </w:rPr>
        <w:t>фонема и звук (фон)</w:t>
      </w:r>
      <w:r w:rsidRPr="00314112">
        <w:t xml:space="preserve"> не совпадают, т.к. фонема не всегда равняется звуку, например, фонема состоит из двух звуков, если речь идет о дифтонгах: англ. </w:t>
      </w:r>
      <w:r w:rsidRPr="00314112">
        <w:rPr>
          <w:lang w:val="en-US"/>
        </w:rPr>
        <w:t>Fly</w:t>
      </w:r>
      <w:r w:rsidRPr="00314112">
        <w:t xml:space="preserve"> [</w:t>
      </w:r>
      <w:r w:rsidRPr="00314112">
        <w:rPr>
          <w:lang w:val="en-US"/>
        </w:rPr>
        <w:t>flai</w:t>
      </w:r>
      <w:r w:rsidRPr="00314112">
        <w:t xml:space="preserve">] «летать», нем. </w:t>
      </w:r>
      <w:r w:rsidRPr="00314112">
        <w:rPr>
          <w:lang w:val="en-US"/>
        </w:rPr>
        <w:t>Haus</w:t>
      </w:r>
      <w:r w:rsidRPr="00314112">
        <w:t xml:space="preserve"> [</w:t>
      </w:r>
      <w:r w:rsidRPr="00314112">
        <w:rPr>
          <w:lang w:val="en-US"/>
        </w:rPr>
        <w:t>haus</w:t>
      </w:r>
      <w:r w:rsidRPr="00314112">
        <w:t>] «дом». Могут две фонемы выступать в виде одного звука: советский (тс=ц), детский (тс=ц). Фонеме может соответствовать нуль звука: солнце [сонцъ].</w:t>
      </w:r>
    </w:p>
    <w:p w:rsidR="00314112" w:rsidRPr="00314112" w:rsidRDefault="00314112" w:rsidP="00314112">
      <w:pPr>
        <w:rPr>
          <w:rFonts w:ascii="Times New Roman" w:hAnsi="Times New Roman" w:cs="Times New Roman"/>
        </w:rPr>
      </w:pP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2. Три аспекта изучения звуков. Устройство и работа речевого аппарата</w:t>
      </w:r>
    </w:p>
    <w:p w:rsidR="00314112" w:rsidRPr="00314112" w:rsidRDefault="00314112" w:rsidP="00314112">
      <w:pPr>
        <w:pStyle w:val="a5"/>
        <w:shd w:val="clear" w:color="auto" w:fill="FFFFFF"/>
        <w:jc w:val="both"/>
      </w:pPr>
      <w:r w:rsidRPr="00314112">
        <w:t>Звуки речи можно одновременно рассматривать как физические, физиологические и лингвистические явления. Физический аспект звука - это его звучание, акустика, физиологический - создание его речевым аппаратом, лингвистическим второй - его функция в языке Согласно этим аспектам в изучении языка различают акустическую, артикуляторную и функциональную фонетику. Фонетика связана с такими нелингвистическими дисциплинами, как физика (акустика), анатомия, физиология (создание звуков) и психология (речевая деятельность человека является частью его психической деятельности)</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 xml:space="preserve">Как природное явление звуки речи имеют акустическую и артикуляционную стороны. Акустическая сторона звуков – это такие физические их характеристики, как высота, длительность, сила, тембр. Артикуляционная сторона звуков (биологический аспект) – это производство и восприятие человеком фонетической стороны языковых знаков. Звуки имеют, кроме природных аспектов, и общественную, функциональную сторону, которая является наиболее важной для коммуникации. Функциональный аспект звуков речи состоит в их опознавательной и различительной роли в процессе общения. В соответствии с тем, что звуковую сторону языка можно рассматривать в акустико-артикуляционном и функционально-языковом аспектах, в фонетике различают собственно фонетику и фонологию. Собственно фонетика включает такие дисциплины, как акустика речи и физиология речи (антропофоника). Для языкознания именно функциональная сторона звуков является наиболее важной. Поэтому функциональный аспект изучения звуков речи называется также </w:t>
      </w:r>
      <w:r w:rsidRPr="00314112">
        <w:rPr>
          <w:rFonts w:ascii="Times New Roman" w:hAnsi="Times New Roman" w:cs="Times New Roman"/>
          <w:sz w:val="24"/>
          <w:szCs w:val="24"/>
          <w:u w:val="single"/>
        </w:rPr>
        <w:t>собственно</w:t>
      </w:r>
      <w:r w:rsidRPr="00314112">
        <w:rPr>
          <w:rFonts w:ascii="Times New Roman" w:hAnsi="Times New Roman" w:cs="Times New Roman"/>
          <w:sz w:val="24"/>
          <w:szCs w:val="24"/>
        </w:rPr>
        <w:t>-</w:t>
      </w:r>
      <w:r w:rsidRPr="00314112">
        <w:rPr>
          <w:rFonts w:ascii="Times New Roman" w:hAnsi="Times New Roman" w:cs="Times New Roman"/>
          <w:sz w:val="24"/>
          <w:szCs w:val="24"/>
          <w:u w:val="single"/>
        </w:rPr>
        <w:t>лингвистическим</w:t>
      </w:r>
      <w:r w:rsidRPr="00314112">
        <w:rPr>
          <w:rFonts w:ascii="Times New Roman" w:hAnsi="Times New Roman" w:cs="Times New Roman"/>
          <w:sz w:val="24"/>
          <w:szCs w:val="24"/>
        </w:rPr>
        <w:t xml:space="preserve">. Звуки, рассматриваемые в функциональном аспекте, называются </w:t>
      </w:r>
      <w:r w:rsidRPr="00314112">
        <w:rPr>
          <w:rFonts w:ascii="Times New Roman" w:hAnsi="Times New Roman" w:cs="Times New Roman"/>
          <w:sz w:val="24"/>
          <w:szCs w:val="24"/>
          <w:u w:val="single"/>
        </w:rPr>
        <w:t>фонемами</w:t>
      </w:r>
      <w:r w:rsidRPr="00314112">
        <w:rPr>
          <w:rFonts w:ascii="Times New Roman" w:hAnsi="Times New Roman" w:cs="Times New Roman"/>
          <w:sz w:val="24"/>
          <w:szCs w:val="24"/>
        </w:rPr>
        <w:t>.</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Итак, артикуляционный аспект изучения звуков требует ознакомиться с устройством и работой речевого аппарата.</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Речевой аппарат – это органы человеческого организма, приспособленные для производства и восприятия речи. В широком смысле речевой аппарат включает центральную нервную систему, органы речи и органы слуха. В узком смысле речевой аппарат – это органы речи, т.е. дыхательные органы, гортань и надгортанные полости.</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Дыхательные органы – это легкие, бронхи и трахея (дыхательное горло).</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В них образуется воздушная струя. Гортань – это верхняя расширенная часть трахеи. В гортани расположен голосовой аппарат, состоящий из хрящей, мускулов и мышц. Там же находятся голосовые связки. В гортани образуется голос и особые гортанные шумы (гортанное придыхание и гортанный взрыв).</w:t>
      </w:r>
      <w:r w:rsidRPr="00314112">
        <w:rPr>
          <w:rFonts w:ascii="Times New Roman" w:hAnsi="Times New Roman" w:cs="Times New Roman"/>
          <w:sz w:val="24"/>
          <w:szCs w:val="24"/>
        </w:rPr>
        <w:tab/>
        <w:t xml:space="preserve">Для образования звуков речи важны три положения голосовых связок – три формы голосовой щели. 1) При произнесении глухих согласных голосовые связки раздвинуты и расслаблены, голосовая щель имеет широкую треугольную форму, в голосовом аппарате никакого голоса не образуется. 2) Второе положение: голосовые связки сближены и расслаблены, голосовая щель закрыта, воздух проходит через гортань с трудом. Так возникает шепот, придыхание (в английском языке), гортанный взрыв – кнаклаут (в немецком языке; когда слово начинается с гласного). 3)Третье положение голосовых связок – при образовании голоса, т.е. при произнесении гласных, сонорных и звонких согласных. Голосовые связки сближены и напряжены, под давлением воздушной струи они раздвигаются, чтобы пропустить толчок воздуха, и затем сдвигаются, т.е. вибрируют. </w:t>
      </w:r>
    </w:p>
    <w:p w:rsidR="00314112" w:rsidRPr="00314112" w:rsidRDefault="00D63C4B" w:rsidP="00314112">
      <w:pPr>
        <w:pStyle w:val="a5"/>
        <w:shd w:val="clear" w:color="auto" w:fill="FFFFFF"/>
        <w:ind w:firstLine="225"/>
        <w:jc w:val="both"/>
      </w:pPr>
      <w:r w:rsidRPr="00314112">
        <w:lastRenderedPageBreak/>
        <w:fldChar w:fldCharType="begin"/>
      </w:r>
      <w:r w:rsidR="00314112" w:rsidRPr="00314112">
        <w:instrText xml:space="preserve"> INCLUDEPICTURE "http://uchebnikionline.com/image1/image005-59.jpg" \* MERGEFORMATINET </w:instrText>
      </w:r>
      <w:r w:rsidRPr="00314112">
        <w:fldChar w:fldCharType="separate"/>
      </w:r>
      <w:r>
        <w:fldChar w:fldCharType="begin"/>
      </w:r>
      <w:r w:rsidR="00FD4388">
        <w:instrText xml:space="preserve"> INCLUDEPICTURE  "http://uchebnikionline.com/image1/image005-59.jpg" \* MERGEFORMATINET </w:instrText>
      </w:r>
      <w:r>
        <w:fldChar w:fldCharType="separate"/>
      </w:r>
      <w:r>
        <w:fldChar w:fldCharType="begin"/>
      </w:r>
      <w:r w:rsidR="00B521EF">
        <w:instrText xml:space="preserve"> INCLUDEPICTURE  "http://uchebnikionline.com/image1/image005-59.jpg" \* MERGEFORMATINET </w:instrText>
      </w:r>
      <w:r>
        <w:fldChar w:fldCharType="separate"/>
      </w:r>
      <w:r>
        <w:fldChar w:fldCharType="begin"/>
      </w:r>
      <w:r w:rsidR="00160CE0">
        <w:instrText xml:space="preserve"> INCLUDEPICTURE  "http://uchebnikionline.com/image1/image005-59.jpg" \* MERGEFORMATINET </w:instrText>
      </w:r>
      <w:r>
        <w:fldChar w:fldCharType="separate"/>
      </w:r>
      <w:r>
        <w:fldChar w:fldCharType="begin"/>
      </w:r>
      <w:r w:rsidR="00BA23CB">
        <w:instrText xml:space="preserve"> INCLUDEPICTURE  "http://uchebnikionline.com/image1/image005-59.jpg" \* MERGEFORMATINET </w:instrText>
      </w:r>
      <w:r>
        <w:fldChar w:fldCharType="separate"/>
      </w:r>
      <w:r w:rsidR="00F6063A">
        <w:fldChar w:fldCharType="begin"/>
      </w:r>
      <w:r w:rsidR="00F6063A">
        <w:instrText xml:space="preserve"> INCLUDEPICTURE  "http://uchebnikionline.com/image1/image005-59.jpg" \* MERGEFORMATINET </w:instrText>
      </w:r>
      <w:r w:rsidR="00F6063A">
        <w:fldChar w:fldCharType="separate"/>
      </w:r>
      <w:r w:rsidR="00D011A9">
        <w:fldChar w:fldCharType="begin"/>
      </w:r>
      <w:r w:rsidR="00D011A9">
        <w:instrText xml:space="preserve"> </w:instrText>
      </w:r>
      <w:r w:rsidR="00D011A9">
        <w:instrText>INCLUD</w:instrText>
      </w:r>
      <w:r w:rsidR="00D011A9">
        <w:instrText>EPICTURE  "http://uchebnikionline.com/image1/image005-59.jpg" \* MERGEFORMATINET</w:instrText>
      </w:r>
      <w:r w:rsidR="00D011A9">
        <w:instrText xml:space="preserve"> </w:instrText>
      </w:r>
      <w:r w:rsidR="00D011A9">
        <w:fldChar w:fldCharType="separate"/>
      </w:r>
      <w:r w:rsidR="00D011A9">
        <w:pict>
          <v:shape id="_x0000_i1026" type="#_x0000_t75" alt="Видих. Шепіт. Голос" style="width:269.25pt;height:87.75pt">
            <v:imagedata r:id="rId8" r:href="rId9"/>
          </v:shape>
        </w:pict>
      </w:r>
      <w:r w:rsidR="00D011A9">
        <w:fldChar w:fldCharType="end"/>
      </w:r>
      <w:r w:rsidR="00F6063A">
        <w:fldChar w:fldCharType="end"/>
      </w:r>
      <w:r>
        <w:fldChar w:fldCharType="end"/>
      </w:r>
      <w:r>
        <w:fldChar w:fldCharType="end"/>
      </w:r>
      <w:r>
        <w:fldChar w:fldCharType="end"/>
      </w:r>
      <w:r>
        <w:fldChar w:fldCharType="end"/>
      </w:r>
      <w:r w:rsidRPr="00314112">
        <w:fldChar w:fldCharType="end"/>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 xml:space="preserve">В состав речевого аппарата также входят 2 надгортанные полости – ротовая и носовая. В них образуются различные шумы и резонаторные тоны, важные для создания тембра. Разделяет две надгортанные полости нёбо, передняя часть которого твердая (это твердое небо, лат. </w:t>
      </w:r>
      <w:r w:rsidRPr="00314112">
        <w:rPr>
          <w:rFonts w:ascii="Times New Roman" w:hAnsi="Times New Roman" w:cs="Times New Roman"/>
          <w:sz w:val="24"/>
          <w:szCs w:val="24"/>
          <w:lang w:val="en-US"/>
        </w:rPr>
        <w:t>palatum</w:t>
      </w:r>
      <w:r w:rsidRPr="00314112">
        <w:rPr>
          <w:rFonts w:ascii="Times New Roman" w:hAnsi="Times New Roman" w:cs="Times New Roman"/>
          <w:sz w:val="24"/>
          <w:szCs w:val="24"/>
        </w:rPr>
        <w:t xml:space="preserve">), а задняя часть мягкая (это мягкое небо, небная занавеска, лат. </w:t>
      </w:r>
      <w:r w:rsidRPr="00314112">
        <w:rPr>
          <w:rFonts w:ascii="Times New Roman" w:hAnsi="Times New Roman" w:cs="Times New Roman"/>
          <w:sz w:val="24"/>
          <w:szCs w:val="24"/>
          <w:lang w:val="en-US"/>
        </w:rPr>
        <w:t>velum</w:t>
      </w:r>
      <w:r w:rsidRPr="00314112">
        <w:rPr>
          <w:rFonts w:ascii="Times New Roman" w:hAnsi="Times New Roman" w:cs="Times New Roman"/>
          <w:sz w:val="24"/>
          <w:szCs w:val="24"/>
        </w:rPr>
        <w:t xml:space="preserve"> </w:t>
      </w:r>
      <w:r w:rsidRPr="00314112">
        <w:rPr>
          <w:rFonts w:ascii="Times New Roman" w:hAnsi="Times New Roman" w:cs="Times New Roman"/>
          <w:sz w:val="24"/>
          <w:szCs w:val="24"/>
          <w:lang w:val="en-US"/>
        </w:rPr>
        <w:t>palati</w:t>
      </w:r>
      <w:r w:rsidRPr="00314112">
        <w:rPr>
          <w:rFonts w:ascii="Times New Roman" w:hAnsi="Times New Roman" w:cs="Times New Roman"/>
          <w:sz w:val="24"/>
          <w:szCs w:val="24"/>
        </w:rPr>
        <w:t xml:space="preserve">). Мягкое небо заканчивается маленьким язычком (лат. </w:t>
      </w:r>
      <w:r w:rsidRPr="00314112">
        <w:rPr>
          <w:rFonts w:ascii="Times New Roman" w:hAnsi="Times New Roman" w:cs="Times New Roman"/>
          <w:sz w:val="24"/>
          <w:szCs w:val="24"/>
          <w:lang w:val="en-US"/>
        </w:rPr>
        <w:t>uvula</w:t>
      </w:r>
      <w:r w:rsidRPr="00314112">
        <w:rPr>
          <w:rFonts w:ascii="Times New Roman" w:hAnsi="Times New Roman" w:cs="Times New Roman"/>
          <w:sz w:val="24"/>
          <w:szCs w:val="24"/>
        </w:rPr>
        <w:t xml:space="preserve">, увула). Если мягкое небо приподнято, то оно закрывает вход в носовую полость, воздушная струя проходит в ротовую полость и образуются ротовые звуки. Если мягкое небо опущено, воздух проходит в носовую полость и образуются носовые звуки. В ротовой полости находятся также губы, зубы – нижние и верхние, альвеолы, язык – самый подвижный орган речи. Язык делится лингвистами на кончик, спинку и корень, спинка подразделяется на переднюю, среднюю и заднюю. Если средняя часть спинки языка при образовании согласных звуков дополнительно приподнимается к мягкому небу, возникают мягкие согласные (палатализованные), а при движении задней части спинки языка к мягкому небу образуются твердые согласные (веляризованные). К органам речи относятся также верхняя и нижняя челюсти, задняя стенка зева (лат. </w:t>
      </w:r>
      <w:r w:rsidRPr="00314112">
        <w:rPr>
          <w:rFonts w:ascii="Times New Roman" w:hAnsi="Times New Roman" w:cs="Times New Roman"/>
          <w:sz w:val="24"/>
          <w:szCs w:val="24"/>
          <w:lang w:val="en-US"/>
        </w:rPr>
        <w:t>farinx</w:t>
      </w:r>
      <w:r w:rsidRPr="00314112">
        <w:rPr>
          <w:rFonts w:ascii="Times New Roman" w:hAnsi="Times New Roman" w:cs="Times New Roman"/>
          <w:sz w:val="24"/>
          <w:szCs w:val="24"/>
        </w:rPr>
        <w:t>, фаринкс).</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По роли в образовании звуков органы речи подразделяются на активные и пассивные. Активные органы подвижны, совершают различные движения, необходимые для создания преград при прохождении воздушной струи. Пассивные органы неподвижны, они являются тем местом, где активные органы создают смычку или щель. Активные органы: голосовые связки, язык, губы мягкое небо, язычок, фаринкс, нижняя челюсть. Пассивные органы: зубы, альвеолы, твердое небо, верхняя челюсть. Активные органы могут выступать и как пассивные.</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 xml:space="preserve">Таким образом, </w:t>
      </w:r>
      <w:r w:rsidRPr="00314112">
        <w:rPr>
          <w:rFonts w:ascii="Times New Roman" w:hAnsi="Times New Roman" w:cs="Times New Roman"/>
          <w:b/>
          <w:sz w:val="24"/>
          <w:szCs w:val="24"/>
        </w:rPr>
        <w:t>артикуляция</w:t>
      </w:r>
      <w:r w:rsidRPr="00314112">
        <w:rPr>
          <w:rFonts w:ascii="Times New Roman" w:hAnsi="Times New Roman" w:cs="Times New Roman"/>
          <w:sz w:val="24"/>
          <w:szCs w:val="24"/>
        </w:rPr>
        <w:t xml:space="preserve"> – это работа органов речи, необходимая для произнесения звуков. Различают три фазы артикуляции: экскурсия (приступ), выдержка и рекурсия (отступ). Экскурсия состоит в том, что органы речи переходят из спокойного состояния или артикуляции предшествующего звука в положение, необходимое для произнесения данного звука. При произнесении глухих взрывных согласных, например (п), выдержка очень короткая, она состоит в разрыве смычки воздушной струей. При произношении щелевых глухих согласных, звонких, сонорных согласных, гласных выдержка более продолжительна. Рекурсия артикуляции состоит в переводе органов речи в спокойное состояние или в экскурсии к артикуляции следующего звука.</w:t>
      </w:r>
    </w:p>
    <w:p w:rsidR="00314112" w:rsidRPr="00314112" w:rsidRDefault="00314112" w:rsidP="00314112">
      <w:pPr>
        <w:pStyle w:val="a5"/>
        <w:shd w:val="clear" w:color="auto" w:fill="FFFFFF"/>
        <w:jc w:val="both"/>
      </w:pPr>
      <w:r w:rsidRPr="00314112">
        <w:t>Каждый язык имеет свою артикуляционную базу, т.е. совокупность привычных движений и состояний органов речи, необходимых для произнесения звуков данного языка. Артикуляционные базы языков отличаются друг от друга различной активностью разных органов речи и различным соединением движений органов речи. Например, для русского языка характерно артикулирование переднеязычных согласных с опущенным кончиком языка (язык прижимается к верхним зубам); не характерно использование глубоких произносительных органов (гортани, фаринкса, язычка), незначительна роль небной занавески. Характерна активность средней части спинки языка и в связи с этим наличие мягких (палатализованных) согласных; характерны малоэнергичные артикуляции: безударные гласные редуцируются количественно и качественно, звонкие согласные оглушаются на конце слов, распространена регрессивная ассимиляция и др. Для английского языка характерно произношение переднеязычных согласных кончиком языка, который приближается к альвеолам; напряженное положение губ и расслабление передней части языка, более объемная система гласных и др. В немецком, французском языках (в отличие от русского) работа губ сочетается с работой передней части спинки языка, в связи с чем имеются передние губные гласные, подъем языка более дифференцирован, имеется различие гласных по длительности, язычковый звук [</w:t>
      </w:r>
      <w:r w:rsidRPr="00314112">
        <w:rPr>
          <w:lang w:val="en-US"/>
        </w:rPr>
        <w:t>R</w:t>
      </w:r>
      <w:r w:rsidRPr="00314112">
        <w:t xml:space="preserve">] и др. </w:t>
      </w:r>
      <w:r w:rsidRPr="00314112">
        <w:lastRenderedPageBreak/>
        <w:t>Немецкий согласный [h] произносится с придыханием, а перед начальным [а] в немецком языке имеет место взрыв без голоса, так называемый Knacklaut (кнаклаут) (Apfel ['apfel]). Глубокие речевые органы играют большую роль в образовании согласных грузинского языка, арабского языка и др. В грузинском языке согласные [n], [m], [к] произносятся напряженно и с придыханием.</w:t>
      </w:r>
    </w:p>
    <w:p w:rsidR="00314112" w:rsidRPr="00314112" w:rsidRDefault="00314112" w:rsidP="00314112">
      <w:pPr>
        <w:pStyle w:val="a5"/>
        <w:shd w:val="clear" w:color="auto" w:fill="FFFFFF"/>
        <w:jc w:val="both"/>
        <w:rPr>
          <w:color w:val="000000"/>
        </w:rPr>
      </w:pPr>
      <w:r w:rsidRPr="00314112">
        <w:t xml:space="preserve">Артикуляционная база родного языка часто мешает человеку овладеть произношением звуков другого языка, что проявляется в акценте. Так, представителям неславянских языков трудно овладеть произношением мягких согласных. Образуется т.н. акцент. </w:t>
      </w:r>
      <w:r w:rsidRPr="00314112">
        <w:rPr>
          <w:b/>
        </w:rPr>
        <w:t>Интерференция</w:t>
      </w:r>
      <w:r w:rsidRPr="00314112">
        <w:t xml:space="preserve"> – перенесение навыков одного языка на другой язык.</w:t>
      </w:r>
    </w:p>
    <w:p w:rsidR="00314112" w:rsidRPr="00314112" w:rsidRDefault="00D63C4B" w:rsidP="00314112">
      <w:pPr>
        <w:jc w:val="both"/>
        <w:rPr>
          <w:rFonts w:ascii="Times New Roman" w:hAnsi="Times New Roman" w:cs="Times New Roman"/>
          <w:color w:val="000000"/>
          <w:sz w:val="24"/>
          <w:szCs w:val="24"/>
        </w:rPr>
      </w:pPr>
      <w:r w:rsidRPr="00314112">
        <w:rPr>
          <w:rFonts w:ascii="Times New Roman" w:hAnsi="Times New Roman" w:cs="Times New Roman"/>
          <w:color w:val="000000"/>
          <w:sz w:val="23"/>
          <w:szCs w:val="23"/>
        </w:rPr>
        <w:fldChar w:fldCharType="begin"/>
      </w:r>
      <w:r w:rsidR="00314112" w:rsidRPr="00314112">
        <w:rPr>
          <w:rFonts w:ascii="Times New Roman" w:hAnsi="Times New Roman" w:cs="Times New Roman"/>
          <w:color w:val="000000"/>
          <w:sz w:val="23"/>
          <w:szCs w:val="23"/>
        </w:rPr>
        <w:instrText xml:space="preserve"> INCLUDEPICTURE "http://uchebnikionline.com/image1/image006-61.jpg" \* MERGEFORMATINET </w:instrText>
      </w:r>
      <w:r w:rsidRPr="00314112">
        <w:rPr>
          <w:rFonts w:ascii="Times New Roman" w:hAnsi="Times New Roman" w:cs="Times New Roman"/>
          <w:color w:val="000000"/>
          <w:sz w:val="23"/>
          <w:szCs w:val="23"/>
        </w:rPr>
        <w:fldChar w:fldCharType="separate"/>
      </w:r>
      <w:r>
        <w:rPr>
          <w:rFonts w:ascii="Times New Roman" w:hAnsi="Times New Roman" w:cs="Times New Roman"/>
          <w:color w:val="000000"/>
          <w:sz w:val="23"/>
          <w:szCs w:val="23"/>
        </w:rPr>
        <w:fldChar w:fldCharType="begin"/>
      </w:r>
      <w:r w:rsidR="00FD4388">
        <w:rPr>
          <w:rFonts w:ascii="Times New Roman" w:hAnsi="Times New Roman" w:cs="Times New Roman"/>
          <w:color w:val="000000"/>
          <w:sz w:val="23"/>
          <w:szCs w:val="23"/>
        </w:rPr>
        <w:instrText xml:space="preserve"> INCLUDEPICTURE  "http://uchebnikionline.com/image1/image006-61.jpg" \* MERGEFORMATINET </w:instrText>
      </w:r>
      <w:r>
        <w:rPr>
          <w:rFonts w:ascii="Times New Roman" w:hAnsi="Times New Roman" w:cs="Times New Roman"/>
          <w:color w:val="000000"/>
          <w:sz w:val="23"/>
          <w:szCs w:val="23"/>
        </w:rPr>
        <w:fldChar w:fldCharType="separate"/>
      </w:r>
      <w:r>
        <w:rPr>
          <w:rFonts w:ascii="Times New Roman" w:hAnsi="Times New Roman" w:cs="Times New Roman"/>
          <w:color w:val="000000"/>
          <w:sz w:val="23"/>
          <w:szCs w:val="23"/>
        </w:rPr>
        <w:fldChar w:fldCharType="begin"/>
      </w:r>
      <w:r w:rsidR="00B521EF">
        <w:rPr>
          <w:rFonts w:ascii="Times New Roman" w:hAnsi="Times New Roman" w:cs="Times New Roman"/>
          <w:color w:val="000000"/>
          <w:sz w:val="23"/>
          <w:szCs w:val="23"/>
        </w:rPr>
        <w:instrText xml:space="preserve"> INCLUDEPICTURE  "http://uchebnikionline.com/image1/image006-61.jpg" \* MERGEFORMATINET </w:instrText>
      </w:r>
      <w:r>
        <w:rPr>
          <w:rFonts w:ascii="Times New Roman" w:hAnsi="Times New Roman" w:cs="Times New Roman"/>
          <w:color w:val="000000"/>
          <w:sz w:val="23"/>
          <w:szCs w:val="23"/>
        </w:rPr>
        <w:fldChar w:fldCharType="separate"/>
      </w:r>
      <w:r>
        <w:rPr>
          <w:rFonts w:ascii="Times New Roman" w:hAnsi="Times New Roman" w:cs="Times New Roman"/>
          <w:color w:val="000000"/>
          <w:sz w:val="23"/>
          <w:szCs w:val="23"/>
        </w:rPr>
        <w:fldChar w:fldCharType="begin"/>
      </w:r>
      <w:r w:rsidR="00160CE0">
        <w:rPr>
          <w:rFonts w:ascii="Times New Roman" w:hAnsi="Times New Roman" w:cs="Times New Roman"/>
          <w:color w:val="000000"/>
          <w:sz w:val="23"/>
          <w:szCs w:val="23"/>
        </w:rPr>
        <w:instrText xml:space="preserve"> INCLUDEPICTURE  "http://uchebnikionline.com/image1/image006-61.jpg" \* MERGEFORMATINET </w:instrText>
      </w:r>
      <w:r>
        <w:rPr>
          <w:rFonts w:ascii="Times New Roman" w:hAnsi="Times New Roman" w:cs="Times New Roman"/>
          <w:color w:val="000000"/>
          <w:sz w:val="23"/>
          <w:szCs w:val="23"/>
        </w:rPr>
        <w:fldChar w:fldCharType="separate"/>
      </w:r>
      <w:r>
        <w:rPr>
          <w:rFonts w:ascii="Times New Roman" w:hAnsi="Times New Roman" w:cs="Times New Roman"/>
          <w:color w:val="000000"/>
          <w:sz w:val="23"/>
          <w:szCs w:val="23"/>
        </w:rPr>
        <w:fldChar w:fldCharType="begin"/>
      </w:r>
      <w:r w:rsidR="00BA23CB">
        <w:rPr>
          <w:rFonts w:ascii="Times New Roman" w:hAnsi="Times New Roman" w:cs="Times New Roman"/>
          <w:color w:val="000000"/>
          <w:sz w:val="23"/>
          <w:szCs w:val="23"/>
        </w:rPr>
        <w:instrText xml:space="preserve"> INCLUDEPICTURE  "http://uchebnikionline.com/image1/image006-61.jpg" \* MERGEFORMATINET </w:instrText>
      </w:r>
      <w:r>
        <w:rPr>
          <w:rFonts w:ascii="Times New Roman" w:hAnsi="Times New Roman" w:cs="Times New Roman"/>
          <w:color w:val="000000"/>
          <w:sz w:val="23"/>
          <w:szCs w:val="23"/>
        </w:rPr>
        <w:fldChar w:fldCharType="separate"/>
      </w:r>
      <w:r w:rsidR="00F6063A">
        <w:rPr>
          <w:rFonts w:ascii="Times New Roman" w:hAnsi="Times New Roman" w:cs="Times New Roman"/>
          <w:color w:val="000000"/>
          <w:sz w:val="23"/>
          <w:szCs w:val="23"/>
        </w:rPr>
        <w:fldChar w:fldCharType="begin"/>
      </w:r>
      <w:r w:rsidR="00F6063A">
        <w:rPr>
          <w:rFonts w:ascii="Times New Roman" w:hAnsi="Times New Roman" w:cs="Times New Roman"/>
          <w:color w:val="000000"/>
          <w:sz w:val="23"/>
          <w:szCs w:val="23"/>
        </w:rPr>
        <w:instrText xml:space="preserve"> INCLUDEPICTURE  "http://uchebnikionline.com/image1/image006-61.jpg" \* MERGEFORMATINET </w:instrText>
      </w:r>
      <w:r w:rsidR="00F6063A">
        <w:rPr>
          <w:rFonts w:ascii="Times New Roman" w:hAnsi="Times New Roman" w:cs="Times New Roman"/>
          <w:color w:val="000000"/>
          <w:sz w:val="23"/>
          <w:szCs w:val="23"/>
        </w:rPr>
        <w:fldChar w:fldCharType="separate"/>
      </w:r>
      <w:r w:rsidR="00D011A9">
        <w:rPr>
          <w:rFonts w:ascii="Times New Roman" w:hAnsi="Times New Roman" w:cs="Times New Roman"/>
          <w:color w:val="000000"/>
          <w:sz w:val="23"/>
          <w:szCs w:val="23"/>
        </w:rPr>
        <w:fldChar w:fldCharType="begin"/>
      </w:r>
      <w:r w:rsidR="00D011A9">
        <w:rPr>
          <w:rFonts w:ascii="Times New Roman" w:hAnsi="Times New Roman" w:cs="Times New Roman"/>
          <w:color w:val="000000"/>
          <w:sz w:val="23"/>
          <w:szCs w:val="23"/>
        </w:rPr>
        <w:instrText xml:space="preserve"> </w:instrText>
      </w:r>
      <w:r w:rsidR="00D011A9">
        <w:rPr>
          <w:rFonts w:ascii="Times New Roman" w:hAnsi="Times New Roman" w:cs="Times New Roman"/>
          <w:color w:val="000000"/>
          <w:sz w:val="23"/>
          <w:szCs w:val="23"/>
        </w:rPr>
        <w:instrText>INCLUDEPICTURE  "http://uchebnikionline.com/image1/image006-61.jpg" \* MERGEFORMATINET</w:instrText>
      </w:r>
      <w:r w:rsidR="00D011A9">
        <w:rPr>
          <w:rFonts w:ascii="Times New Roman" w:hAnsi="Times New Roman" w:cs="Times New Roman"/>
          <w:color w:val="000000"/>
          <w:sz w:val="23"/>
          <w:szCs w:val="23"/>
        </w:rPr>
        <w:instrText xml:space="preserve"> </w:instrText>
      </w:r>
      <w:r w:rsidR="00D011A9">
        <w:rPr>
          <w:rFonts w:ascii="Times New Roman" w:hAnsi="Times New Roman" w:cs="Times New Roman"/>
          <w:color w:val="000000"/>
          <w:sz w:val="23"/>
          <w:szCs w:val="23"/>
        </w:rPr>
        <w:fldChar w:fldCharType="separate"/>
      </w:r>
      <w:r w:rsidR="00D011A9">
        <w:rPr>
          <w:rFonts w:ascii="Times New Roman" w:hAnsi="Times New Roman" w:cs="Times New Roman"/>
          <w:color w:val="000000"/>
          <w:sz w:val="23"/>
          <w:szCs w:val="23"/>
        </w:rPr>
        <w:pict>
          <v:shape id="_x0000_i1027" type="#_x0000_t75" alt="Мовленнєвий апарат" style="width:81pt;height:108pt">
            <v:imagedata r:id="rId10" r:href="rId11"/>
          </v:shape>
        </w:pict>
      </w:r>
      <w:r w:rsidR="00D011A9">
        <w:rPr>
          <w:rFonts w:ascii="Times New Roman" w:hAnsi="Times New Roman" w:cs="Times New Roman"/>
          <w:color w:val="000000"/>
          <w:sz w:val="23"/>
          <w:szCs w:val="23"/>
        </w:rPr>
        <w:fldChar w:fldCharType="end"/>
      </w:r>
      <w:r w:rsidR="00F6063A">
        <w:rPr>
          <w:rFonts w:ascii="Times New Roman" w:hAnsi="Times New Roman" w:cs="Times New Roman"/>
          <w:color w:val="000000"/>
          <w:sz w:val="23"/>
          <w:szCs w:val="23"/>
        </w:rPr>
        <w:fldChar w:fldCharType="end"/>
      </w:r>
      <w:r>
        <w:rPr>
          <w:rFonts w:ascii="Times New Roman" w:hAnsi="Times New Roman" w:cs="Times New Roman"/>
          <w:color w:val="000000"/>
          <w:sz w:val="23"/>
          <w:szCs w:val="23"/>
        </w:rPr>
        <w:fldChar w:fldCharType="end"/>
      </w:r>
      <w:r>
        <w:rPr>
          <w:rFonts w:ascii="Times New Roman" w:hAnsi="Times New Roman" w:cs="Times New Roman"/>
          <w:color w:val="000000"/>
          <w:sz w:val="23"/>
          <w:szCs w:val="23"/>
        </w:rPr>
        <w:fldChar w:fldCharType="end"/>
      </w:r>
      <w:r>
        <w:rPr>
          <w:rFonts w:ascii="Times New Roman" w:hAnsi="Times New Roman" w:cs="Times New Roman"/>
          <w:color w:val="000000"/>
          <w:sz w:val="23"/>
          <w:szCs w:val="23"/>
        </w:rPr>
        <w:fldChar w:fldCharType="end"/>
      </w:r>
      <w:r>
        <w:rPr>
          <w:rFonts w:ascii="Times New Roman" w:hAnsi="Times New Roman" w:cs="Times New Roman"/>
          <w:color w:val="000000"/>
          <w:sz w:val="23"/>
          <w:szCs w:val="23"/>
        </w:rPr>
        <w:fldChar w:fldCharType="end"/>
      </w:r>
      <w:r w:rsidRPr="00314112">
        <w:rPr>
          <w:rFonts w:ascii="Times New Roman" w:hAnsi="Times New Roman" w:cs="Times New Roman"/>
          <w:color w:val="000000"/>
          <w:sz w:val="23"/>
          <w:szCs w:val="23"/>
        </w:rPr>
        <w:fldChar w:fldCharType="end"/>
      </w:r>
      <w:r w:rsidR="00314112" w:rsidRPr="00314112">
        <w:rPr>
          <w:rFonts w:ascii="Times New Roman" w:hAnsi="Times New Roman" w:cs="Times New Roman"/>
          <w:b/>
          <w:color w:val="000000"/>
          <w:sz w:val="24"/>
          <w:szCs w:val="24"/>
        </w:rPr>
        <w:t>Речевой аппарат</w:t>
      </w:r>
      <w:r w:rsidR="00314112" w:rsidRPr="00314112">
        <w:rPr>
          <w:rFonts w:ascii="Times New Roman" w:hAnsi="Times New Roman" w:cs="Times New Roman"/>
          <w:color w:val="000000"/>
          <w:sz w:val="24"/>
          <w:szCs w:val="24"/>
        </w:rPr>
        <w:t>. И - полость рта, II - глотка (фаринкс) II и - полость носа; IV - гортань, 1 - трахея, 2 - голосовая связка, 3 - ложная голосовая связка, 4 - щитовидный хрящ; 5 - перстневидный Зыкова кость, 7 - надгортанник, 8 - язык, 9 - твердое небо; 10 - мягкое небо.</w:t>
      </w:r>
    </w:p>
    <w:p w:rsidR="00314112" w:rsidRPr="00314112" w:rsidRDefault="00314112" w:rsidP="00314112">
      <w:pPr>
        <w:jc w:val="both"/>
        <w:rPr>
          <w:rFonts w:ascii="Times New Roman" w:hAnsi="Times New Roman" w:cs="Times New Roman"/>
          <w:b/>
          <w:sz w:val="24"/>
          <w:szCs w:val="24"/>
        </w:rPr>
      </w:pP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 xml:space="preserve">3. Акустический аспект изучения звуков </w:t>
      </w:r>
    </w:p>
    <w:p w:rsidR="00314112" w:rsidRPr="00314112" w:rsidRDefault="00314112" w:rsidP="00314112">
      <w:pPr>
        <w:pStyle w:val="a5"/>
        <w:shd w:val="clear" w:color="auto" w:fill="FFFFFF"/>
        <w:jc w:val="both"/>
      </w:pPr>
      <w:r w:rsidRPr="00314112">
        <w:t xml:space="preserve">Каждый звук речи, как и звук вообще, представляет собой физическое явление – колебательное движение, передаваемое в воздушном пространстве и воспринимаемое человеческим слухом. Так, звук скрипки возникает вследствие колебания струны, звуки человеческой речи образуются колебаниям голосовых связок и приводятся в движение струей воздуха из легких. Средой любого звука является воздух. Колебательная волна воспринимается ухом. Человеческое ухо способно  воспринимать от 16 до 20 000 колебаний в секунду, то есть от 16 до 20 000 герц. Распространяется звук со скоростью </w:t>
      </w:r>
      <w:smartTag w:uri="urn:schemas-microsoft-com:office:smarttags" w:element="metricconverter">
        <w:smartTagPr>
          <w:attr w:name="ProductID" w:val="340 метров"/>
        </w:smartTagPr>
        <w:r w:rsidRPr="00314112">
          <w:t>340 метров</w:t>
        </w:r>
      </w:smartTag>
      <w:r w:rsidRPr="00314112">
        <w:t xml:space="preserve"> в секунду. Это колебательное движение обладает определенными физическими (или акустическими) свойствами, которые изучаются акустикой речи. </w:t>
      </w:r>
      <w:r w:rsidRPr="00314112">
        <w:rPr>
          <w:b/>
        </w:rPr>
        <w:t>Акустика речи</w:t>
      </w:r>
      <w:r w:rsidRPr="00314112">
        <w:t xml:space="preserve"> складывается из учения о видах колебательных движений, тембре, высоте, интенсивности (силе) и продолжительности (длительности звуков), поскольку каждый звук в физическом плане обладает качественными характеристиками – высотой, силой, тембром и количественной характеристикой – длительностью. </w:t>
      </w:r>
    </w:p>
    <w:p w:rsidR="00314112" w:rsidRPr="00314112" w:rsidRDefault="00314112" w:rsidP="00314112">
      <w:pPr>
        <w:pStyle w:val="a5"/>
        <w:shd w:val="clear" w:color="auto" w:fill="FFFFFF"/>
        <w:jc w:val="both"/>
      </w:pPr>
      <w:r w:rsidRPr="00314112">
        <w:t xml:space="preserve">Прежде всего звуки делятся </w:t>
      </w:r>
      <w:r w:rsidRPr="00314112">
        <w:rPr>
          <w:b/>
        </w:rPr>
        <w:t>на тоны и шумы</w:t>
      </w:r>
      <w:r w:rsidRPr="00314112">
        <w:t xml:space="preserve"> в зависимости от характера колебательных движений. Тонами являются музыкальные звуки, возникающие в результате периодических (ритмических) колебаний звучащего тела, например голосовых связок, струн музыкальных инструментов. Шумы представляют собой немузыкальные звуки, которые возникают в результате непериодических (неритмических) колебаний звучащего тела, например губ, языка.</w:t>
      </w:r>
    </w:p>
    <w:p w:rsidR="00314112" w:rsidRPr="00314112" w:rsidRDefault="00314112" w:rsidP="00314112">
      <w:pPr>
        <w:pStyle w:val="a5"/>
        <w:shd w:val="clear" w:color="auto" w:fill="FFFFFF"/>
        <w:jc w:val="both"/>
      </w:pPr>
      <w:r w:rsidRPr="00314112">
        <w:t xml:space="preserve">Звуки речи различаются по </w:t>
      </w:r>
      <w:r w:rsidRPr="00314112">
        <w:rPr>
          <w:b/>
        </w:rPr>
        <w:t>высоте, силе (интенсивности), тембру, длительности</w:t>
      </w:r>
      <w:r w:rsidRPr="00314112">
        <w:t xml:space="preserve">. </w:t>
      </w:r>
      <w:r w:rsidRPr="00314112">
        <w:rPr>
          <w:b/>
        </w:rPr>
        <w:t>Высота</w:t>
      </w:r>
      <w:r w:rsidRPr="00314112">
        <w:t xml:space="preserve"> звука определяется числом колебаний, т.е. числом отрезков звукового потока, в единицу времени: чем больше частота колебаний, тем выше звук. Измеряется в герцах (Гц). Герц – это единица высоты звука, одно колебание в секунду. Голосовые связки человека могут производить звуки высотой примерно от 40-80 (низкие) до 1300-1700 (высокие) герц. Высота гласных (о), (у) примерно 400 Гц, (а) – около 800 Гц. Голосовые связки образуют звуки от 80 (очень низкий бас) до 1300 герц (сопрано). Более высокий голос у женщин объясняется тем, что у них короче и тоньше связки.</w:t>
      </w:r>
    </w:p>
    <w:p w:rsidR="00314112" w:rsidRPr="00314112" w:rsidRDefault="00314112" w:rsidP="00314112">
      <w:pPr>
        <w:pStyle w:val="a5"/>
        <w:shd w:val="clear" w:color="auto" w:fill="FFFFFF"/>
        <w:jc w:val="both"/>
      </w:pPr>
      <w:r w:rsidRPr="00314112">
        <w:rPr>
          <w:b/>
        </w:rPr>
        <w:t>Сила (интенсивность</w:t>
      </w:r>
      <w:r w:rsidRPr="00314112">
        <w:t xml:space="preserve">) звука определяется размахом (амплитудой) колебаний; это зависит, в частности, от напора воздушной струи. За единицу измерения силы звука принят децибел (дБ). </w:t>
      </w:r>
      <w:r w:rsidRPr="00314112">
        <w:lastRenderedPageBreak/>
        <w:t xml:space="preserve">Чем больше амплитуда колебаний, тем больше децибелов, тем сильнее звук. Так, скажем, чем сильнее ударить по струне, тем больше будет и амплитуда колебания и соответственно сила звука. Громкость шелеста листьев равна примерно 10 децибелам, громкий разговор - 70 децибелам, а звук самолета - 100 децибелам. Понятия «сила звука» и «громкость» неравнозначны. Звуки одинаковой силы, но различной высоты воспринимаются как звуки разной громкости. Сила звука имеет большое значение для ясности в передаче и восприятии речи. Сила звука связана с так называемым динамическим (силовым) ударением. </w:t>
      </w:r>
    </w:p>
    <w:p w:rsidR="00314112" w:rsidRPr="00314112" w:rsidRDefault="00314112" w:rsidP="00314112">
      <w:pPr>
        <w:pStyle w:val="a5"/>
        <w:shd w:val="clear" w:color="auto" w:fill="FFFFFF"/>
        <w:jc w:val="both"/>
      </w:pPr>
      <w:r w:rsidRPr="00314112">
        <w:t>Вообще, сила, высота и продолжительность звуков связаны с различными типами словесного ударения в языках. Есть языки с силовым (динамическим), тоническим (музыкальным, высотным) и долготным (количественным) ударением. Кроме того, в некоторых языках долгота является одной из важных особенностей звуков, по которой они противопоставляются и различаются. Например, в английском, немецком, чешском и других языках различают длинные и краткие гласные.</w:t>
      </w:r>
    </w:p>
    <w:p w:rsidR="00314112" w:rsidRPr="00314112" w:rsidRDefault="00314112" w:rsidP="00314112">
      <w:pPr>
        <w:pStyle w:val="a5"/>
        <w:shd w:val="clear" w:color="auto" w:fill="FFFFFF"/>
        <w:jc w:val="both"/>
      </w:pPr>
      <w:r w:rsidRPr="00314112">
        <w:t xml:space="preserve">Звук (тон) образуется сложными колебательными движениями голосовых связок, которые дают звуковую волну, образующую т.н. основной тон звучания (самый сильный). На основной тон накладываются обертоны – дополнительные тоны (резонаторные тоны). Если основной тон равен 100 герцам, то возникают обертоны в 200, 300, 400 герц. Резонанс состоит в том, что тело, способное к звучанию (называемое резонатором), начинает звучать, когда воспринимает звуковую волну. Для человеческой речи резонаторами служат органы ротовой и носовой полостей. Так образуется </w:t>
      </w:r>
      <w:r w:rsidRPr="00314112">
        <w:rPr>
          <w:b/>
        </w:rPr>
        <w:t>тембр. Тембр</w:t>
      </w:r>
      <w:r w:rsidRPr="00314112">
        <w:t xml:space="preserve"> (от фр timbre \"колокольчик\") – это совокупность основного тона и обертонов, специфическая, характерная для каждого звука окраска, создаваемая обертонами. Тембр отличает один звук от другого (звуки скрипки и органа, крик животного и вой ветра, звуки человеческой речи). </w:t>
      </w:r>
    </w:p>
    <w:p w:rsidR="00314112" w:rsidRPr="00314112" w:rsidRDefault="00314112" w:rsidP="00314112">
      <w:pPr>
        <w:pStyle w:val="a5"/>
        <w:shd w:val="clear" w:color="auto" w:fill="FFFFFF"/>
        <w:jc w:val="both"/>
      </w:pPr>
      <w:r w:rsidRPr="00314112">
        <w:t>Звуки речи различаются между собой и по длительности (долготе), т.е. по количеству времени, потраченному на из произнесение. Длительность звука измеряется в тысячных долях секунды – миллисекундах (мс), она очень невелика – от 20 до 220 миллисекунд. Длительность гласных в устной речи зависит от ударения: ударные гласные в полтора раза длиннее соответствующих безударных.</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 xml:space="preserve">Основной тон и обертоны образуют </w:t>
      </w:r>
      <w:r w:rsidRPr="00314112">
        <w:rPr>
          <w:rFonts w:ascii="Times New Roman" w:hAnsi="Times New Roman" w:cs="Times New Roman"/>
          <w:b/>
          <w:sz w:val="24"/>
          <w:szCs w:val="24"/>
        </w:rPr>
        <w:t>спектр</w:t>
      </w:r>
      <w:r w:rsidRPr="00314112">
        <w:rPr>
          <w:rFonts w:ascii="Times New Roman" w:hAnsi="Times New Roman" w:cs="Times New Roman"/>
          <w:sz w:val="24"/>
          <w:szCs w:val="24"/>
        </w:rPr>
        <w:t xml:space="preserve"> звука, его </w:t>
      </w:r>
      <w:r w:rsidRPr="00314112">
        <w:rPr>
          <w:rFonts w:ascii="Times New Roman" w:hAnsi="Times New Roman" w:cs="Times New Roman"/>
          <w:b/>
          <w:sz w:val="24"/>
          <w:szCs w:val="24"/>
        </w:rPr>
        <w:t>формантную структуру</w:t>
      </w:r>
      <w:r w:rsidRPr="00314112">
        <w:rPr>
          <w:rFonts w:ascii="Times New Roman" w:hAnsi="Times New Roman" w:cs="Times New Roman"/>
          <w:sz w:val="24"/>
          <w:szCs w:val="24"/>
        </w:rPr>
        <w:t xml:space="preserve"> (форманта – составляющая спектра). Первоначально форманты определяли на слух, затем – специальными аппаратами, г.о. спектрографом. Спектрографы производят изображения звуков – спектрограммы. Спектрограмма изображает такие звуковые признаки, как наличие-отсутствие голоса (вокальность-невокальность), высокая-низкая тональность (т.е. большая или малая частота колебаний), звонкость-глухость и др. Т.о., акустически, с физической стороны, между гласными и согласными не проводится резкой грани, а устанавливается связь между ними, которая дает возможность изучать их как элементы одной фонетической системы.</w:t>
      </w:r>
    </w:p>
    <w:p w:rsidR="00314112" w:rsidRPr="00314112" w:rsidRDefault="00314112" w:rsidP="00314112">
      <w:pPr>
        <w:pStyle w:val="a5"/>
        <w:shd w:val="clear" w:color="auto" w:fill="FFFFFF"/>
        <w:jc w:val="both"/>
      </w:pPr>
      <w:r w:rsidRPr="00314112">
        <w:t>Кроме речевых формант, выделяют голосовые форманты, которые присущи каждому человеку. Голосовые форманты зависят от особенностей речевого аппарата разных людей. Они не влияют на различение звуков, но дают возможность различать людей по голосам. У каждого человека есть свой тембр, но и каждый звук имеет свой тембр Тембр - это основной параметр звуков, и они различаются прежде всего по тембру.</w:t>
      </w:r>
    </w:p>
    <w:p w:rsidR="002D5A0E" w:rsidRDefault="002D5A0E" w:rsidP="00314112">
      <w:pPr>
        <w:jc w:val="center"/>
        <w:rPr>
          <w:rFonts w:ascii="Times New Roman" w:hAnsi="Times New Roman" w:cs="Times New Roman"/>
          <w:b/>
          <w:sz w:val="28"/>
          <w:szCs w:val="28"/>
        </w:rPr>
      </w:pPr>
    </w:p>
    <w:p w:rsidR="00314112" w:rsidRPr="00314112" w:rsidRDefault="00314112" w:rsidP="00314112">
      <w:pPr>
        <w:jc w:val="center"/>
        <w:rPr>
          <w:rFonts w:ascii="Times New Roman" w:hAnsi="Times New Roman" w:cs="Times New Roman"/>
          <w:b/>
          <w:sz w:val="28"/>
          <w:szCs w:val="28"/>
        </w:rPr>
      </w:pPr>
      <w:r w:rsidRPr="002D5A0E">
        <w:rPr>
          <w:rFonts w:ascii="Times New Roman" w:hAnsi="Times New Roman" w:cs="Times New Roman"/>
          <w:b/>
          <w:sz w:val="28"/>
          <w:szCs w:val="28"/>
        </w:rPr>
        <w:t>ТЕМА 4</w:t>
      </w:r>
      <w:r w:rsidRPr="00314112">
        <w:rPr>
          <w:rFonts w:ascii="Times New Roman" w:hAnsi="Times New Roman" w:cs="Times New Roman"/>
          <w:b/>
          <w:sz w:val="28"/>
          <w:szCs w:val="28"/>
        </w:rPr>
        <w:t xml:space="preserve"> КЛАССИФИКАЦИЯ ФОНЕМ В ЯЗЫКАХ МИРА</w:t>
      </w: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1.Классификация гласных фонем</w:t>
      </w: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2.Классификация согласных фонем</w:t>
      </w: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3.Фонологические системы языков мира</w:t>
      </w:r>
    </w:p>
    <w:p w:rsidR="00314112" w:rsidRPr="00314112" w:rsidRDefault="00314112" w:rsidP="00314112">
      <w:pPr>
        <w:jc w:val="both"/>
        <w:rPr>
          <w:rFonts w:ascii="Times New Roman" w:hAnsi="Times New Roman" w:cs="Times New Roman"/>
          <w:b/>
          <w:sz w:val="24"/>
          <w:szCs w:val="24"/>
        </w:rPr>
      </w:pP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1.Классификация гласных фонем</w:t>
      </w: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sz w:val="24"/>
          <w:szCs w:val="24"/>
        </w:rPr>
        <w:t>Прежде всего фонемы делятся на два больших класса – гласные и согласные. Совокупность гласных образует вокализм, совокупность согласных – консонантизм. Это деление учитывает акустические, артикуляционные признаки звуков и их функцию. Основное функциональное различие гласных и согласных состоит в их роли в слогообразовании: при наличии в слоге гласного согласный не может образовать вершину слога. Если гласный в слоге отсутствует, его роль выполняет сонорный согласный.</w:t>
      </w:r>
    </w:p>
    <w:p w:rsidR="00314112" w:rsidRPr="00314112" w:rsidRDefault="00314112" w:rsidP="00314112">
      <w:pPr>
        <w:jc w:val="both"/>
        <w:rPr>
          <w:rFonts w:ascii="Times New Roman" w:hAnsi="Times New Roman" w:cs="Times New Roman"/>
          <w:sz w:val="24"/>
          <w:szCs w:val="24"/>
        </w:rPr>
      </w:pPr>
      <w:r w:rsidRPr="00314112">
        <w:rPr>
          <w:rFonts w:ascii="Times New Roman" w:hAnsi="Times New Roman" w:cs="Times New Roman"/>
          <w:sz w:val="24"/>
          <w:szCs w:val="24"/>
        </w:rPr>
        <w:t>Акустически звуки речи делятся на сонорные (звучные) и шумные. В сонорных (к которым относят гласные фонемы и сонорные согласные) шумы или вовсе не присутствуют (в гласных), или присутствуют минимально (в сонорных согласных). В шумных звуках (звонких и глухих согласных) тембр определяется характером шума. Крайними точками по сонорности служат (а) и (п). По нисходящей звучности выделяются гласные (э, о, и, ы, у), сонорные согласные, звонкие шумные длительные, звонкие шумные мгновенные, глухие шумные длительные, глухие шумные мгновенные.</w:t>
      </w:r>
    </w:p>
    <w:p w:rsidR="00314112" w:rsidRPr="00314112" w:rsidRDefault="00314112" w:rsidP="00314112">
      <w:pPr>
        <w:ind w:firstLine="720"/>
        <w:jc w:val="both"/>
        <w:rPr>
          <w:rFonts w:ascii="Times New Roman" w:hAnsi="Times New Roman" w:cs="Times New Roman"/>
          <w:sz w:val="24"/>
          <w:szCs w:val="24"/>
        </w:rPr>
      </w:pPr>
      <w:r w:rsidRPr="00314112">
        <w:rPr>
          <w:rFonts w:ascii="Times New Roman" w:hAnsi="Times New Roman" w:cs="Times New Roman"/>
          <w:sz w:val="24"/>
          <w:szCs w:val="24"/>
        </w:rPr>
        <w:t>Артикуляционные различия гласных и согласных состоят в следующем:</w:t>
      </w:r>
    </w:p>
    <w:p w:rsidR="00314112" w:rsidRPr="00314112" w:rsidRDefault="00314112" w:rsidP="00314112">
      <w:pPr>
        <w:numPr>
          <w:ilvl w:val="0"/>
          <w:numId w:val="2"/>
        </w:numPr>
        <w:spacing w:after="0" w:line="240" w:lineRule="auto"/>
        <w:jc w:val="both"/>
        <w:rPr>
          <w:rFonts w:ascii="Times New Roman" w:hAnsi="Times New Roman" w:cs="Times New Roman"/>
          <w:sz w:val="24"/>
          <w:szCs w:val="24"/>
        </w:rPr>
      </w:pPr>
      <w:r w:rsidRPr="00314112">
        <w:rPr>
          <w:rFonts w:ascii="Times New Roman" w:hAnsi="Times New Roman" w:cs="Times New Roman"/>
          <w:sz w:val="24"/>
          <w:szCs w:val="24"/>
        </w:rPr>
        <w:t>при произнесении гласных воздушная струя свободно проходит через полость рта или носа, при образовании согласных на пути воздушной струи образуются преграды;</w:t>
      </w:r>
    </w:p>
    <w:p w:rsidR="00314112" w:rsidRPr="00314112" w:rsidRDefault="00314112" w:rsidP="00314112">
      <w:pPr>
        <w:numPr>
          <w:ilvl w:val="0"/>
          <w:numId w:val="2"/>
        </w:numPr>
        <w:spacing w:after="0" w:line="240" w:lineRule="auto"/>
        <w:jc w:val="both"/>
        <w:rPr>
          <w:rFonts w:ascii="Times New Roman" w:hAnsi="Times New Roman" w:cs="Times New Roman"/>
          <w:sz w:val="24"/>
          <w:szCs w:val="24"/>
        </w:rPr>
      </w:pPr>
      <w:r w:rsidRPr="00314112">
        <w:rPr>
          <w:rFonts w:ascii="Times New Roman" w:hAnsi="Times New Roman" w:cs="Times New Roman"/>
          <w:sz w:val="24"/>
          <w:szCs w:val="24"/>
        </w:rPr>
        <w:t>при образовании гласных речевой аппарат напряжен равномерно, при образовании согласных напряжение сосредоточено в месте образования преграды;</w:t>
      </w:r>
    </w:p>
    <w:p w:rsidR="00314112" w:rsidRPr="00314112" w:rsidRDefault="00314112" w:rsidP="00314112">
      <w:pPr>
        <w:numPr>
          <w:ilvl w:val="0"/>
          <w:numId w:val="2"/>
        </w:numPr>
        <w:spacing w:after="0" w:line="240" w:lineRule="auto"/>
        <w:jc w:val="both"/>
        <w:rPr>
          <w:rFonts w:ascii="Times New Roman" w:hAnsi="Times New Roman" w:cs="Times New Roman"/>
          <w:sz w:val="24"/>
          <w:szCs w:val="24"/>
        </w:rPr>
      </w:pPr>
      <w:r w:rsidRPr="00314112">
        <w:rPr>
          <w:rFonts w:ascii="Times New Roman" w:hAnsi="Times New Roman" w:cs="Times New Roman"/>
          <w:sz w:val="24"/>
          <w:szCs w:val="24"/>
        </w:rPr>
        <w:t>при произнесении гласных воздушная струя слабее, чем при произношении согласных, особенно глухих.</w:t>
      </w:r>
    </w:p>
    <w:p w:rsidR="00314112" w:rsidRPr="00314112" w:rsidRDefault="00314112" w:rsidP="00314112">
      <w:pPr>
        <w:ind w:left="720"/>
        <w:jc w:val="both"/>
        <w:rPr>
          <w:rFonts w:ascii="Times New Roman" w:hAnsi="Times New Roman" w:cs="Times New Roman"/>
          <w:sz w:val="24"/>
          <w:szCs w:val="24"/>
          <w:u w:val="single"/>
        </w:rPr>
      </w:pPr>
      <w:r w:rsidRPr="00314112">
        <w:rPr>
          <w:rFonts w:ascii="Times New Roman" w:hAnsi="Times New Roman" w:cs="Times New Roman"/>
          <w:sz w:val="24"/>
          <w:szCs w:val="24"/>
          <w:u w:val="single"/>
        </w:rPr>
        <w:t xml:space="preserve">Классификация гласных фонем. </w:t>
      </w:r>
    </w:p>
    <w:p w:rsidR="00314112" w:rsidRPr="00314112" w:rsidRDefault="00314112" w:rsidP="00314112">
      <w:pPr>
        <w:jc w:val="both"/>
        <w:rPr>
          <w:rFonts w:ascii="Times New Roman" w:hAnsi="Times New Roman" w:cs="Times New Roman"/>
          <w:sz w:val="24"/>
          <w:szCs w:val="24"/>
        </w:rPr>
      </w:pPr>
    </w:p>
    <w:p w:rsidR="00314112" w:rsidRPr="00314112" w:rsidRDefault="00314112" w:rsidP="00314112">
      <w:pPr>
        <w:ind w:left="360"/>
        <w:jc w:val="both"/>
        <w:rPr>
          <w:rFonts w:ascii="Times New Roman" w:hAnsi="Times New Roman" w:cs="Times New Roman"/>
          <w:sz w:val="24"/>
          <w:szCs w:val="24"/>
        </w:rPr>
      </w:pPr>
      <w:r w:rsidRPr="00314112">
        <w:rPr>
          <w:rFonts w:ascii="Times New Roman" w:hAnsi="Times New Roman" w:cs="Times New Roman"/>
          <w:sz w:val="24"/>
          <w:szCs w:val="24"/>
        </w:rPr>
        <w:t>Гласные фонемы в языках мира классифицируются по пяти признакам: 1) по ряду (месту образования); 2) по подъему (способу образования); 3) по участию губ (лабиализованности – нелабиализованности); 4) по носовой-неносовой окраске (назализованности-неназализованности); 5) по краткости – долготе. Первые четыре признака – артикуляционные, пятый – акустический. Т.о., различаются три ряда и соответственно три типа гласных (по той части языка, которая приподнимается при образовании гласного): передний ряд, средний и задний. Различается также три подъема и три типа гласных по подъему (по степени подъема языка к нёбу или по степени раскрытия рта): верхний, средний, нижний. Гласные нижнего подъема широкие, открытые, верхнего подъема – узкие, закрытые, среднего подъема – средние. Классификацию гласных фонем русского языка по ряду и подъему можно представить в виде схемы, которая называется треугольником Л.В.Щербы:</w:t>
      </w:r>
    </w:p>
    <w:p w:rsidR="002D5A0E" w:rsidRDefault="00314112" w:rsidP="00314112">
      <w:pPr>
        <w:ind w:left="360" w:firstLine="360"/>
        <w:jc w:val="both"/>
        <w:rPr>
          <w:rFonts w:ascii="Times New Roman" w:hAnsi="Times New Roman" w:cs="Times New Roman"/>
          <w:sz w:val="24"/>
          <w:szCs w:val="24"/>
        </w:rPr>
      </w:pPr>
      <w:r w:rsidRPr="00314112">
        <w:rPr>
          <w:rFonts w:ascii="Times New Roman" w:hAnsi="Times New Roman" w:cs="Times New Roman"/>
          <w:sz w:val="24"/>
          <w:szCs w:val="24"/>
        </w:rPr>
        <w:tab/>
      </w:r>
      <w:r w:rsidRPr="00314112">
        <w:rPr>
          <w:rFonts w:ascii="Times New Roman" w:hAnsi="Times New Roman" w:cs="Times New Roman"/>
          <w:sz w:val="24"/>
          <w:szCs w:val="24"/>
        </w:rPr>
        <w:tab/>
      </w:r>
      <w:r w:rsidRPr="00314112">
        <w:rPr>
          <w:rFonts w:ascii="Times New Roman" w:hAnsi="Times New Roman" w:cs="Times New Roman"/>
          <w:sz w:val="24"/>
          <w:szCs w:val="24"/>
        </w:rPr>
        <w:tab/>
      </w:r>
      <w:r w:rsidRPr="00314112">
        <w:rPr>
          <w:rFonts w:ascii="Times New Roman" w:hAnsi="Times New Roman" w:cs="Times New Roman"/>
          <w:sz w:val="24"/>
          <w:szCs w:val="24"/>
        </w:rPr>
        <w:tab/>
      </w:r>
    </w:p>
    <w:p w:rsidR="002D5A0E" w:rsidRDefault="002D5A0E" w:rsidP="00314112">
      <w:pPr>
        <w:ind w:left="360" w:firstLine="360"/>
        <w:jc w:val="both"/>
        <w:rPr>
          <w:rFonts w:ascii="Times New Roman" w:hAnsi="Times New Roman" w:cs="Times New Roman"/>
          <w:sz w:val="24"/>
          <w:szCs w:val="24"/>
        </w:rPr>
      </w:pPr>
    </w:p>
    <w:p w:rsidR="00314112" w:rsidRPr="00314112" w:rsidRDefault="00314112" w:rsidP="002D5A0E">
      <w:pPr>
        <w:ind w:left="3180" w:firstLine="360"/>
        <w:jc w:val="both"/>
        <w:rPr>
          <w:rFonts w:ascii="Times New Roman" w:hAnsi="Times New Roman" w:cs="Times New Roman"/>
          <w:sz w:val="24"/>
          <w:szCs w:val="24"/>
        </w:rPr>
      </w:pPr>
      <w:r w:rsidRPr="00314112">
        <w:rPr>
          <w:rFonts w:ascii="Times New Roman" w:hAnsi="Times New Roman" w:cs="Times New Roman"/>
          <w:sz w:val="24"/>
          <w:szCs w:val="24"/>
        </w:rPr>
        <w:t xml:space="preserve">и </w:t>
      </w:r>
      <w:r w:rsidRPr="00314112">
        <w:rPr>
          <w:rFonts w:ascii="Times New Roman" w:hAnsi="Times New Roman" w:cs="Times New Roman"/>
          <w:sz w:val="24"/>
          <w:szCs w:val="24"/>
        </w:rPr>
        <w:tab/>
      </w:r>
      <w:r w:rsidRPr="00314112">
        <w:rPr>
          <w:rFonts w:ascii="Times New Roman" w:hAnsi="Times New Roman" w:cs="Times New Roman"/>
          <w:sz w:val="24"/>
          <w:szCs w:val="24"/>
        </w:rPr>
        <w:tab/>
        <w:t>ы</w:t>
      </w:r>
      <w:r w:rsidRPr="00314112">
        <w:rPr>
          <w:rFonts w:ascii="Times New Roman" w:hAnsi="Times New Roman" w:cs="Times New Roman"/>
          <w:sz w:val="24"/>
          <w:szCs w:val="24"/>
        </w:rPr>
        <w:tab/>
      </w:r>
      <w:r w:rsidRPr="00314112">
        <w:rPr>
          <w:rFonts w:ascii="Times New Roman" w:hAnsi="Times New Roman" w:cs="Times New Roman"/>
          <w:sz w:val="24"/>
          <w:szCs w:val="24"/>
        </w:rPr>
        <w:tab/>
        <w:t>у</w:t>
      </w:r>
    </w:p>
    <w:p w:rsidR="00314112" w:rsidRPr="00314112" w:rsidRDefault="00314112" w:rsidP="00314112">
      <w:pPr>
        <w:ind w:left="360" w:firstLine="360"/>
        <w:jc w:val="both"/>
        <w:rPr>
          <w:rFonts w:ascii="Times New Roman" w:hAnsi="Times New Roman" w:cs="Times New Roman"/>
          <w:sz w:val="24"/>
          <w:szCs w:val="24"/>
        </w:rPr>
      </w:pPr>
    </w:p>
    <w:p w:rsidR="00314112" w:rsidRPr="00314112" w:rsidRDefault="00314112" w:rsidP="00314112">
      <w:pPr>
        <w:ind w:left="360" w:firstLine="360"/>
        <w:jc w:val="both"/>
        <w:rPr>
          <w:rFonts w:ascii="Times New Roman" w:hAnsi="Times New Roman" w:cs="Times New Roman"/>
          <w:sz w:val="24"/>
          <w:szCs w:val="24"/>
        </w:rPr>
      </w:pPr>
      <w:r w:rsidRPr="00314112">
        <w:rPr>
          <w:rFonts w:ascii="Times New Roman" w:hAnsi="Times New Roman" w:cs="Times New Roman"/>
          <w:sz w:val="24"/>
          <w:szCs w:val="24"/>
        </w:rPr>
        <w:tab/>
      </w:r>
      <w:r w:rsidRPr="00314112">
        <w:rPr>
          <w:rFonts w:ascii="Times New Roman" w:hAnsi="Times New Roman" w:cs="Times New Roman"/>
          <w:sz w:val="24"/>
          <w:szCs w:val="24"/>
        </w:rPr>
        <w:tab/>
      </w:r>
      <w:r w:rsidRPr="00314112">
        <w:rPr>
          <w:rFonts w:ascii="Times New Roman" w:hAnsi="Times New Roman" w:cs="Times New Roman"/>
          <w:sz w:val="24"/>
          <w:szCs w:val="24"/>
        </w:rPr>
        <w:tab/>
      </w:r>
      <w:r w:rsidRPr="00314112">
        <w:rPr>
          <w:rFonts w:ascii="Times New Roman" w:hAnsi="Times New Roman" w:cs="Times New Roman"/>
          <w:sz w:val="24"/>
          <w:szCs w:val="24"/>
        </w:rPr>
        <w:tab/>
      </w:r>
      <w:r w:rsidRPr="00314112">
        <w:rPr>
          <w:rFonts w:ascii="Times New Roman" w:hAnsi="Times New Roman" w:cs="Times New Roman"/>
          <w:sz w:val="24"/>
          <w:szCs w:val="24"/>
        </w:rPr>
        <w:tab/>
        <w:t>э</w:t>
      </w:r>
      <w:r w:rsidRPr="00314112">
        <w:rPr>
          <w:rFonts w:ascii="Times New Roman" w:hAnsi="Times New Roman" w:cs="Times New Roman"/>
          <w:sz w:val="24"/>
          <w:szCs w:val="24"/>
        </w:rPr>
        <w:tab/>
      </w:r>
      <w:r w:rsidRPr="00314112">
        <w:rPr>
          <w:rFonts w:ascii="Times New Roman" w:hAnsi="Times New Roman" w:cs="Times New Roman"/>
          <w:sz w:val="24"/>
          <w:szCs w:val="24"/>
        </w:rPr>
        <w:tab/>
        <w:t>о</w:t>
      </w:r>
    </w:p>
    <w:p w:rsidR="00314112" w:rsidRPr="00314112" w:rsidRDefault="00314112" w:rsidP="00314112">
      <w:pPr>
        <w:ind w:left="360" w:firstLine="360"/>
        <w:jc w:val="both"/>
        <w:rPr>
          <w:rFonts w:ascii="Times New Roman" w:hAnsi="Times New Roman" w:cs="Times New Roman"/>
          <w:sz w:val="24"/>
          <w:szCs w:val="24"/>
        </w:rPr>
      </w:pPr>
    </w:p>
    <w:p w:rsidR="00314112" w:rsidRPr="00314112" w:rsidRDefault="00314112" w:rsidP="00314112">
      <w:pPr>
        <w:ind w:left="360" w:firstLine="360"/>
        <w:jc w:val="both"/>
        <w:rPr>
          <w:rFonts w:ascii="Times New Roman" w:hAnsi="Times New Roman" w:cs="Times New Roman"/>
          <w:sz w:val="24"/>
          <w:szCs w:val="24"/>
        </w:rPr>
      </w:pPr>
      <w:r w:rsidRPr="00314112">
        <w:rPr>
          <w:rFonts w:ascii="Times New Roman" w:hAnsi="Times New Roman" w:cs="Times New Roman"/>
          <w:sz w:val="24"/>
          <w:szCs w:val="24"/>
        </w:rPr>
        <w:tab/>
      </w:r>
      <w:r w:rsidRPr="00314112">
        <w:rPr>
          <w:rFonts w:ascii="Times New Roman" w:hAnsi="Times New Roman" w:cs="Times New Roman"/>
          <w:sz w:val="24"/>
          <w:szCs w:val="24"/>
        </w:rPr>
        <w:tab/>
      </w:r>
      <w:r w:rsidRPr="00314112">
        <w:rPr>
          <w:rFonts w:ascii="Times New Roman" w:hAnsi="Times New Roman" w:cs="Times New Roman"/>
          <w:sz w:val="24"/>
          <w:szCs w:val="24"/>
        </w:rPr>
        <w:tab/>
      </w:r>
      <w:r w:rsidRPr="00314112">
        <w:rPr>
          <w:rFonts w:ascii="Times New Roman" w:hAnsi="Times New Roman" w:cs="Times New Roman"/>
          <w:sz w:val="24"/>
          <w:szCs w:val="24"/>
        </w:rPr>
        <w:tab/>
      </w:r>
      <w:r w:rsidRPr="00314112">
        <w:rPr>
          <w:rFonts w:ascii="Times New Roman" w:hAnsi="Times New Roman" w:cs="Times New Roman"/>
          <w:sz w:val="24"/>
          <w:szCs w:val="24"/>
        </w:rPr>
        <w:tab/>
      </w:r>
      <w:r w:rsidRPr="00314112">
        <w:rPr>
          <w:rFonts w:ascii="Times New Roman" w:hAnsi="Times New Roman" w:cs="Times New Roman"/>
          <w:sz w:val="24"/>
          <w:szCs w:val="24"/>
        </w:rPr>
        <w:tab/>
        <w:t>а</w:t>
      </w:r>
    </w:p>
    <w:p w:rsidR="00314112" w:rsidRPr="00314112" w:rsidRDefault="00314112" w:rsidP="00314112">
      <w:pPr>
        <w:ind w:left="360"/>
        <w:jc w:val="both"/>
        <w:rPr>
          <w:rFonts w:ascii="Times New Roman" w:hAnsi="Times New Roman" w:cs="Times New Roman"/>
          <w:sz w:val="24"/>
          <w:szCs w:val="24"/>
        </w:rPr>
      </w:pPr>
      <w:r w:rsidRPr="00314112">
        <w:rPr>
          <w:rFonts w:ascii="Times New Roman" w:hAnsi="Times New Roman" w:cs="Times New Roman"/>
          <w:sz w:val="24"/>
          <w:szCs w:val="24"/>
        </w:rPr>
        <w:lastRenderedPageBreak/>
        <w:t>В других языках (например, в английском, немецком) система гласных фонем более разветвленная, фонемы имеют более сложные характеристики по ряду и подъему.</w:t>
      </w:r>
    </w:p>
    <w:p w:rsidR="00314112" w:rsidRPr="00314112" w:rsidRDefault="00314112" w:rsidP="00314112">
      <w:pPr>
        <w:ind w:left="360"/>
        <w:jc w:val="both"/>
        <w:rPr>
          <w:rFonts w:ascii="Times New Roman" w:hAnsi="Times New Roman" w:cs="Times New Roman"/>
          <w:sz w:val="24"/>
          <w:szCs w:val="24"/>
        </w:rPr>
      </w:pPr>
      <w:r w:rsidRPr="00314112">
        <w:rPr>
          <w:rFonts w:ascii="Times New Roman" w:hAnsi="Times New Roman" w:cs="Times New Roman"/>
          <w:sz w:val="24"/>
          <w:szCs w:val="24"/>
        </w:rPr>
        <w:t xml:space="preserve">Если при образовании гласных участвуют губы, возникают лабиализованные звуки (огубленные), если губы не участвуют – нелабиализованные (неогубленные). В русском языке лабиализованными являются фонемы (о), (у), причем (у) более огубленная. Лабиализованными обычно бывают гласные заднего ряда, поэтому наличие передних губных фонем является особенностью какого-либо языка (французского, немецкого). Качество гласных зависит также и от положения небной занавески. При опущенной небной занавеске образуются носовые (назализованные) гласные, пр поднятой – неносовые (чистые). Носовые гласные фонемы есть во французском языке (4), в польском (2), были в старославянском, древнерусском языках и др. Гласные различаются также по долготе-краткости. В некоторых языках (английском, немецком, чешском и др.) это различие является важным: существуют долгие и краткие гласные фонемы. В русском языке гласные разнятся долготой только в зависимости от ударения (ударные длиннее). Система гласных многих языков различает долготу гласных: образуются пары гласных фонем по долготе-краткости. Долгие гласные имеются в английском, немецком, французском, чешском, финском, якутском и др., были в древнегреческом и латинском, напр.: чеш. </w:t>
      </w:r>
      <w:r w:rsidRPr="00314112">
        <w:rPr>
          <w:rFonts w:ascii="Times New Roman" w:hAnsi="Times New Roman" w:cs="Times New Roman"/>
          <w:sz w:val="24"/>
          <w:szCs w:val="24"/>
          <w:lang w:val="en-US"/>
        </w:rPr>
        <w:t>p</w:t>
      </w:r>
      <w:r w:rsidRPr="00314112">
        <w:rPr>
          <w:rFonts w:ascii="Times New Roman" w:hAnsi="Times New Roman" w:cs="Times New Roman"/>
          <w:sz w:val="24"/>
          <w:szCs w:val="24"/>
        </w:rPr>
        <w:t>á</w:t>
      </w:r>
      <w:r w:rsidRPr="00314112">
        <w:rPr>
          <w:rFonts w:ascii="Times New Roman" w:hAnsi="Times New Roman" w:cs="Times New Roman"/>
          <w:sz w:val="24"/>
          <w:szCs w:val="24"/>
          <w:lang w:val="en-US"/>
        </w:rPr>
        <w:t>s</w:t>
      </w:r>
      <w:r w:rsidRPr="00314112">
        <w:rPr>
          <w:rFonts w:ascii="Times New Roman" w:hAnsi="Times New Roman" w:cs="Times New Roman"/>
          <w:sz w:val="24"/>
          <w:szCs w:val="24"/>
        </w:rPr>
        <w:t xml:space="preserve"> «пояс» – </w:t>
      </w:r>
      <w:r w:rsidRPr="00314112">
        <w:rPr>
          <w:rFonts w:ascii="Times New Roman" w:hAnsi="Times New Roman" w:cs="Times New Roman"/>
          <w:sz w:val="24"/>
          <w:szCs w:val="24"/>
          <w:lang w:val="en-US"/>
        </w:rPr>
        <w:t>pas</w:t>
      </w:r>
      <w:r w:rsidRPr="00314112">
        <w:rPr>
          <w:rFonts w:ascii="Times New Roman" w:hAnsi="Times New Roman" w:cs="Times New Roman"/>
          <w:sz w:val="24"/>
          <w:szCs w:val="24"/>
        </w:rPr>
        <w:t xml:space="preserve"> «паспорт», англ. </w:t>
      </w:r>
      <w:r w:rsidRPr="00314112">
        <w:rPr>
          <w:rFonts w:ascii="Times New Roman" w:hAnsi="Times New Roman" w:cs="Times New Roman"/>
          <w:color w:val="000000"/>
          <w:sz w:val="23"/>
          <w:szCs w:val="23"/>
        </w:rPr>
        <w:t>rich [ritf] \"богатый\" - reach [ri: tf] \"достигать\", (ship [Jip] \"судно\" – sheep [Ji:р] \"овца\"</w:t>
      </w:r>
      <w:r w:rsidRPr="00314112">
        <w:rPr>
          <w:rFonts w:ascii="Times New Roman" w:hAnsi="Times New Roman" w:cs="Times New Roman"/>
          <w:sz w:val="24"/>
          <w:szCs w:val="24"/>
        </w:rPr>
        <w:t>.</w:t>
      </w:r>
    </w:p>
    <w:p w:rsidR="00314112" w:rsidRPr="00314112" w:rsidRDefault="00314112" w:rsidP="00314112">
      <w:pPr>
        <w:ind w:left="360"/>
        <w:jc w:val="both"/>
        <w:rPr>
          <w:rFonts w:ascii="Times New Roman" w:hAnsi="Times New Roman" w:cs="Times New Roman"/>
          <w:sz w:val="24"/>
          <w:szCs w:val="24"/>
        </w:rPr>
      </w:pPr>
      <w:r w:rsidRPr="00314112">
        <w:rPr>
          <w:rFonts w:ascii="Times New Roman" w:hAnsi="Times New Roman" w:cs="Times New Roman"/>
          <w:sz w:val="24"/>
          <w:szCs w:val="24"/>
        </w:rPr>
        <w:t xml:space="preserve">Кроме долгих гласных, в языках мира существуют полифтонги – дифтонги и трифтонги. Это особые звуки речи, у которых артикуляция начинается иначе, чем заканчивается; это гласные со сложной артикуляцией, произносимые в один слог и выступающие как один звук речи. Дифтонги имеются в английском, немецком, испанском и др. языках. Дифтонги делятся на нисходящие, восходящие и равновесные. В нисходящем дифтонге сильным является первый элемент: англ. </w:t>
      </w:r>
      <w:r w:rsidRPr="00314112">
        <w:rPr>
          <w:rFonts w:ascii="Times New Roman" w:hAnsi="Times New Roman" w:cs="Times New Roman"/>
          <w:sz w:val="24"/>
          <w:szCs w:val="24"/>
          <w:lang w:val="en-US"/>
        </w:rPr>
        <w:t>no</w:t>
      </w:r>
      <w:r w:rsidRPr="00314112">
        <w:rPr>
          <w:rFonts w:ascii="Times New Roman" w:hAnsi="Times New Roman" w:cs="Times New Roman"/>
          <w:sz w:val="24"/>
          <w:szCs w:val="24"/>
        </w:rPr>
        <w:t xml:space="preserve">, </w:t>
      </w:r>
      <w:r w:rsidRPr="00314112">
        <w:rPr>
          <w:rFonts w:ascii="Times New Roman" w:hAnsi="Times New Roman" w:cs="Times New Roman"/>
          <w:sz w:val="24"/>
          <w:szCs w:val="24"/>
          <w:lang w:val="en-US"/>
        </w:rPr>
        <w:t>go</w:t>
      </w:r>
      <w:r w:rsidRPr="00314112">
        <w:rPr>
          <w:rFonts w:ascii="Times New Roman" w:hAnsi="Times New Roman" w:cs="Times New Roman"/>
          <w:sz w:val="24"/>
          <w:szCs w:val="24"/>
        </w:rPr>
        <w:t xml:space="preserve"> [</w:t>
      </w:r>
      <w:r w:rsidRPr="00314112">
        <w:rPr>
          <w:rFonts w:ascii="Times New Roman" w:hAnsi="Times New Roman" w:cs="Times New Roman"/>
          <w:sz w:val="24"/>
          <w:szCs w:val="24"/>
          <w:lang w:val="en-US"/>
        </w:rPr>
        <w:t>ou</w:t>
      </w:r>
      <w:r w:rsidRPr="00314112">
        <w:rPr>
          <w:rFonts w:ascii="Times New Roman" w:hAnsi="Times New Roman" w:cs="Times New Roman"/>
          <w:sz w:val="24"/>
          <w:szCs w:val="24"/>
        </w:rPr>
        <w:t xml:space="preserve">];  нем. </w:t>
      </w:r>
      <w:r w:rsidRPr="00314112">
        <w:rPr>
          <w:rFonts w:ascii="Times New Roman" w:hAnsi="Times New Roman" w:cs="Times New Roman"/>
          <w:sz w:val="24"/>
          <w:szCs w:val="24"/>
          <w:lang w:val="en-US"/>
        </w:rPr>
        <w:t>Baum</w:t>
      </w:r>
      <w:r w:rsidRPr="00314112">
        <w:rPr>
          <w:rFonts w:ascii="Times New Roman" w:hAnsi="Times New Roman" w:cs="Times New Roman"/>
          <w:sz w:val="24"/>
          <w:szCs w:val="24"/>
        </w:rPr>
        <w:t xml:space="preserve"> [</w:t>
      </w:r>
      <w:r w:rsidRPr="00314112">
        <w:rPr>
          <w:rFonts w:ascii="Times New Roman" w:hAnsi="Times New Roman" w:cs="Times New Roman"/>
          <w:sz w:val="24"/>
          <w:szCs w:val="24"/>
          <w:lang w:val="en-US"/>
        </w:rPr>
        <w:t>au</w:t>
      </w:r>
      <w:r w:rsidRPr="00314112">
        <w:rPr>
          <w:rFonts w:ascii="Times New Roman" w:hAnsi="Times New Roman" w:cs="Times New Roman"/>
          <w:sz w:val="24"/>
          <w:szCs w:val="24"/>
        </w:rPr>
        <w:t xml:space="preserve">]  «дерево». В восходящих дифтонгах сильным является второй элемент; они встречаются, например, в испанском языке: </w:t>
      </w:r>
      <w:r w:rsidRPr="00314112">
        <w:rPr>
          <w:rFonts w:ascii="Times New Roman" w:hAnsi="Times New Roman" w:cs="Times New Roman"/>
          <w:sz w:val="24"/>
          <w:szCs w:val="24"/>
          <w:lang w:val="en-US"/>
        </w:rPr>
        <w:t>bien</w:t>
      </w:r>
      <w:r w:rsidRPr="00314112">
        <w:rPr>
          <w:rFonts w:ascii="Times New Roman" w:hAnsi="Times New Roman" w:cs="Times New Roman"/>
          <w:sz w:val="24"/>
          <w:szCs w:val="24"/>
        </w:rPr>
        <w:t xml:space="preserve"> «хорошо». Равновесные дифтонги (истинные) – такие, в которых оба элемента равноправны (в литовском, латышском языках, в реликтовых языках народов Севера), напр., литовские дифтонги  </w:t>
      </w:r>
      <w:r w:rsidRPr="00314112">
        <w:rPr>
          <w:rFonts w:ascii="Times New Roman" w:hAnsi="Times New Roman" w:cs="Times New Roman"/>
          <w:sz w:val="24"/>
          <w:szCs w:val="24"/>
          <w:lang w:val="en-US"/>
        </w:rPr>
        <w:t>ei</w:t>
      </w:r>
      <w:r w:rsidRPr="00314112">
        <w:rPr>
          <w:rFonts w:ascii="Times New Roman" w:hAnsi="Times New Roman" w:cs="Times New Roman"/>
          <w:sz w:val="24"/>
          <w:szCs w:val="24"/>
        </w:rPr>
        <w:t xml:space="preserve">, </w:t>
      </w:r>
      <w:r w:rsidRPr="00314112">
        <w:rPr>
          <w:rFonts w:ascii="Times New Roman" w:hAnsi="Times New Roman" w:cs="Times New Roman"/>
          <w:sz w:val="24"/>
          <w:szCs w:val="24"/>
          <w:lang w:val="en-US"/>
        </w:rPr>
        <w:t>au</w:t>
      </w:r>
      <w:r w:rsidRPr="00314112">
        <w:rPr>
          <w:rFonts w:ascii="Times New Roman" w:hAnsi="Times New Roman" w:cs="Times New Roman"/>
          <w:sz w:val="24"/>
          <w:szCs w:val="24"/>
        </w:rPr>
        <w:t xml:space="preserve">. Трифтонги состоят из трех элементов: англ. </w:t>
      </w:r>
      <w:r w:rsidRPr="00314112">
        <w:rPr>
          <w:rFonts w:ascii="Times New Roman" w:hAnsi="Times New Roman" w:cs="Times New Roman"/>
          <w:sz w:val="24"/>
          <w:szCs w:val="24"/>
          <w:lang w:val="en-US"/>
        </w:rPr>
        <w:t>our</w:t>
      </w:r>
      <w:r w:rsidRPr="00314112">
        <w:rPr>
          <w:rFonts w:ascii="Times New Roman" w:hAnsi="Times New Roman" w:cs="Times New Roman"/>
          <w:sz w:val="24"/>
          <w:szCs w:val="24"/>
        </w:rPr>
        <w:t xml:space="preserve"> [</w:t>
      </w:r>
      <w:r w:rsidRPr="00314112">
        <w:rPr>
          <w:rFonts w:ascii="Times New Roman" w:hAnsi="Times New Roman" w:cs="Times New Roman"/>
          <w:sz w:val="24"/>
          <w:szCs w:val="24"/>
          <w:lang w:val="en-US"/>
        </w:rPr>
        <w:t>au</w:t>
      </w:r>
      <w:r w:rsidRPr="00314112">
        <w:rPr>
          <w:rFonts w:ascii="Times New Roman" w:hAnsi="Times New Roman" w:cs="Times New Roman"/>
          <w:sz w:val="24"/>
          <w:szCs w:val="24"/>
        </w:rPr>
        <w:t xml:space="preserve">ә] «наш», </w:t>
      </w:r>
      <w:r w:rsidRPr="00314112">
        <w:rPr>
          <w:rFonts w:ascii="Times New Roman" w:hAnsi="Times New Roman" w:cs="Times New Roman"/>
          <w:sz w:val="24"/>
          <w:szCs w:val="24"/>
          <w:lang w:val="en-US"/>
        </w:rPr>
        <w:t>allians</w:t>
      </w:r>
      <w:r w:rsidRPr="00314112">
        <w:rPr>
          <w:rFonts w:ascii="Times New Roman" w:hAnsi="Times New Roman" w:cs="Times New Roman"/>
          <w:sz w:val="24"/>
          <w:szCs w:val="24"/>
        </w:rPr>
        <w:t xml:space="preserve"> [э</w:t>
      </w:r>
      <w:r w:rsidRPr="00314112">
        <w:rPr>
          <w:rFonts w:ascii="Times New Roman" w:hAnsi="Times New Roman" w:cs="Times New Roman"/>
          <w:sz w:val="24"/>
          <w:szCs w:val="24"/>
          <w:lang w:val="en-US"/>
        </w:rPr>
        <w:t>lai</w:t>
      </w:r>
      <w:r w:rsidRPr="00314112">
        <w:rPr>
          <w:rFonts w:ascii="Times New Roman" w:hAnsi="Times New Roman" w:cs="Times New Roman"/>
          <w:sz w:val="24"/>
          <w:szCs w:val="24"/>
        </w:rPr>
        <w:t>ә</w:t>
      </w:r>
      <w:r w:rsidRPr="00314112">
        <w:rPr>
          <w:rFonts w:ascii="Times New Roman" w:hAnsi="Times New Roman" w:cs="Times New Roman"/>
          <w:sz w:val="24"/>
          <w:szCs w:val="24"/>
          <w:lang w:val="en-US"/>
        </w:rPr>
        <w:t>ns</w:t>
      </w:r>
      <w:r w:rsidRPr="00314112">
        <w:rPr>
          <w:rFonts w:ascii="Times New Roman" w:hAnsi="Times New Roman" w:cs="Times New Roman"/>
          <w:sz w:val="24"/>
          <w:szCs w:val="24"/>
        </w:rPr>
        <w:t>]</w:t>
      </w:r>
      <w:r w:rsidRPr="00314112">
        <w:rPr>
          <w:rFonts w:ascii="Times New Roman" w:hAnsi="Times New Roman" w:cs="Times New Roman"/>
          <w:sz w:val="24"/>
          <w:szCs w:val="24"/>
          <w:lang w:val="be-BY"/>
        </w:rPr>
        <w:t xml:space="preserve"> “союз”.</w:t>
      </w: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 xml:space="preserve">      </w:t>
      </w:r>
    </w:p>
    <w:p w:rsidR="00314112" w:rsidRPr="00314112" w:rsidRDefault="00314112" w:rsidP="00314112">
      <w:pPr>
        <w:jc w:val="both"/>
        <w:rPr>
          <w:rFonts w:ascii="Times New Roman" w:hAnsi="Times New Roman" w:cs="Times New Roman"/>
          <w:b/>
          <w:sz w:val="24"/>
          <w:szCs w:val="24"/>
        </w:rPr>
      </w:pPr>
      <w:r w:rsidRPr="00314112">
        <w:rPr>
          <w:rFonts w:ascii="Times New Roman" w:hAnsi="Times New Roman" w:cs="Times New Roman"/>
          <w:b/>
          <w:sz w:val="24"/>
          <w:szCs w:val="24"/>
        </w:rPr>
        <w:t xml:space="preserve">      2.Классификация согласных фонем</w:t>
      </w:r>
    </w:p>
    <w:p w:rsidR="00314112" w:rsidRPr="00314112" w:rsidRDefault="00314112" w:rsidP="00314112">
      <w:pPr>
        <w:pStyle w:val="a5"/>
        <w:shd w:val="clear" w:color="auto" w:fill="FFFFFF"/>
        <w:ind w:left="360"/>
        <w:jc w:val="both"/>
      </w:pPr>
      <w:r w:rsidRPr="00314112">
        <w:rPr>
          <w:b/>
        </w:rPr>
        <w:t>1.</w:t>
      </w:r>
      <w:r w:rsidRPr="00314112">
        <w:t xml:space="preserve"> </w:t>
      </w:r>
      <w:r w:rsidRPr="00314112">
        <w:rPr>
          <w:b/>
        </w:rPr>
        <w:t>По акустическому признаку (соотношению голоса и шума</w:t>
      </w:r>
      <w:r w:rsidRPr="00314112">
        <w:t>) согласные делятся на сонорные и шумные. В сонорных согласных голос (тон) преобладает над шумом. К ним относятся [л], [р], [м], [н], [j], англ [w], [п]; нем [п]. В шумных согласных шум преобладает над голосом или имеется лишь шум. Шумные согласные в свою очередь делятся на звонкие и глухие. В звонких шум преобладает над голосом. К ним принадлежат [б], [г], [г], [д], [ж], [с], [дж], [дз]; англ [б]. Глухие согласные образуются только шумом. К ним относятся [к], [с], [п]. Акустически они бывают свистящими [с], [с], [дз] или шипящими ([ж], [ш], [ч], [дж]).</w:t>
      </w:r>
    </w:p>
    <w:p w:rsidR="00314112" w:rsidRPr="00314112" w:rsidRDefault="00314112" w:rsidP="00314112">
      <w:pPr>
        <w:pStyle w:val="a5"/>
        <w:shd w:val="clear" w:color="auto" w:fill="FFFFFF"/>
        <w:ind w:left="360"/>
        <w:jc w:val="both"/>
      </w:pPr>
      <w:r w:rsidRPr="00314112">
        <w:rPr>
          <w:b/>
        </w:rPr>
        <w:t>По артикуляционному</w:t>
      </w:r>
      <w:r w:rsidRPr="00314112">
        <w:t xml:space="preserve"> (физиологическому) признаку согласные классифицируют по месту образования и способу образования. </w:t>
      </w:r>
    </w:p>
    <w:p w:rsidR="00314112" w:rsidRPr="00314112" w:rsidRDefault="00314112" w:rsidP="00314112">
      <w:pPr>
        <w:pStyle w:val="a5"/>
        <w:shd w:val="clear" w:color="auto" w:fill="FFFFFF"/>
        <w:ind w:left="360"/>
        <w:jc w:val="both"/>
      </w:pPr>
      <w:r w:rsidRPr="00314112">
        <w:rPr>
          <w:b/>
        </w:rPr>
        <w:t>2. По месту</w:t>
      </w:r>
      <w:r w:rsidRPr="00314112">
        <w:t xml:space="preserve"> образования различают губные (лабиальные), язычные, язычковые (увулярные), глоточные (фарингальные) и гортанные (ларингальные) согласные. Губные согласные членятся на две подгруппы: губно-губные, или билабиальные (лат от bis - \"дважды\"), к которым относятся [б], [п], [м], англ [w], и губно-зубные, или лабиодентальные (лат dentalis от dens - \"зуб\"), как, например, [ф] и [в] (нижняя губа смыкается с верхними зубами). Язычные согласные делятся на переднеязычные ([т], [ж], [с], [с], [ш], [р], [л], [н], [ц], [ч], среднеязычные, заднеязычные ([г], [к], [х]). Во всех языках переднеязычных больше.</w:t>
      </w:r>
    </w:p>
    <w:p w:rsidR="00314112" w:rsidRPr="00314112" w:rsidRDefault="00314112" w:rsidP="00314112">
      <w:pPr>
        <w:pStyle w:val="a5"/>
        <w:shd w:val="clear" w:color="auto" w:fill="FFFFFF"/>
        <w:ind w:left="360"/>
        <w:jc w:val="both"/>
      </w:pPr>
      <w:r w:rsidRPr="00314112">
        <w:lastRenderedPageBreak/>
        <w:t>По пассивным артикуляторам переднеязычные разделяют на межзубные, или интердентальные,  зубные, или дентальные ([д], [т], [с], [с], [дз]), и альвеолярные и заальвеолярные.</w:t>
      </w:r>
    </w:p>
    <w:p w:rsidR="00314112" w:rsidRPr="00314112" w:rsidRDefault="00314112" w:rsidP="00314112">
      <w:pPr>
        <w:pStyle w:val="a5"/>
        <w:shd w:val="clear" w:color="auto" w:fill="FFFFFF"/>
        <w:ind w:left="360"/>
        <w:jc w:val="both"/>
      </w:pPr>
      <w:r w:rsidRPr="00314112">
        <w:t>В зависимости от формы, которую приобретает язык, различают среди переднеязычных согласных апикальные, дорсальные и какуминальные. При создании апикальных (от лат apex \"верхушка, конец\") кончик языка (апекс) прижимается к зубам или загибается к твердому небу:английские зубные [d], [t]. При произношении дорсальных (лат dorsalis от dorsum \"спина\") спинка языка касается неба, а его кончик опускается вниз, приближаясь к нижним зубам: [д], [т], [с], [с]. Какуминальные (лат cacumen \"вершина\"), или церебральные (лат cerebrum \"мозг\"), согласные образуются при поднятом вверх крае передней части спинки языка. Таковы звуки [ж], [ш], [р].</w:t>
      </w:r>
    </w:p>
    <w:p w:rsidR="00314112" w:rsidRPr="00314112" w:rsidRDefault="00314112" w:rsidP="00314112">
      <w:pPr>
        <w:pStyle w:val="a5"/>
        <w:shd w:val="clear" w:color="auto" w:fill="FFFFFF"/>
        <w:ind w:left="360"/>
        <w:jc w:val="both"/>
      </w:pPr>
      <w:r w:rsidRPr="00314112">
        <w:t>Гортанные (ларингальные) звуки образуются при смыкании или сближении голосовых связок: англ [h].</w:t>
      </w:r>
    </w:p>
    <w:p w:rsidR="00314112" w:rsidRPr="00314112" w:rsidRDefault="00314112" w:rsidP="00314112">
      <w:pPr>
        <w:pStyle w:val="a5"/>
        <w:shd w:val="clear" w:color="auto" w:fill="FFFFFF"/>
        <w:ind w:left="360"/>
        <w:jc w:val="both"/>
      </w:pPr>
      <w:r w:rsidRPr="00314112">
        <w:t>Глоточные (фарингальные) согласные возникают в полости глотки. К ним относятся укр [г], нем [h] (голова, шум, нем Hand \"рука\", Held \"деньги\", Freiheit \"свобода\"), глоточных звуков много в грузинском и других кавказских языках Есть они в иврите и арабском языке.</w:t>
      </w:r>
    </w:p>
    <w:p w:rsidR="00314112" w:rsidRPr="00314112" w:rsidRDefault="00314112" w:rsidP="00314112">
      <w:pPr>
        <w:pStyle w:val="a5"/>
        <w:shd w:val="clear" w:color="auto" w:fill="FFFFFF"/>
        <w:ind w:left="360"/>
        <w:jc w:val="both"/>
      </w:pPr>
      <w:r w:rsidRPr="00314112">
        <w:t>Язычковые (увулярный) согласные характеризуются активной артикуляцией маленького язычка (увулы). Таков французский картавый звук [г].</w:t>
      </w:r>
    </w:p>
    <w:p w:rsidR="00314112" w:rsidRPr="00314112" w:rsidRDefault="00314112" w:rsidP="00314112">
      <w:pPr>
        <w:pStyle w:val="a5"/>
        <w:shd w:val="clear" w:color="auto" w:fill="FFFFFF"/>
        <w:ind w:left="360"/>
        <w:jc w:val="both"/>
      </w:pPr>
      <w:r w:rsidRPr="00314112">
        <w:rPr>
          <w:b/>
        </w:rPr>
        <w:t>3</w:t>
      </w:r>
      <w:r w:rsidRPr="00314112">
        <w:t xml:space="preserve"> </w:t>
      </w:r>
      <w:r w:rsidRPr="00314112">
        <w:rPr>
          <w:b/>
        </w:rPr>
        <w:t>По способу образования</w:t>
      </w:r>
      <w:r w:rsidRPr="00314112">
        <w:t xml:space="preserve"> выделяются взрывные, или смычные, образуются смыканием двух артикуляторов, создающих препятствие, которое воздух с силой прорывает, то есть это согласные, которые возникают при резком раскрытии смычки. Называются также эксплозивные (от фр explosion \"взрыв\") и мгновенными (их нельзя произносить протяжно). К ним относятся [б], [п].</w:t>
      </w:r>
    </w:p>
    <w:p w:rsidR="00314112" w:rsidRPr="00314112" w:rsidRDefault="00314112" w:rsidP="00314112">
      <w:pPr>
        <w:pStyle w:val="a5"/>
        <w:shd w:val="clear" w:color="auto" w:fill="FFFFFF"/>
        <w:ind w:left="360"/>
        <w:jc w:val="both"/>
      </w:pPr>
      <w:r w:rsidRPr="00314112">
        <w:t>Щелевые, или фрикативные (от лат fricare \"тереть\", fricatus \"трение\"), - согласные, которые образуются при неполном смыкании активного и пассивного органов, в результате чего образуется щель, через которую п проходит воздух и трется о стенки этой щели, создавая шум, их еще называют спиранты (от лат spirans \"который дует, дует, выдыхает\"). К ним относятся [в], [с], [ж], [г], [ , [6], англ и нем. [h].</w:t>
      </w:r>
    </w:p>
    <w:p w:rsidR="00314112" w:rsidRPr="00314112" w:rsidRDefault="00314112" w:rsidP="00314112">
      <w:pPr>
        <w:pStyle w:val="a5"/>
        <w:shd w:val="clear" w:color="auto" w:fill="FFFFFF"/>
        <w:ind w:left="360"/>
        <w:jc w:val="both"/>
      </w:pPr>
      <w:r w:rsidRPr="00314112">
        <w:t>Смычно-проходные согласные образуются одновременным сочетанием смычки и щели. Органы речи смыкаются, но где-то остается щель для воздуха: [р], [л], [м], [н], французский увулярный [г]. Среди них различают: 1) дрожащие, или вибранты (от лат vibrans \"дрожащий\"), при создании которых артикулятор (язык или язычок) дрожит и таким образом то закрывает, то открывает путь для воздуха ([р], фр увулярный [г]);</w:t>
      </w:r>
    </w:p>
    <w:p w:rsidR="00314112" w:rsidRPr="00314112" w:rsidRDefault="00314112" w:rsidP="00314112">
      <w:pPr>
        <w:pStyle w:val="a5"/>
        <w:shd w:val="clear" w:color="auto" w:fill="FFFFFF"/>
        <w:ind w:left="360"/>
        <w:jc w:val="both"/>
      </w:pPr>
      <w:r w:rsidRPr="00314112">
        <w:t>2) плавные, или боковые, латеральные (от лат lotus \"бок\", lateralis \"боковой\"), которые характеризуются тем, что воздушная струя проходит краями полости рта (например, согласный [л] образуется бы боковой щелью при опущении краев языка и столкновении кончика языка с верхними зубами);</w:t>
      </w:r>
    </w:p>
    <w:p w:rsidR="00314112" w:rsidRPr="00314112" w:rsidRDefault="00314112" w:rsidP="00314112">
      <w:pPr>
        <w:pStyle w:val="a5"/>
        <w:shd w:val="clear" w:color="auto" w:fill="FFFFFF"/>
        <w:ind w:left="360"/>
        <w:jc w:val="both"/>
      </w:pPr>
      <w:r w:rsidRPr="00314112">
        <w:t>3) носовые, или назальные (фр. nasal от лат nasus \"нос\"), которые образуются при опущенном мягком небе, в результате чего часть выдыхаемого воздуха проходит через полость носа (звуки [м], [н]).</w:t>
      </w:r>
    </w:p>
    <w:p w:rsidR="00314112" w:rsidRPr="00314112" w:rsidRDefault="00314112" w:rsidP="00314112">
      <w:pPr>
        <w:pStyle w:val="a5"/>
        <w:shd w:val="clear" w:color="auto" w:fill="FFFFFF"/>
        <w:ind w:left="360"/>
        <w:jc w:val="both"/>
      </w:pPr>
      <w:r w:rsidRPr="00314112">
        <w:t>Аффрикаты (от лат affricatus \"притереть\") – смычно-щелевые согласные, произношение которых заканчивается щелевой (фрикативный) фазой Это своеобразные гибриды взрывных и щелевых К ним относятся [ц], который начинает произношение как [т], впоследствии переходит во фрикативный [с], и [ч], начало произношения которого напоминает [т], а конец [ш]; звук [дж] укр., серб., англ.,  нем. pfel "яблоко", Pfeil "стрела".</w:t>
      </w:r>
    </w:p>
    <w:p w:rsidR="00314112" w:rsidRPr="00314112" w:rsidRDefault="00314112" w:rsidP="00314112">
      <w:pPr>
        <w:pStyle w:val="a5"/>
        <w:shd w:val="clear" w:color="auto" w:fill="FFFFFF"/>
        <w:ind w:left="360"/>
        <w:jc w:val="both"/>
      </w:pPr>
      <w:r w:rsidRPr="00314112">
        <w:rPr>
          <w:b/>
        </w:rPr>
        <w:lastRenderedPageBreak/>
        <w:t>4 По дополнительной артикуляции</w:t>
      </w:r>
      <w:r w:rsidRPr="00314112">
        <w:t>, когда к основному тембру добавляется еще другое (дополнительное) окраски, выделяют звуки твердые и мягкие и аспираты.</w:t>
      </w:r>
    </w:p>
    <w:p w:rsidR="00314112" w:rsidRPr="00314112" w:rsidRDefault="00314112" w:rsidP="00314112">
      <w:pPr>
        <w:pStyle w:val="a5"/>
        <w:shd w:val="clear" w:color="auto" w:fill="FFFFFF"/>
        <w:ind w:left="360"/>
        <w:jc w:val="both"/>
      </w:pPr>
      <w:r w:rsidRPr="00314112">
        <w:t>Мягкие, палатализованные, звуки отличаются от твердых тем, что при их создании происходит артикуляционный сдвиг в направлении среднего неба. Именно поэтому все среднеязычные являются мягкими: [j], [л '], [н'], [с '], [т'] и др. Мягкие согласные, образующие с твердыми пары, есть только в славянских, японском и некоторых др. языках. Но и в славянских языках классификация согласных на твердые и мягкие не совпадает Например, в русском языке [ч] является мягким звуком, а в белорусском и польском - только твердым.</w:t>
      </w:r>
    </w:p>
    <w:p w:rsidR="00314112" w:rsidRPr="00314112" w:rsidRDefault="00314112" w:rsidP="00314112">
      <w:pPr>
        <w:pStyle w:val="a5"/>
        <w:shd w:val="clear" w:color="auto" w:fill="FFFFFF"/>
        <w:ind w:left="360"/>
        <w:jc w:val="both"/>
      </w:pPr>
      <w:r w:rsidRPr="00314112">
        <w:t>Аспираты, или придыхательные (от лат aspirare \"дуть, выдыхать\", aspiratus \"придыхательный\"), - согласные, которые характеризуются большей струей выдыхаемого воздуха при их создании, что приводит к появлению фазы шума в конце звучания, придыхательными являются немецкие глухие согласные [р], [t], [k] (Pilz \"гриб\", Tat \"дело, действие, поступок\", Kuh \"корова\". Есть такие согласные в санскрите, хинди, урду, вьетнамском, корейском и китайском языках.</w:t>
      </w:r>
    </w:p>
    <w:p w:rsidR="00314112" w:rsidRPr="00314112" w:rsidRDefault="00314112" w:rsidP="00314112">
      <w:pPr>
        <w:pStyle w:val="a5"/>
        <w:shd w:val="clear" w:color="auto" w:fill="FFFFFF"/>
        <w:ind w:left="360"/>
        <w:jc w:val="both"/>
      </w:pPr>
      <w:r w:rsidRPr="00314112">
        <w:t>В некоторых языках существуют так называемые смычно-гортанные согласные, которые характеризуются смыканием или сближением голосовых связок в конечной фазе артикуляции Замкнутая гортань поднимается вверх, и сжатый воздух образует в полости рта давление. Поэтому наступает гортанный взрыв. Такие звуки есть в кавказских (грузинский, осетинский.  аварский и др.), семито-хамитских и некоторых индейских языках.</w:t>
      </w:r>
    </w:p>
    <w:p w:rsidR="00314112" w:rsidRPr="00314112" w:rsidRDefault="00314112" w:rsidP="00314112">
      <w:pPr>
        <w:pStyle w:val="a5"/>
        <w:shd w:val="clear" w:color="auto" w:fill="FFFFFF"/>
        <w:ind w:left="360"/>
        <w:jc w:val="both"/>
      </w:pPr>
      <w:r w:rsidRPr="00314112">
        <w:t>Существуют также огубленные (лабиализованные) согласные. При их создании увеличивается ротовой резонатор, соответственно снижается тональность согласного. Лабиализованные согласные есть в диалектах японского языка.</w:t>
      </w:r>
    </w:p>
    <w:p w:rsidR="00314112" w:rsidRPr="00314112" w:rsidRDefault="00314112" w:rsidP="00314112">
      <w:pPr>
        <w:pStyle w:val="a5"/>
        <w:shd w:val="clear" w:color="auto" w:fill="FFFFFF"/>
        <w:ind w:left="360" w:firstLine="45"/>
        <w:jc w:val="both"/>
      </w:pPr>
      <w:r w:rsidRPr="00314112">
        <w:rPr>
          <w:b/>
        </w:rPr>
        <w:t>5 По продолжительности произнесения</w:t>
      </w:r>
      <w:r w:rsidRPr="00314112">
        <w:t xml:space="preserve"> (артикуляции) согласные, как и гласные, бывают долгими и краткими. В русском языке долгими являются [ж:] и [ш ':]: вожжи, изжога, щука, роща и т.д. </w:t>
      </w:r>
    </w:p>
    <w:p w:rsidR="00314112" w:rsidRPr="00314112" w:rsidRDefault="00314112" w:rsidP="00314112">
      <w:pPr>
        <w:ind w:left="360"/>
        <w:jc w:val="both"/>
        <w:rPr>
          <w:rFonts w:ascii="Times New Roman" w:hAnsi="Times New Roman" w:cs="Times New Roman"/>
          <w:b/>
          <w:sz w:val="24"/>
          <w:szCs w:val="24"/>
        </w:rPr>
      </w:pPr>
      <w:r w:rsidRPr="00314112">
        <w:rPr>
          <w:rFonts w:ascii="Times New Roman" w:hAnsi="Times New Roman" w:cs="Times New Roman"/>
          <w:b/>
          <w:sz w:val="24"/>
          <w:szCs w:val="24"/>
        </w:rPr>
        <w:t xml:space="preserve">   3.Фонологические системы языков мира</w:t>
      </w:r>
    </w:p>
    <w:p w:rsidR="00314112" w:rsidRPr="00314112" w:rsidRDefault="00314112" w:rsidP="00314112">
      <w:pPr>
        <w:pStyle w:val="a5"/>
        <w:shd w:val="clear" w:color="auto" w:fill="FFFFFF"/>
        <w:ind w:left="360"/>
        <w:jc w:val="both"/>
      </w:pPr>
      <w:r w:rsidRPr="00314112">
        <w:t>Фонемы нельзя рассматривать вне системы определенного языка. Фонема - одна из характерных черт самобытности языка. Поскольку фонема - член фонологической системы данного языка, то признаки каждой фонемы определяется ее положением, местом в системе.</w:t>
      </w:r>
    </w:p>
    <w:p w:rsidR="00314112" w:rsidRPr="00314112" w:rsidRDefault="00314112" w:rsidP="00314112">
      <w:pPr>
        <w:pStyle w:val="a5"/>
        <w:shd w:val="clear" w:color="auto" w:fill="FFFFFF"/>
        <w:ind w:left="360"/>
        <w:jc w:val="both"/>
      </w:pPr>
      <w:r w:rsidRPr="00314112">
        <w:t xml:space="preserve">Для того чтобы описать фонологическую систему, необходимо противопоставить каждую фонему всем остальным. Самый простой способ установить фонологическую систему - подбирать слова, которые различаются между собой одной фонемой: бот - дот - йот - лот - кот – рот,  гол – дол, нам - рам - сам - там – хам. Именно таким образом можно установить систему фонем любого языка, а сопоставив ее с системой фонем другого языка (других языков), можно обнаружить национально-языковую специфику фонологических систем сравниваемых языков. Так, в частности, можно обнаружить, что в украинском языке есть фонемы р и р * (ср.: рад [рад] и ряд [рьад], тогда как в белорусском языке есть только одна фонема р, в украинском языке есть фонемы г и г (играть - играть, гнет - гнет), а в русском языке - только одна фонема г ([гълава], [уълава]. Если в украинском языке есть одна фонема е, то в английском языке есть несколько фонем, напоминающие по звучанию украинскую фонему е: е ([hed] \"голова\"), [ае] (had [haed] \"прошедшее время от глагола have\" иметь \"); в русском, бел., укр.а, в английском языке есть две близкие по звучанию к ней фонемы - а: (cart [ka: t] \"воз\") и </w:t>
      </w:r>
      <w:r w:rsidRPr="00314112">
        <w:rPr>
          <w:lang w:val="el-GR"/>
        </w:rPr>
        <w:t>ᴧ</w:t>
      </w:r>
      <w:r w:rsidRPr="00314112">
        <w:t xml:space="preserve"> (cut [k</w:t>
      </w:r>
      <w:r w:rsidRPr="00314112">
        <w:rPr>
          <w:lang w:val="el-GR"/>
        </w:rPr>
        <w:t>ᴧ</w:t>
      </w:r>
      <w:r w:rsidRPr="00314112">
        <w:rPr>
          <w:lang w:val="en-US"/>
        </w:rPr>
        <w:t>t</w:t>
      </w:r>
      <w:r w:rsidRPr="00314112">
        <w:t>] [k] \"резать\").</w:t>
      </w:r>
    </w:p>
    <w:p w:rsidR="00314112" w:rsidRPr="00314112" w:rsidRDefault="00314112" w:rsidP="00314112">
      <w:pPr>
        <w:pStyle w:val="a5"/>
        <w:shd w:val="clear" w:color="auto" w:fill="FFFFFF"/>
        <w:ind w:left="360"/>
        <w:jc w:val="both"/>
      </w:pPr>
      <w:r w:rsidRPr="00314112">
        <w:t xml:space="preserve"> Своеобразие фонологической системы каждого языка заключается в общем количестве фонем, соотношении гласных и согласных, характере оппозиции, распределении фонем по позициям, характере позиций, вариантов фонем и их сочетаемости.</w:t>
      </w:r>
    </w:p>
    <w:p w:rsidR="00314112" w:rsidRPr="00314112" w:rsidRDefault="00314112" w:rsidP="00314112">
      <w:pPr>
        <w:pStyle w:val="a5"/>
        <w:shd w:val="clear" w:color="auto" w:fill="FFFFFF"/>
        <w:ind w:left="360"/>
        <w:jc w:val="both"/>
      </w:pPr>
      <w:r w:rsidRPr="00314112">
        <w:rPr>
          <w:b/>
        </w:rPr>
        <w:lastRenderedPageBreak/>
        <w:t>1</w:t>
      </w:r>
      <w:r w:rsidRPr="00314112">
        <w:t xml:space="preserve"> Общим количеством фонем, соотношением гласных и согласных. Так, в русском языке представлено 43 фонемы, во французском -35, в немецком 33. В языке может быть от 10 до 80 фонем. Например, в гавайском языке их 13, в литовском - 61, а в абхазском по одним данным - 71, а по другим - 81 фонема.</w:t>
      </w:r>
    </w:p>
    <w:p w:rsidR="00314112" w:rsidRPr="00314112" w:rsidRDefault="00314112" w:rsidP="00314112">
      <w:pPr>
        <w:pStyle w:val="a5"/>
        <w:shd w:val="clear" w:color="auto" w:fill="FFFFFF"/>
        <w:ind w:left="360"/>
        <w:jc w:val="both"/>
      </w:pPr>
      <w:r w:rsidRPr="00314112">
        <w:t>Что касается пропорций гласных и согласных, то амплитуда колебаний также очень широка: в гавайском языке 5 гласных и 8 согласных, в украинском - соответственно 6 и 32, в русском – 5 (6) и 34, в а английском - 20 и 24, во французском - 17 и 18, в немецком 18 согласных и 15 гласных, в армянском - 6 и 30, в эстонском - 27 и 24, в тайском - 36 и 2.</w:t>
      </w:r>
    </w:p>
    <w:p w:rsidR="00314112" w:rsidRPr="00314112" w:rsidRDefault="00314112" w:rsidP="00314112">
      <w:pPr>
        <w:pStyle w:val="a5"/>
        <w:shd w:val="clear" w:color="auto" w:fill="FFFFFF"/>
        <w:ind w:left="360"/>
        <w:jc w:val="both"/>
      </w:pPr>
      <w:r w:rsidRPr="00314112">
        <w:rPr>
          <w:b/>
        </w:rPr>
        <w:t>2</w:t>
      </w:r>
      <w:r w:rsidRPr="00314112">
        <w:t xml:space="preserve"> Отличаются организацией фонемных групп (оппозиций), например, твердость-мягкость, глухость - звонкость, смычность – щелинность. Характер оппозиции в разных языках не совпадает. Если, скажем, оппозиция согласных по твердости / мягкости в рус., бел., украинском языке является превалирующей, то в западноевропейских языках согласные по твердости / мягкости оппозиций не образуют, зато в этих языках есть оппозиция гласных по краткости / долготе, которой нет в восточнославянских языках. Оппозиция (противопоставление фонем на основе их дифференциальных признаков) может быть двух типов: коррелятивной (фонемы отличаются только одним дифференциальным признаком, напр. б-п по признаку звонкости - глухости) и некоррелятивной (фонемы отличаются двумя и более дифференциальными признаками б - т).</w:t>
      </w:r>
    </w:p>
    <w:p w:rsidR="00314112" w:rsidRPr="00314112" w:rsidRDefault="00314112" w:rsidP="00314112">
      <w:pPr>
        <w:pStyle w:val="a5"/>
        <w:shd w:val="clear" w:color="auto" w:fill="FFFFFF"/>
        <w:ind w:left="360"/>
        <w:jc w:val="both"/>
      </w:pPr>
      <w:r w:rsidRPr="00314112">
        <w:rPr>
          <w:b/>
        </w:rPr>
        <w:t>3</w:t>
      </w:r>
      <w:r w:rsidRPr="00314112">
        <w:t xml:space="preserve"> Следует помнить, что распределение фонем по позициям в разных языках неодинаково. Позиция, которая в одном языке является сильной, в другом языке может быть слабой, как, скажем, позиция конца слова даже для таких родственных языков, как украинский и русский. Позиция конца слова в русском, белорусском и немецком для звонких и глухих согласных слабая, во французском., английском - сильная.</w:t>
      </w:r>
    </w:p>
    <w:p w:rsidR="00314112" w:rsidRPr="00314112" w:rsidRDefault="00314112" w:rsidP="00314112">
      <w:pPr>
        <w:pStyle w:val="a5"/>
        <w:shd w:val="clear" w:color="auto" w:fill="FFFFFF"/>
        <w:ind w:left="360"/>
        <w:jc w:val="both"/>
      </w:pPr>
      <w:r w:rsidRPr="00314112">
        <w:rPr>
          <w:b/>
        </w:rPr>
        <w:t>4</w:t>
      </w:r>
      <w:r w:rsidRPr="00314112">
        <w:t xml:space="preserve"> Что касается вариантов фонем, то разногласия значительные. То, что в одном языке является отдельной фонемой, в другом языке может быть вариантом. Так, например, р и л в украинском, белорусском и русском являются отдельными фонемами, а в корейском и китайском языках - вариантами одной фонемы.</w:t>
      </w:r>
    </w:p>
    <w:p w:rsidR="00314112" w:rsidRPr="00314112" w:rsidRDefault="00314112" w:rsidP="00314112">
      <w:pPr>
        <w:ind w:left="360"/>
        <w:jc w:val="both"/>
        <w:rPr>
          <w:rFonts w:ascii="Times New Roman" w:hAnsi="Times New Roman" w:cs="Times New Roman"/>
          <w:b/>
          <w:sz w:val="24"/>
          <w:szCs w:val="24"/>
        </w:rPr>
      </w:pPr>
    </w:p>
    <w:p w:rsidR="002D5A0E" w:rsidRPr="002D5A0E" w:rsidRDefault="002D5A0E" w:rsidP="002D5A0E">
      <w:pPr>
        <w:jc w:val="center"/>
        <w:rPr>
          <w:rFonts w:ascii="Times New Roman" w:hAnsi="Times New Roman" w:cs="Times New Roman"/>
          <w:b/>
          <w:sz w:val="28"/>
          <w:szCs w:val="28"/>
        </w:rPr>
      </w:pPr>
      <w:r w:rsidRPr="002D5A0E">
        <w:rPr>
          <w:rFonts w:ascii="Times New Roman" w:hAnsi="Times New Roman" w:cs="Times New Roman"/>
          <w:b/>
          <w:sz w:val="28"/>
          <w:szCs w:val="28"/>
        </w:rPr>
        <w:t>ТЕМА 5 ВАРЬИРОВАНИЕ ФОНЕМ</w:t>
      </w:r>
    </w:p>
    <w:p w:rsidR="002D5A0E" w:rsidRPr="00A50293" w:rsidRDefault="002D5A0E" w:rsidP="002D5A0E">
      <w:pPr>
        <w:jc w:val="center"/>
        <w:rPr>
          <w:b/>
          <w:sz w:val="24"/>
          <w:szCs w:val="24"/>
        </w:rPr>
      </w:pPr>
    </w:p>
    <w:p w:rsidR="002D5A0E" w:rsidRPr="002D5A0E" w:rsidRDefault="002D5A0E" w:rsidP="002D5A0E">
      <w:pPr>
        <w:jc w:val="both"/>
        <w:rPr>
          <w:rFonts w:ascii="Times New Roman" w:hAnsi="Times New Roman" w:cs="Times New Roman"/>
          <w:b/>
          <w:sz w:val="24"/>
          <w:szCs w:val="24"/>
        </w:rPr>
      </w:pPr>
      <w:r w:rsidRPr="002D5A0E">
        <w:rPr>
          <w:rFonts w:ascii="Times New Roman" w:hAnsi="Times New Roman" w:cs="Times New Roman"/>
          <w:b/>
          <w:sz w:val="24"/>
          <w:szCs w:val="24"/>
        </w:rPr>
        <w:t>1.Комбинаторные фонетические процессы</w:t>
      </w:r>
    </w:p>
    <w:p w:rsidR="002D5A0E" w:rsidRPr="002D5A0E" w:rsidRDefault="002D5A0E" w:rsidP="002D5A0E">
      <w:pPr>
        <w:jc w:val="both"/>
        <w:rPr>
          <w:rFonts w:ascii="Times New Roman" w:hAnsi="Times New Roman" w:cs="Times New Roman"/>
          <w:b/>
          <w:sz w:val="24"/>
          <w:szCs w:val="24"/>
        </w:rPr>
      </w:pPr>
      <w:r w:rsidRPr="002D5A0E">
        <w:rPr>
          <w:rFonts w:ascii="Times New Roman" w:hAnsi="Times New Roman" w:cs="Times New Roman"/>
          <w:b/>
          <w:sz w:val="24"/>
          <w:szCs w:val="24"/>
        </w:rPr>
        <w:t>2.Позиционные фонетические процессы</w:t>
      </w:r>
    </w:p>
    <w:p w:rsidR="002D5A0E" w:rsidRPr="002D5A0E" w:rsidRDefault="002D5A0E" w:rsidP="002D5A0E">
      <w:pPr>
        <w:rPr>
          <w:rFonts w:ascii="Times New Roman" w:hAnsi="Times New Roman" w:cs="Times New Roman"/>
          <w:b/>
          <w:sz w:val="24"/>
          <w:szCs w:val="24"/>
        </w:rPr>
      </w:pPr>
      <w:r w:rsidRPr="002D5A0E">
        <w:rPr>
          <w:rFonts w:ascii="Times New Roman" w:hAnsi="Times New Roman" w:cs="Times New Roman"/>
          <w:b/>
          <w:sz w:val="24"/>
          <w:szCs w:val="24"/>
        </w:rPr>
        <w:t>3.Фонетические и исторические чередования</w:t>
      </w:r>
    </w:p>
    <w:p w:rsidR="002D5A0E" w:rsidRPr="002D5A0E" w:rsidRDefault="002D5A0E" w:rsidP="002D5A0E">
      <w:pPr>
        <w:jc w:val="both"/>
        <w:rPr>
          <w:rFonts w:ascii="Times New Roman" w:hAnsi="Times New Roman" w:cs="Times New Roman"/>
          <w:b/>
          <w:sz w:val="24"/>
          <w:szCs w:val="24"/>
        </w:rPr>
      </w:pPr>
    </w:p>
    <w:p w:rsidR="002D5A0E" w:rsidRPr="002D5A0E" w:rsidRDefault="002D5A0E" w:rsidP="002D5A0E">
      <w:pPr>
        <w:jc w:val="both"/>
        <w:rPr>
          <w:rFonts w:ascii="Times New Roman" w:hAnsi="Times New Roman" w:cs="Times New Roman"/>
          <w:b/>
          <w:sz w:val="24"/>
          <w:szCs w:val="24"/>
        </w:rPr>
      </w:pPr>
      <w:r w:rsidRPr="002D5A0E">
        <w:rPr>
          <w:rFonts w:ascii="Times New Roman" w:hAnsi="Times New Roman" w:cs="Times New Roman"/>
          <w:b/>
          <w:sz w:val="24"/>
          <w:szCs w:val="24"/>
        </w:rPr>
        <w:t>1.Комбинаторные фонетические процессы</w:t>
      </w:r>
    </w:p>
    <w:p w:rsidR="002D5A0E" w:rsidRPr="002D5A0E" w:rsidRDefault="002D5A0E" w:rsidP="002D5A0E">
      <w:pPr>
        <w:pStyle w:val="a5"/>
        <w:shd w:val="clear" w:color="auto" w:fill="FFFFFF"/>
        <w:jc w:val="both"/>
      </w:pPr>
      <w:r w:rsidRPr="002D5A0E">
        <w:t>Поскольку звуки в речи произносятся не изолированно, а в звуковом потоке речи, то они могут, во-первых, испытывать на себе влияние общих условий произношения (начало и конец слова, положение под ударением и в безударном слоге), и, во-вторых, влиять друг на друга (рекурсия одного слова влияет на экскурсию другого). Изменения, вызванные влиянием общих условий произношения, называют позиционными, а изменения, обусловленные воздействием одного звука на другой, - комбинаторными Существуют некоторые звуковые изменения, которые можно одновременно рассматривать и как позиционные, и как комбинаторные.</w:t>
      </w:r>
    </w:p>
    <w:p w:rsidR="002D5A0E" w:rsidRPr="002D5A0E" w:rsidRDefault="002D5A0E" w:rsidP="002D5A0E">
      <w:pPr>
        <w:pStyle w:val="a5"/>
        <w:shd w:val="clear" w:color="auto" w:fill="FFFFFF"/>
        <w:jc w:val="both"/>
        <w:rPr>
          <w:b/>
        </w:rPr>
      </w:pPr>
      <w:r w:rsidRPr="002D5A0E">
        <w:lastRenderedPageBreak/>
        <w:t xml:space="preserve">К комбинаторных изменений звуков принадлежат </w:t>
      </w:r>
      <w:r w:rsidRPr="002D5A0E">
        <w:rPr>
          <w:b/>
        </w:rPr>
        <w:t>аккомодация, ассимиляция, диссимиляция, диэреза, эпентеза, метатеза.</w:t>
      </w:r>
    </w:p>
    <w:p w:rsidR="002D5A0E" w:rsidRPr="002D5A0E" w:rsidRDefault="002D5A0E" w:rsidP="002D5A0E">
      <w:pPr>
        <w:pStyle w:val="a5"/>
        <w:shd w:val="clear" w:color="auto" w:fill="FFFFFF"/>
        <w:jc w:val="both"/>
      </w:pPr>
      <w:r w:rsidRPr="002D5A0E">
        <w:rPr>
          <w:b/>
        </w:rPr>
        <w:t>Аккомодация</w:t>
      </w:r>
      <w:r w:rsidRPr="002D5A0E">
        <w:t xml:space="preserve"> (от лат accomodatio \"приспособление\") - изменение одного звука под влиянием другого, соседнего; частичное приспособление соседних звуков разного типа (гласных и согласных). При произношении звуков органы речи настраиваются на следующий звук, и таким образом происходит наложение экскурсии следующего звука на рекурсию предыдущего. Это хорошо ощутимо, если сравнить произношение гласных в таких парах слов, как дар и доза. В слове доза происходит огубленность звука [д]. В украинском и других славянских языках гласные звуки изменяют свою артикуляцию под влиянием мягких согласных. После мягких согласных звуки [а], [о], [у], [э] становятся более передними, более закрытыми и более напряженными: саду [саду] и сяду [с’"ад</w:t>
      </w:r>
      <w:r w:rsidRPr="002D5A0E">
        <w:rPr>
          <w:lang w:val="en-US"/>
        </w:rPr>
        <w:t>e</w:t>
      </w:r>
      <w:r w:rsidRPr="002D5A0E">
        <w:t xml:space="preserve">], тук [тук] и тюк [т’ук]; рус сок [сок] и сёк [с’ок]. Аккомодация может быть двусторонней: сад – сядь. </w:t>
      </w:r>
    </w:p>
    <w:p w:rsidR="002D5A0E" w:rsidRPr="002D5A0E" w:rsidRDefault="002D5A0E" w:rsidP="002D5A0E">
      <w:pPr>
        <w:pStyle w:val="a5"/>
        <w:shd w:val="clear" w:color="auto" w:fill="FFFFFF"/>
        <w:jc w:val="both"/>
      </w:pPr>
      <w:r w:rsidRPr="002D5A0E">
        <w:t>В английском языке аккомодации звуков почти нет. Можно лишь говорить о более открытом [е] перед [1] и более губном [</w:t>
      </w:r>
      <w:r w:rsidRPr="002D5A0E">
        <w:rPr>
          <w:lang w:val="en-US"/>
        </w:rPr>
        <w:t>u</w:t>
      </w:r>
      <w:r w:rsidRPr="002D5A0E">
        <w:t>] после [j] [gel] \"гель\", [nju:] \"новый\". Однако в истории аккомодации были распространены. Так, скажем, после [w] гласный [а] перешел в [о]: what [wot] \"что\", was, quality [cwoliti] \"качество\"/ Если в украинском, как и в других славянских и в английском языках, согласные влияют на гласные, то во французском языке, наоборот, открытый и закрытый характер гласных влияет на артикуляцию согласного.</w:t>
      </w:r>
    </w:p>
    <w:p w:rsidR="002D5A0E" w:rsidRPr="002D5A0E" w:rsidRDefault="002D5A0E" w:rsidP="002D5A0E">
      <w:pPr>
        <w:pStyle w:val="a5"/>
        <w:shd w:val="clear" w:color="auto" w:fill="FFFFFF"/>
        <w:jc w:val="both"/>
      </w:pPr>
      <w:r w:rsidRPr="002D5A0E">
        <w:t>На аккомодации согласных гласными основывается переход [г], [к], [х] в [ж], [ч], [ш] и [с], [ц], [с] перед гласными переднего ряда в праславянском языке: муха - мушька, а на аккомодации гласных согласными - переход [е] в [о] после отвержденных (затвередевших) шипящих в древнеукраинском языке (пшено - пшоно, жена - жона, четыре - чотири).</w:t>
      </w:r>
    </w:p>
    <w:p w:rsidR="002D5A0E" w:rsidRPr="002D5A0E" w:rsidRDefault="002D5A0E" w:rsidP="002D5A0E">
      <w:pPr>
        <w:pStyle w:val="a5"/>
        <w:shd w:val="clear" w:color="auto" w:fill="FFFFFF"/>
        <w:jc w:val="both"/>
      </w:pPr>
      <w:r w:rsidRPr="002D5A0E">
        <w:t>Итак, аккомодация может быть консонантной и вокалической, прогрессивной (предыдущий звук влияет на следующий) и регрессивной (последующий звук оказывает влияние на предыдущий).</w:t>
      </w:r>
    </w:p>
    <w:p w:rsidR="002D5A0E" w:rsidRPr="002D5A0E" w:rsidRDefault="002D5A0E" w:rsidP="002D5A0E">
      <w:pPr>
        <w:pStyle w:val="a5"/>
        <w:shd w:val="clear" w:color="auto" w:fill="FFFFFF"/>
        <w:jc w:val="both"/>
      </w:pPr>
      <w:r w:rsidRPr="002D5A0E">
        <w:rPr>
          <w:b/>
        </w:rPr>
        <w:t>Ассимиляция</w:t>
      </w:r>
      <w:r w:rsidRPr="002D5A0E">
        <w:t xml:space="preserve"> (от лат assimilatio \"уподобление\") - артикуляционное уподобление одного звука другому в речевом потоке в пределах слова или словосочетания. Например, в слове косьба звонкий [б] влияет на предыдущий глухой [с '] и уподобляет его себе, то есть озвончает его: [козьба]. Ассимиляция характерна для многих языков: рус лодка [лоткъ], травка [трафкъ]; лат scr</w:t>
      </w:r>
      <w:r w:rsidRPr="002D5A0E">
        <w:rPr>
          <w:lang w:val="en-US"/>
        </w:rPr>
        <w:t>i</w:t>
      </w:r>
      <w:r w:rsidRPr="002D5A0E">
        <w:t>bo \"пишу\" - scriptus \"написание\". В английском языке существительному окончание -s после звонких согласных звучит, как [z], а после глухих как [</w:t>
      </w:r>
      <w:r w:rsidRPr="002D5A0E">
        <w:rPr>
          <w:lang w:val="en-US"/>
        </w:rPr>
        <w:t>s</w:t>
      </w:r>
      <w:r w:rsidRPr="002D5A0E">
        <w:t>]: dogs [</w:t>
      </w:r>
      <w:r w:rsidRPr="002D5A0E">
        <w:rPr>
          <w:lang w:val="en-US"/>
        </w:rPr>
        <w:t>d</w:t>
      </w:r>
      <w:r w:rsidRPr="002D5A0E">
        <w:t>ogz] \"собаки\", birds [z] \"птицы\", reads [ri:dz] \"читает\", cats [kaets] \"коты\", cups \"чашки\", works [wd:ks] "работает". Согласные звуки могут ассимилироваться по звонкости / глухости, по месту и способу образования: (рус. сшить [ш:ыт ']), по мягкости / твердости (гость [госьт']). Ассимиляция от аккомодации отличается тем, что, во-первых, при ассимиляции взаимодействуют однородные звуки (согласный и согласный или гласный и гласный), а, во-вторых, ассимилироваться могут не только с соседние звуки, но и звуки, которые находятся на расстоянии друг от друга.</w:t>
      </w:r>
    </w:p>
    <w:p w:rsidR="002D5A0E" w:rsidRPr="002D5A0E" w:rsidRDefault="002D5A0E" w:rsidP="002D5A0E">
      <w:pPr>
        <w:pStyle w:val="a5"/>
        <w:shd w:val="clear" w:color="auto" w:fill="FFFFFF"/>
        <w:jc w:val="both"/>
      </w:pPr>
      <w:r w:rsidRPr="002D5A0E">
        <w:t xml:space="preserve">Различают несколько </w:t>
      </w:r>
      <w:r w:rsidRPr="002D5A0E">
        <w:rPr>
          <w:b/>
        </w:rPr>
        <w:t>разновидностей ассимиляции</w:t>
      </w:r>
      <w:r w:rsidRPr="002D5A0E">
        <w:t>: 1) по результатам - полную и неполную (частичную); 2) по направлению - прогрессивную и регрессивную; 3) по расположению звуков, которые взаимодействуют, - контактную (смежную) и дистанционную (несмежную). Полная ассимиляция - ассимиляция, при которой звуки уподобляются полностью, то есть становятся совершенно одинаковыми. Например: рус. безжалостный [жж], нем Zimoer ~ \"Zimmer\" комната \"; татар. урман «лес» - урманлар  -" урманнар "леса". Неполная (частичная) ассимиляция - ассимиляция, при которой звуки приближаются по признакам, но полностью не совпадают Например: просьба [прозьба]. Здесь под влиянием звонкого [б] [с '] озвончается, но не становится звуком [б].</w:t>
      </w:r>
    </w:p>
    <w:p w:rsidR="002D5A0E" w:rsidRPr="002D5A0E" w:rsidRDefault="002D5A0E" w:rsidP="002D5A0E">
      <w:pPr>
        <w:pStyle w:val="a5"/>
        <w:shd w:val="clear" w:color="auto" w:fill="FFFFFF"/>
        <w:jc w:val="both"/>
      </w:pPr>
      <w:r w:rsidRPr="002D5A0E">
        <w:t xml:space="preserve">Прогрессивная ассимиляция - ассимиляция, при которой предыдущий звук влияет на следующий: немецкое существительное Zimmer образовалось от старого слова Zimber: предшествующее m уподобило себе последующее b, образовав два одинаковых звука, польск trzy </w:t>
      </w:r>
      <w:r w:rsidRPr="002D5A0E">
        <w:lastRenderedPageBreak/>
        <w:t>[t</w:t>
      </w:r>
      <w:r w:rsidRPr="002D5A0E">
        <w:rPr>
          <w:lang w:val="en-US"/>
        </w:rPr>
        <w:t>sh</w:t>
      </w:r>
      <w:r w:rsidRPr="002D5A0E">
        <w:t>y]. Регрессивная ассимиляция – ассимиляция, при которой последующий звук влияет на предыдущий: молотьба [молодьба], рус лавка [лафкъ], англ newspaper [s].</w:t>
      </w:r>
      <w:r w:rsidRPr="002D5A0E">
        <w:rPr>
          <w:color w:val="000000"/>
        </w:rPr>
        <w:t xml:space="preserve"> Прогрессивная ассимиляция встречается значительно реже, чем регрессивная.</w:t>
      </w:r>
    </w:p>
    <w:p w:rsidR="002D5A0E" w:rsidRPr="002D5A0E" w:rsidRDefault="002D5A0E" w:rsidP="002D5A0E">
      <w:pPr>
        <w:pStyle w:val="a5"/>
        <w:shd w:val="clear" w:color="auto" w:fill="FFFFFF"/>
        <w:jc w:val="both"/>
      </w:pPr>
      <w:r w:rsidRPr="002D5A0E">
        <w:t xml:space="preserve">Контактная (смежная) ассимиляция - ассимиляция, при которой взаимодействуют соседние звуки (все вышеприведенные примеры). Удаленная (несмежная, дистантная) ассимиляция - ассимиляция звуков на расстоянии. </w:t>
      </w:r>
      <w:r w:rsidRPr="002D5A0E">
        <w:rPr>
          <w:color w:val="000000"/>
        </w:rPr>
        <w:t>Когда из древнерусской формы топерь образовалась современная теперь, то регрессивная ассимиляция захватила уже не смежные, не рядом стоящие звуки (е уподобило себе о).</w:t>
      </w:r>
      <w:r w:rsidRPr="002D5A0E">
        <w:rPr>
          <w:color w:val="000000"/>
          <w:sz w:val="27"/>
          <w:szCs w:val="27"/>
        </w:rPr>
        <w:t xml:space="preserve"> </w:t>
      </w:r>
      <w:r w:rsidRPr="002D5A0E">
        <w:t xml:space="preserve">Классическим примером несмежной ассимиляции гласных является </w:t>
      </w:r>
      <w:r w:rsidRPr="002D5A0E">
        <w:rPr>
          <w:b/>
        </w:rPr>
        <w:t>сингармонизм</w:t>
      </w:r>
      <w:r w:rsidRPr="002D5A0E">
        <w:t xml:space="preserve"> (от греч syn \"вместе\", harmonia \"созвучность\") - фонетический процесс, который заключается в том, что все гласные в слове становятся однородными по артикуляции. Если в первом слоге слова (в некоторых языках - в корне слова) появляется гласный переднего ряда, то во всех других слогах могут быть только гласные переднего ряда, а если в той позиции появляется гласный заднего ряда, то во всех других слогах также должен быть только гласный заднего ряда. Сингармонизм присущ тюркским, монгольским, тунгусо-маньчжурским, финно-угорским и корейскому языкам. Так, скажем, в турецком языке падеж существительного выражается с помощью аффикса-da, а значение множества - с помощью аффикса-lar: oda \"комната\", odada \"в комнате\", odalarda \"в комнатах\". Если в первом слоге слова будут гласные переднего ряда, то аффиксы в соответствии будут иметь вид de, ler: ev \"дом\", evde \"в доме\", evler \"дома\", evlerde \"в домах\". </w:t>
      </w:r>
    </w:p>
    <w:p w:rsidR="002D5A0E" w:rsidRPr="002D5A0E" w:rsidRDefault="002D5A0E" w:rsidP="002D5A0E">
      <w:pPr>
        <w:pStyle w:val="a5"/>
        <w:ind w:right="72"/>
        <w:jc w:val="both"/>
        <w:rPr>
          <w:color w:val="000000"/>
        </w:rPr>
      </w:pPr>
      <w:r w:rsidRPr="002D5A0E">
        <w:rPr>
          <w:b/>
        </w:rPr>
        <w:t>Диссимиляция</w:t>
      </w:r>
      <w:r w:rsidRPr="002D5A0E">
        <w:t xml:space="preserve"> (от лат </w:t>
      </w:r>
      <w:r w:rsidRPr="002D5A0E">
        <w:rPr>
          <w:lang w:val="en-US"/>
        </w:rPr>
        <w:t>d</w:t>
      </w:r>
      <w:r w:rsidRPr="002D5A0E">
        <w:t xml:space="preserve">issimilatio \"расподобление\") - расподобление артикуляции двух одинаковых или сходных звуков в пределах слова, потеря ими общих фонетических признаков. </w:t>
      </w:r>
      <w:r w:rsidRPr="002D5A0E">
        <w:rPr>
          <w:color w:val="000000"/>
        </w:rPr>
        <w:t xml:space="preserve">Опять, как и в случае с ассимиляцией речь идет о взаимодействии согласных звуков с согласными, а гласных с гласными. Когда в некоторых русских диалектах говорят лессора вместо рессора, то два одинаковых несмежных звука р здесь расподобляются, образуя л и р. Последующее р как бы отталкивает от себя предшествующее, в результате получается диссимиляция несмежная регрессивная. Когда в разговорной речи иногда можно услышать транвай вместо трамвай, то здесь происходит диссимиляция, но смежная: два губно-губных звука (м в) расподобляются, образуя, переднеязычный н и губно-губной в. Следовательно, диссимилироваться могут как совершенно одинаковые звуки (например, р и р в примере рессора), так и близкие по артикуляции, но все же неодинаковые звуки (например м в слове трамвай). Как и ассимиляция, диссимиляция различается прогрессивная и регрессивная, смежная и несмежная. </w:t>
      </w:r>
      <w:r w:rsidRPr="002D5A0E">
        <w:t xml:space="preserve">Диссимиляция, как и ассимиляция, может быть прогрессивной (рус февpapь - февраль, регрессивной (рус что - [што], нем Bibel \"Библия\" - \"Fibel\"), дистанционной (вельблюд - верблюд, рус. просторечное коридор - колидор). Значительно более распространено, чем в литературном языке, явление диссимиляции в диалектном и просторечном произношении: бонба, транвай, ланпа, дохтор т.д. </w:t>
      </w:r>
      <w:r w:rsidRPr="002D5A0E">
        <w:rPr>
          <w:color w:val="000000"/>
        </w:rPr>
        <w:t xml:space="preserve">Диссимиляция иногда отражается в литературном языке, в письменной форме речи. Современное верблюд образовалось от старой формы вельблюд в результате регрессивной диссимиляции двух л. Современное февраль возникло в результате прогрессивной диссимиляции из старого феврарь (лат. februarius). </w:t>
      </w:r>
    </w:p>
    <w:p w:rsidR="002D5A0E" w:rsidRPr="002D5A0E" w:rsidRDefault="002D5A0E" w:rsidP="002D5A0E">
      <w:pPr>
        <w:pStyle w:val="a5"/>
        <w:shd w:val="clear" w:color="auto" w:fill="FFFFFF"/>
        <w:jc w:val="both"/>
      </w:pPr>
      <w:r w:rsidRPr="002D5A0E">
        <w:t>Диссимиляция по сути сводится к замене в слове одного из двух одинаковых или сходных звуков менее подобным. Это противоположный ассимиляции процесс. Например, украинское местоимение хто возникло из бывшего кто, где стояли рядом два взрывных звука [к] и [т]. Такое сочетание звуков является трудным для произношения, в результате чего взрывной [т] влияет на однородный по этому признаку [к] и расподобляет его, изменяя его на фрикативный [х]. Соотношение фрикативного [х] с взрывным [т] является удобным для произношения.</w:t>
      </w:r>
    </w:p>
    <w:p w:rsidR="002D5A0E" w:rsidRPr="002D5A0E" w:rsidRDefault="002D5A0E" w:rsidP="002D5A0E">
      <w:pPr>
        <w:pStyle w:val="a5"/>
        <w:ind w:right="72"/>
        <w:jc w:val="both"/>
      </w:pPr>
      <w:r w:rsidRPr="002D5A0E">
        <w:t xml:space="preserve">Следствием диссимиляции являются современные формы инфинитива, оканчивающиеся на -сти: вести - ведти, мести – мети. Звуки основы [д] и [т] сохранились в личных формах глаголов: веду, мету. </w:t>
      </w:r>
    </w:p>
    <w:p w:rsidR="002D5A0E" w:rsidRPr="002D5A0E" w:rsidRDefault="002D5A0E" w:rsidP="002D5A0E">
      <w:pPr>
        <w:pStyle w:val="a5"/>
        <w:ind w:right="72"/>
        <w:jc w:val="both"/>
        <w:rPr>
          <w:color w:val="000000"/>
        </w:rPr>
      </w:pPr>
      <w:r w:rsidRPr="002D5A0E">
        <w:rPr>
          <w:color w:val="000000"/>
        </w:rPr>
        <w:t>На почве ассимиляции/диссимиляции происходят разнообразные фонетические явления.</w:t>
      </w:r>
    </w:p>
    <w:p w:rsidR="002D5A0E" w:rsidRPr="002D5A0E" w:rsidRDefault="002D5A0E" w:rsidP="002D5A0E">
      <w:pPr>
        <w:pStyle w:val="a5"/>
        <w:shd w:val="clear" w:color="auto" w:fill="FFFFFF"/>
        <w:jc w:val="both"/>
      </w:pPr>
      <w:r w:rsidRPr="002D5A0E">
        <w:rPr>
          <w:b/>
        </w:rPr>
        <w:lastRenderedPageBreak/>
        <w:t xml:space="preserve">Гаплология </w:t>
      </w:r>
      <w:r w:rsidRPr="002D5A0E">
        <w:t>(от rp haplos \"одинаковый, простой\", logos \"слово\") - выпадение вследствие диссимиляции одного из двух соседних одинаковых или подобных звуков. Например: минералология - \"минералогия, трагикокомедия - трагикомедия, дикообраз -\" дикобраз, стипепендия (лат stips \"подаяние\", pendere \"оплатить\") - \"стипендия, рус знаменоносец - \"знаменосец, близозоркий - близорукий, кърноносый (древнерусская кърнъ\" короткий \") -\" курносый. Результатом гаплологии является староукраинское название марта - березоль (березиль), которая возникла с березозолъ, что первоначально обозначало время, когда сжигали березу на золу, для того чтобы ею белье парить, залив его специально для этого приготовленным раствором золы.</w:t>
      </w:r>
    </w:p>
    <w:p w:rsidR="002D5A0E" w:rsidRPr="002D5A0E" w:rsidRDefault="002D5A0E" w:rsidP="002D5A0E">
      <w:pPr>
        <w:pStyle w:val="a5"/>
        <w:shd w:val="clear" w:color="auto" w:fill="FFFFFF"/>
        <w:jc w:val="both"/>
      </w:pPr>
      <w:r w:rsidRPr="002D5A0E">
        <w:rPr>
          <w:b/>
        </w:rPr>
        <w:t xml:space="preserve">Диэреза </w:t>
      </w:r>
      <w:r w:rsidRPr="002D5A0E">
        <w:t>(от rp diairesis 'разделение") - выпадение звука или слога в слове для удобства произношения. Например: солнце, сердце, честный, поздно -" /"познъ]. Потерянные в приведенных словах звуки сохранились в позиции, когда после них идут гласные или когда они находятся в конце слова: сердечко, честь, опоздать.</w:t>
      </w:r>
    </w:p>
    <w:p w:rsidR="002D5A0E" w:rsidRPr="002D5A0E" w:rsidRDefault="002D5A0E" w:rsidP="002D5A0E">
      <w:pPr>
        <w:pStyle w:val="a5"/>
        <w:shd w:val="clear" w:color="auto" w:fill="FFFFFF"/>
        <w:jc w:val="both"/>
      </w:pPr>
      <w:r w:rsidRPr="002D5A0E">
        <w:rPr>
          <w:b/>
        </w:rPr>
        <w:t>Эпентеза</w:t>
      </w:r>
      <w:r w:rsidRPr="002D5A0E">
        <w:t xml:space="preserve"> (от rp epenthesis \"вставка\") - появление в словах дополнительного звука. Например: срам – страм: это был бы чистый страм. Особенно распространено явление эпентезы в говорах и просторечии: радиё, окиян, константировать;  Ларывон, ндрав т.д. Явление эпентезы наблюдается также при усвоении заимствованных слов со стечением двух гласных: Italia - Италия, лат cancellaria - канцелярия, итал cavalleria - кавалерия и др. Как видим, эпентеза - противоположное диэрезе явление.</w:t>
      </w:r>
    </w:p>
    <w:p w:rsidR="002D5A0E" w:rsidRPr="002D5A0E" w:rsidRDefault="002D5A0E" w:rsidP="002D5A0E">
      <w:pPr>
        <w:pStyle w:val="a5"/>
        <w:shd w:val="clear" w:color="auto" w:fill="FFFFFF"/>
        <w:jc w:val="both"/>
      </w:pPr>
      <w:r w:rsidRPr="002D5A0E">
        <w:rPr>
          <w:b/>
        </w:rPr>
        <w:t xml:space="preserve">Метатеза </w:t>
      </w:r>
      <w:r w:rsidRPr="002D5A0E">
        <w:t>(от греч metathesis \"перестановка\") - взаимная перестановка звуков или слогов в пределах слова. Например, рус. потчевать возникло из почтевать, сыворотка из сыроватка, ладонь из далонь (ср. бел. сыроватка, далонь). Чаще метатеза наблюдается в заимствованных словах: нем Teller - \"польск talerz – укр. тарелка, нем Futteral - футляр, лат. flor (i</w:t>
      </w:r>
      <w:r w:rsidRPr="002D5A0E">
        <w:rPr>
          <w:lang w:val="en-US"/>
        </w:rPr>
        <w:t>s</w:t>
      </w:r>
      <w:r w:rsidRPr="002D5A0E">
        <w:t xml:space="preserve">) \"цветок\" укр. и рус. имя Фрол. Значительно больше, чем в литературном языке, примеров метатезы находим в диалектном, просторечном и детском произношении: рус. ведьмедь, детские макейка (скамейка) и т.д. </w:t>
      </w:r>
      <w:r w:rsidRPr="002D5A0E">
        <w:rPr>
          <w:color w:val="000000"/>
        </w:rPr>
        <w:t xml:space="preserve">Современное русское </w:t>
      </w:r>
      <w:r w:rsidRPr="002D5A0E">
        <w:rPr>
          <w:b/>
          <w:color w:val="000000"/>
        </w:rPr>
        <w:t xml:space="preserve">тарелка </w:t>
      </w:r>
      <w:r w:rsidRPr="002D5A0E">
        <w:rPr>
          <w:color w:val="000000"/>
        </w:rPr>
        <w:t>образовалось от старой формы талерка путем метатезы л и р: р заняло место л, а л соответственно передвинулось на место р. Так в белорусском языке сохраняется старая последовательность звуков л и р в слове талерка.</w:t>
      </w:r>
    </w:p>
    <w:p w:rsidR="002D5A0E" w:rsidRPr="002D5A0E" w:rsidRDefault="002D5A0E" w:rsidP="002D5A0E">
      <w:pPr>
        <w:jc w:val="both"/>
        <w:rPr>
          <w:rFonts w:ascii="Times New Roman" w:hAnsi="Times New Roman" w:cs="Times New Roman"/>
          <w:b/>
          <w:sz w:val="24"/>
          <w:szCs w:val="24"/>
        </w:rPr>
      </w:pPr>
      <w:r w:rsidRPr="002D5A0E">
        <w:rPr>
          <w:rFonts w:ascii="Times New Roman" w:hAnsi="Times New Roman" w:cs="Times New Roman"/>
          <w:b/>
          <w:sz w:val="24"/>
          <w:szCs w:val="24"/>
        </w:rPr>
        <w:t>2.Позиционные фонетические процессы</w:t>
      </w:r>
    </w:p>
    <w:p w:rsidR="002D5A0E" w:rsidRPr="002D5A0E" w:rsidRDefault="002D5A0E" w:rsidP="002D5A0E">
      <w:pPr>
        <w:pStyle w:val="a5"/>
        <w:shd w:val="clear" w:color="auto" w:fill="FFFFFF"/>
        <w:jc w:val="both"/>
      </w:pPr>
      <w:r w:rsidRPr="002D5A0E">
        <w:t xml:space="preserve">К позиционным изменений принадлежит </w:t>
      </w:r>
      <w:r w:rsidRPr="002D5A0E">
        <w:rPr>
          <w:b/>
        </w:rPr>
        <w:t>редукция гласных, оглушение звонких согласных в конце слова и протеза</w:t>
      </w:r>
      <w:r w:rsidRPr="002D5A0E">
        <w:t xml:space="preserve">. </w:t>
      </w:r>
      <w:r w:rsidRPr="002D5A0E">
        <w:rPr>
          <w:b/>
        </w:rPr>
        <w:t>Редукция гласных</w:t>
      </w:r>
      <w:r w:rsidRPr="002D5A0E">
        <w:t xml:space="preserve"> (от лат reductio \"отодвинуть, возвращение, отведение назад\") - ослабление артикуляции безударных звуков и изменение их звучания. Например, в словах кленок и клинок [е] в безударном составе своим звучанием приближается к [и], а [и] в [е], так что эти слова звучат одинаково: [клеинок]. Разница в звучании ударных и безударных слогов в разных языках не одинакова. Скажем, в русском языке ударный слог в полтора раза сильнее первого слога перед безударным и в три раза - других безударных слогов В английском языке слабым является первый слог перед ударным (understand). В украинском и немецком языках также отличие в звучании ударных и безударных гласных, но она не является такой значительной, как в русском и английском языках. Редукция гласных бывает количественной и качественной. </w:t>
      </w:r>
      <w:r w:rsidRPr="002D5A0E">
        <w:rPr>
          <w:b/>
        </w:rPr>
        <w:t>Количественная редукция</w:t>
      </w:r>
      <w:r w:rsidRPr="002D5A0E">
        <w:t xml:space="preserve"> - редукция, при которой гласные безударных слогов теряют силу и долготу, но сохраняют характерный для них тембр. Так, если сравнить звучание гласного [у] в словах дуб, дубок дубовик, то он во втором слове слабее и короче, а в третьем - еще слабее и короче, но его тембр, обусловленный формой резонатора при высоком подъеме задней части языка и вытянутыми в перед закругленными губами, остается неизменным. </w:t>
      </w:r>
      <w:r w:rsidRPr="002D5A0E">
        <w:rPr>
          <w:b/>
        </w:rPr>
        <w:t>Качественная редукция</w:t>
      </w:r>
      <w:r w:rsidRPr="002D5A0E">
        <w:t xml:space="preserve"> - редукция, при которой гласные безударных слогов становятся не только слабее и короче, но и теряют некоторые признаки своего тембра, то есть свое качество. Сравним звучания гласного, который обозначается буквой в а русских словах воды [воды], вода [вада], водяной [вьдиной]. В первом слове это звук заднего ряда, среднего подъема, лабиализованный, во втором – задне-середнього ряда, среднего подъема, нелабиализованный, а в третьем - среднего ряда, среднего подъема, нелабиализованный, </w:t>
      </w:r>
      <w:r w:rsidRPr="002D5A0E">
        <w:lastRenderedPageBreak/>
        <w:t>нейтральный, неопределенный, ослабленный. Итак, во втором слове потеряна лабиализация, смещен ряд и, таким образом, произошло качественное изменение звука [о] (здесь он звучит, как слабое [а]), а в третьем слове произошло изменение ряда, потеряна лабиализация, сила, долгота (гласный звучит, как слабое [ы]). Пример еще: рус. пять [п/ат/), пятак [пьитак], пятачок [пььтачок).</w:t>
      </w:r>
    </w:p>
    <w:p w:rsidR="002D5A0E" w:rsidRPr="002D5A0E" w:rsidRDefault="002D5A0E" w:rsidP="002D5A0E">
      <w:pPr>
        <w:pStyle w:val="a5"/>
        <w:shd w:val="clear" w:color="auto" w:fill="FFFFFF"/>
        <w:jc w:val="both"/>
      </w:pPr>
      <w:r w:rsidRPr="002D5A0E">
        <w:t>Качественная редукция есть только в языках с динамическим ударением. При очень сильной редукции безударные гласные могут совсем исчезать (</w:t>
      </w:r>
      <w:r w:rsidRPr="002D5A0E">
        <w:rPr>
          <w:b/>
        </w:rPr>
        <w:t>апокопа и синкопа</w:t>
      </w:r>
      <w:r w:rsidRPr="002D5A0E">
        <w:t xml:space="preserve">): рус. Ваныч, сутол(о)ка, провол(о)ка; англ / am busy [aim'bizi], it </w:t>
      </w:r>
      <w:r w:rsidRPr="002D5A0E">
        <w:rPr>
          <w:lang w:val="en-US"/>
        </w:rPr>
        <w:t>is</w:t>
      </w:r>
      <w:r w:rsidRPr="002D5A0E">
        <w:t xml:space="preserve"> [its]. В английском языке конечные редуцированные гласные совсем исчезли: face [feis \", name [neim]\" имя \". Подобное случилось и в древнерусском языке, где редуцированные гласные [ъ] и [ь] в слабой позиции (не только в конце слова) исчезли: видъ -  вид, также произошла редукция гласного [и] во втором лице единственного числа глаголов: пишешь - \"- пишеши -" -&gt; пишешь. Для современного украинского языка качественная редукция не характерна. Все гласные в безударных позициях сохраняют свои качественные характеристики. </w:t>
      </w:r>
    </w:p>
    <w:p w:rsidR="002D5A0E" w:rsidRPr="002D5A0E" w:rsidRDefault="002D5A0E" w:rsidP="002D5A0E">
      <w:pPr>
        <w:pStyle w:val="a5"/>
        <w:shd w:val="clear" w:color="auto" w:fill="FFFFFF"/>
        <w:jc w:val="both"/>
      </w:pPr>
      <w:r w:rsidRPr="002D5A0E">
        <w:rPr>
          <w:b/>
        </w:rPr>
        <w:t>Оглушение звонких согласных</w:t>
      </w:r>
      <w:r w:rsidRPr="002D5A0E">
        <w:t>. Во многих языках конечные звонкие согласные оглушаются. Такой процесс наблюдается в русском, белорусском, польском, немецком, туркменском и других языках: рус. дед [дэт], дуб [дуп], друг [друк]; белор. горад [горат], захад [захат], воз [вос]; польск kulig [kulik] \"катание на санках\", krew [kref] \"кровь\"; нем. Hand [hant] "рука", Rad [rat] "колесо". Для украинского и английского языков этот процесс не характерен.</w:t>
      </w:r>
    </w:p>
    <w:p w:rsidR="002D5A0E" w:rsidRPr="002D5A0E" w:rsidRDefault="002D5A0E" w:rsidP="002D5A0E">
      <w:pPr>
        <w:pStyle w:val="a5"/>
        <w:shd w:val="clear" w:color="auto" w:fill="FFFFFF"/>
        <w:jc w:val="both"/>
      </w:pPr>
      <w:r w:rsidRPr="002D5A0E">
        <w:rPr>
          <w:b/>
        </w:rPr>
        <w:t>Протеза</w:t>
      </w:r>
      <w:r w:rsidRPr="002D5A0E">
        <w:t xml:space="preserve"> (от rp prothesis \"добавление, присоединение'') - появление перед гласным, который стоит в начале слова, согласного для облегчения произношения. </w:t>
      </w:r>
      <w:r w:rsidRPr="002D5A0E">
        <w:rPr>
          <w:color w:val="000000"/>
          <w:u w:val="single"/>
        </w:rPr>
        <w:t>Протезы</w:t>
      </w:r>
      <w:r w:rsidRPr="002D5A0E">
        <w:rPr>
          <w:rStyle w:val="apple-converted-space"/>
          <w:color w:val="000000"/>
        </w:rPr>
        <w:t> </w:t>
      </w:r>
      <w:r w:rsidRPr="002D5A0E">
        <w:rPr>
          <w:color w:val="000000"/>
        </w:rPr>
        <w:t xml:space="preserve">(или надставки) являются собственно разновидностью эпентез, только протезы не встречаются в середине слова, а приставляются спереди, к началу слова. </w:t>
      </w:r>
      <w:r w:rsidRPr="002D5A0E">
        <w:t xml:space="preserve">Например: ocmpый - вострый, улица – вулица. Чаще присоединяются согласные [г], [в], [j]: Анна - Ганна, рус усеница - гусеница; она - вона, оспа - воспа, рус. отчина - вотчина \"имение, аблоко - яблоко (см. нем. Apfel), агнец – ягненок, белор.  он - ён, она - яна. </w:t>
      </w:r>
      <w:r w:rsidRPr="002D5A0E">
        <w:rPr>
          <w:color w:val="000000"/>
        </w:rPr>
        <w:t>. В качестве протетических гласных в русском языке может выступать также и, а, например, в южнорусских диалектах говорят "ишла" вместо "шла". Здесь назначение и - разгрузить группу начальных согласных.</w:t>
      </w:r>
      <w:r w:rsidRPr="002D5A0E">
        <w:rPr>
          <w:rStyle w:val="apple-converted-space"/>
          <w:color w:val="000000"/>
        </w:rPr>
        <w:t> </w:t>
      </w:r>
      <w:r w:rsidRPr="002D5A0E">
        <w:t>Еще больше, чем в литературном языке, явление протезы распространено в говорах, особенно подольских, где можно, услышать такое: Гандрих вернулся из Умани и поехал горат, а Ганна готовит ему гобид. Как протезу можно квалифицировать немецкий Knacklaut - гортанный взрывной звук, который появляется перед [а] в начале слов типа Arbeit \"работа\", однако этот звук на письме не отражается. Поскольку протеза - появление согласного перед гласным, а не перед любым звуком, то ее можно рассматривать и как комбинаторное изменение.</w:t>
      </w:r>
    </w:p>
    <w:p w:rsidR="002D5A0E" w:rsidRPr="002D5A0E" w:rsidRDefault="002D5A0E" w:rsidP="002D5A0E">
      <w:pPr>
        <w:pStyle w:val="a5"/>
        <w:shd w:val="clear" w:color="auto" w:fill="FFFFFF"/>
        <w:ind w:firstLine="225"/>
        <w:jc w:val="both"/>
        <w:rPr>
          <w:color w:val="000000"/>
          <w:sz w:val="23"/>
          <w:szCs w:val="23"/>
        </w:rPr>
      </w:pPr>
      <w:r w:rsidRPr="002D5A0E">
        <w:rPr>
          <w:color w:val="000000"/>
        </w:rPr>
        <w:t xml:space="preserve">Кроме позиционных и комбинаторных, в </w:t>
      </w:r>
      <w:r w:rsidRPr="002D5A0E">
        <w:rPr>
          <w:b/>
          <w:color w:val="000000"/>
        </w:rPr>
        <w:t xml:space="preserve">языке бывают изменения, обусловленные привычной для говорящих артикуляционной базой.  К ним относится субституция звуков. </w:t>
      </w:r>
      <w:r w:rsidRPr="002D5A0E">
        <w:rPr>
          <w:b/>
          <w:color w:val="000000"/>
          <w:sz w:val="23"/>
          <w:szCs w:val="23"/>
        </w:rPr>
        <w:t>Субституция</w:t>
      </w:r>
      <w:r w:rsidRPr="002D5A0E">
        <w:rPr>
          <w:color w:val="000000"/>
          <w:sz w:val="23"/>
          <w:szCs w:val="23"/>
        </w:rPr>
        <w:t xml:space="preserve"> (от лат substitutio \"подстановка\") - замена в заимствованных словах чужого звука своим. Так, немецкий фрикативный придыхательный [h] заменяется украинским фрикативным гортанным [г] или фрикативным заднеязычным [х], русским взрывным заднеязычным [г] или фрикативным [х]: Herzog – укр. герцог, рус. герцог, то же касается английского звука [h]: Hilary – укр. Хилари, рус. Хилари, Howard – укр. Говард, рус. Говард, Humphry – укр. Хамфри, рус. Хамфри.</w:t>
      </w:r>
    </w:p>
    <w:p w:rsidR="002D5A0E" w:rsidRPr="002D5A0E" w:rsidRDefault="002D5A0E" w:rsidP="002D5A0E">
      <w:pPr>
        <w:pStyle w:val="a5"/>
        <w:shd w:val="clear" w:color="auto" w:fill="FFFFFF"/>
        <w:jc w:val="both"/>
        <w:rPr>
          <w:color w:val="000000"/>
          <w:sz w:val="23"/>
          <w:szCs w:val="23"/>
        </w:rPr>
      </w:pPr>
      <w:r w:rsidRPr="002D5A0E">
        <w:rPr>
          <w:color w:val="000000"/>
          <w:sz w:val="23"/>
          <w:szCs w:val="23"/>
        </w:rPr>
        <w:t>Когда-то в славянских языках не было звука [ф]. Когда начали заимствовать иностранные слова с этим звуком, то его заменяли своими звуками [п], [т], [х]. Филипп, Фома и т.п. Для многих говорящих и сейчас произношение [ф] представляет определенные трудности, поэтому нередко можно услышать Хведор, хверма  и т.д. Поскольку такое произношение часто становится предметом насмешки над говорящими, то некоторые из них, которые недостаточно знакомы с языковыми нормами, ошибочно заменяют [хв] на [ф] и в словах, где [хв] является нормативным: фороба, рус. фатать т.д. Такие замены называют гиперизмами (гиперкоррекция).</w:t>
      </w:r>
    </w:p>
    <w:p w:rsidR="002D5A0E" w:rsidRPr="002D5A0E" w:rsidRDefault="002D5A0E" w:rsidP="002D5A0E">
      <w:pPr>
        <w:rPr>
          <w:rFonts w:ascii="Times New Roman" w:hAnsi="Times New Roman" w:cs="Times New Roman"/>
          <w:b/>
          <w:sz w:val="24"/>
          <w:szCs w:val="24"/>
        </w:rPr>
      </w:pPr>
    </w:p>
    <w:p w:rsidR="002D5A0E" w:rsidRPr="002D5A0E" w:rsidRDefault="002D5A0E" w:rsidP="002D5A0E">
      <w:pPr>
        <w:rPr>
          <w:rFonts w:ascii="Times New Roman" w:hAnsi="Times New Roman" w:cs="Times New Roman"/>
          <w:b/>
          <w:sz w:val="24"/>
          <w:szCs w:val="24"/>
        </w:rPr>
      </w:pPr>
      <w:r w:rsidRPr="002D5A0E">
        <w:rPr>
          <w:rFonts w:ascii="Times New Roman" w:hAnsi="Times New Roman" w:cs="Times New Roman"/>
          <w:b/>
          <w:sz w:val="24"/>
          <w:szCs w:val="24"/>
        </w:rPr>
        <w:lastRenderedPageBreak/>
        <w:t>3.Фонетические и исторические чередования</w:t>
      </w:r>
    </w:p>
    <w:p w:rsidR="002D5A0E" w:rsidRPr="002D5A0E" w:rsidRDefault="002D5A0E" w:rsidP="002D5A0E">
      <w:pPr>
        <w:jc w:val="both"/>
        <w:rPr>
          <w:rFonts w:ascii="Times New Roman" w:hAnsi="Times New Roman" w:cs="Times New Roman"/>
          <w:color w:val="000000"/>
          <w:sz w:val="24"/>
          <w:szCs w:val="24"/>
        </w:rPr>
      </w:pPr>
    </w:p>
    <w:p w:rsidR="002D5A0E" w:rsidRPr="002D5A0E" w:rsidRDefault="002D5A0E" w:rsidP="002D5A0E">
      <w:pPr>
        <w:jc w:val="both"/>
        <w:rPr>
          <w:rFonts w:ascii="Times New Roman" w:hAnsi="Times New Roman" w:cs="Times New Roman"/>
          <w:sz w:val="24"/>
          <w:szCs w:val="24"/>
        </w:rPr>
      </w:pPr>
      <w:r w:rsidRPr="002D5A0E">
        <w:rPr>
          <w:rFonts w:ascii="Times New Roman" w:hAnsi="Times New Roman" w:cs="Times New Roman"/>
          <w:color w:val="000000"/>
          <w:sz w:val="24"/>
          <w:szCs w:val="24"/>
        </w:rPr>
        <w:t xml:space="preserve">В языке различают также </w:t>
      </w:r>
      <w:r w:rsidRPr="002D5A0E">
        <w:rPr>
          <w:rFonts w:ascii="Times New Roman" w:hAnsi="Times New Roman" w:cs="Times New Roman"/>
          <w:b/>
          <w:color w:val="000000"/>
          <w:sz w:val="24"/>
          <w:szCs w:val="24"/>
        </w:rPr>
        <w:t>чередования звуков</w:t>
      </w:r>
      <w:r w:rsidRPr="002D5A0E">
        <w:rPr>
          <w:rFonts w:ascii="Times New Roman" w:hAnsi="Times New Roman" w:cs="Times New Roman"/>
          <w:color w:val="000000"/>
          <w:sz w:val="24"/>
          <w:szCs w:val="24"/>
        </w:rPr>
        <w:t xml:space="preserve">, то есть взаимную их замену в тех же морфемах. </w:t>
      </w:r>
      <w:r w:rsidRPr="002D5A0E">
        <w:rPr>
          <w:rFonts w:ascii="Times New Roman" w:hAnsi="Times New Roman" w:cs="Times New Roman"/>
          <w:b/>
          <w:color w:val="000000"/>
          <w:sz w:val="24"/>
          <w:szCs w:val="24"/>
        </w:rPr>
        <w:t>Фонетические (живые) чередования</w:t>
      </w:r>
      <w:r w:rsidRPr="002D5A0E">
        <w:rPr>
          <w:rFonts w:ascii="Times New Roman" w:hAnsi="Times New Roman" w:cs="Times New Roman"/>
          <w:color w:val="000000"/>
          <w:sz w:val="24"/>
          <w:szCs w:val="24"/>
        </w:rPr>
        <w:t xml:space="preserve"> - это изменения звуков в потоке речи, которые вызваны современными фонетическими процессами. Эти чередования обусловлены позицией. При фонетических (живых) чередованиях чередуются </w:t>
      </w:r>
      <w:r w:rsidRPr="002D5A0E">
        <w:rPr>
          <w:rFonts w:ascii="Times New Roman" w:hAnsi="Times New Roman" w:cs="Times New Roman"/>
          <w:i/>
          <w:color w:val="000000"/>
          <w:sz w:val="24"/>
          <w:szCs w:val="24"/>
        </w:rPr>
        <w:t>варианты одной и той же фонемы</w:t>
      </w:r>
      <w:r w:rsidRPr="002D5A0E">
        <w:rPr>
          <w:rFonts w:ascii="Times New Roman" w:hAnsi="Times New Roman" w:cs="Times New Roman"/>
          <w:color w:val="000000"/>
          <w:sz w:val="24"/>
          <w:szCs w:val="24"/>
        </w:rPr>
        <w:t>, без изменения состава фонем в морфемах. Таковы чередования ударных и безударных гласных в русском языке, например, воды - вода - водовоз, где есть варианты фонемы о. Или чередования звонких и глухих согласных звуков: друг - друга, где к является вариантом фонемы г.</w:t>
      </w:r>
      <w:r w:rsidRPr="002D5A0E">
        <w:rPr>
          <w:rStyle w:val="apple-converted-space"/>
          <w:rFonts w:ascii="Times New Roman" w:hAnsi="Times New Roman" w:cs="Times New Roman"/>
          <w:color w:val="000000"/>
          <w:sz w:val="24"/>
          <w:szCs w:val="24"/>
        </w:rPr>
        <w:t> </w:t>
      </w:r>
      <w:r w:rsidRPr="002D5A0E">
        <w:rPr>
          <w:rFonts w:ascii="Times New Roman" w:hAnsi="Times New Roman" w:cs="Times New Roman"/>
          <w:color w:val="000000"/>
          <w:sz w:val="24"/>
          <w:szCs w:val="24"/>
        </w:rPr>
        <w:t xml:space="preserve">Фонетические чередования имеют обязательный характер в данном языке. Так, в русском языке все гласные в безударных слогах редуцируются, а все звонкие согласные на конце слова оглушаются. К выражению значения эти чередования не имеют никакого отношения. Они обусловлены позицией в слове и изучаются в фонетике. Фонетические (живые) чередования обычно остаются невыраженными в письменной речи. От живых (фонетических) чередований следует отличать </w:t>
      </w:r>
      <w:r w:rsidRPr="002D5A0E">
        <w:rPr>
          <w:rFonts w:ascii="Times New Roman" w:hAnsi="Times New Roman" w:cs="Times New Roman"/>
          <w:b/>
          <w:color w:val="000000"/>
          <w:sz w:val="24"/>
          <w:szCs w:val="24"/>
        </w:rPr>
        <w:t>нефонетические</w:t>
      </w:r>
      <w:r w:rsidRPr="002D5A0E">
        <w:rPr>
          <w:rFonts w:ascii="Times New Roman" w:hAnsi="Times New Roman" w:cs="Times New Roman"/>
          <w:color w:val="000000"/>
          <w:sz w:val="24"/>
          <w:szCs w:val="24"/>
        </w:rPr>
        <w:t xml:space="preserve"> чередования, которые не являются предметом изучения фонетики. При нефонетических чередованиях изменение звучания не зависит от позиций звука в слове. При этом чередуются </w:t>
      </w:r>
      <w:r w:rsidRPr="002D5A0E">
        <w:rPr>
          <w:rFonts w:ascii="Times New Roman" w:hAnsi="Times New Roman" w:cs="Times New Roman"/>
          <w:i/>
          <w:color w:val="000000"/>
          <w:sz w:val="24"/>
          <w:szCs w:val="24"/>
        </w:rPr>
        <w:t>разные фонемы</w:t>
      </w:r>
      <w:r w:rsidRPr="002D5A0E">
        <w:rPr>
          <w:rFonts w:ascii="Times New Roman" w:hAnsi="Times New Roman" w:cs="Times New Roman"/>
          <w:color w:val="000000"/>
          <w:sz w:val="24"/>
          <w:szCs w:val="24"/>
        </w:rPr>
        <w:t>, благодаря чему одна и та же морфема получает разный фонемный состав, например, друга - друзей - дружеский.</w:t>
      </w:r>
      <w:r w:rsidRPr="002D5A0E">
        <w:rPr>
          <w:rStyle w:val="apple-converted-space"/>
          <w:rFonts w:ascii="Times New Roman" w:hAnsi="Times New Roman" w:cs="Times New Roman"/>
          <w:color w:val="000000"/>
          <w:sz w:val="24"/>
          <w:szCs w:val="24"/>
        </w:rPr>
        <w:t xml:space="preserve">  </w:t>
      </w:r>
    </w:p>
    <w:p w:rsidR="002D5A0E" w:rsidRPr="002D5A0E" w:rsidRDefault="002D5A0E" w:rsidP="002D5A0E">
      <w:pPr>
        <w:pStyle w:val="a5"/>
        <w:shd w:val="clear" w:color="auto" w:fill="FFFFFF"/>
        <w:jc w:val="both"/>
        <w:rPr>
          <w:color w:val="000000"/>
        </w:rPr>
      </w:pPr>
      <w:r w:rsidRPr="002D5A0E">
        <w:rPr>
          <w:color w:val="000000"/>
        </w:rPr>
        <w:t xml:space="preserve">Фонетические процессы не являются стабильными. Они время от времени меняются, одни прекращают свое существование, другие появляются Так, скажем, когда в нашем языке действовал процесс перехода [г], [к], [х] в [ж, х, ш] перед гласными переднего ряда (друг - друг, рука - обручение, птица - птица). Сейчас он не действует, и поэтому в словах, появившихся после приостановления действия этого процесса, заднеязычные свободно сочетаются с гласными переднего ряда: герб, гены, килограмм, хихикать, Херсон и др. Нужно различать живые и исторические фонетические изменения. </w:t>
      </w:r>
      <w:r w:rsidRPr="002D5A0E">
        <w:rPr>
          <w:b/>
          <w:color w:val="000000"/>
        </w:rPr>
        <w:t>Живые,</w:t>
      </w:r>
      <w:r w:rsidRPr="002D5A0E">
        <w:rPr>
          <w:color w:val="000000"/>
        </w:rPr>
        <w:t xml:space="preserve"> или актуальные, фонетические изменения являются следствием действующих в языке фонетических процессов. Примером таких изменений является ассимиляция и диссимиляция в украинском и других современных языках, аканье в белорусском языке, редукция безударных гласных и оглушение звонких согласных в конце слова в русском языке и т.д.</w:t>
      </w:r>
    </w:p>
    <w:p w:rsidR="002D5A0E" w:rsidRPr="002D5A0E" w:rsidRDefault="002D5A0E" w:rsidP="002D5A0E">
      <w:pPr>
        <w:pStyle w:val="a5"/>
        <w:shd w:val="clear" w:color="auto" w:fill="FFFFFF"/>
        <w:jc w:val="both"/>
        <w:rPr>
          <w:color w:val="000000"/>
        </w:rPr>
      </w:pPr>
      <w:r w:rsidRPr="002D5A0E">
        <w:rPr>
          <w:b/>
          <w:color w:val="000000"/>
        </w:rPr>
        <w:t>Исторические, или традиционные,</w:t>
      </w:r>
      <w:r w:rsidRPr="002D5A0E">
        <w:rPr>
          <w:color w:val="000000"/>
        </w:rPr>
        <w:t xml:space="preserve"> изменения не связаны с действующими в современном языке фонетическими процессами. К таким историческим фонетическим изменениям принадлежит чередование заднеязычных [г], [к], [х] с шипящими [ж], [ч], [ш] и свистящими [с], [с], [ц]. Славяне не могли произнести этих звуков перед [и], [е] и другими гласными переднего ряда, и в результате приспособления (аккомодации) заднеязычные изменялись. Поэтому возникли эти чередования  (нога - ножки - ноге, мука - мучная - муке, муха - мушка - мухе). Историческими является чередование [о], [е] из [и] в закрытом слоге (стола - стол, село - [о], [е] с нулем звука (сон - сна, день - дня), переход [е] в [о] после шипящих (четыре, женат) и др. Второе передвижение согласных в немецком языке: глухие взрывные [р], [t], [k] после гласных перешли в щелевые [f], [s], [х], а после согласных и в начале слова в африкаты [pf], [ts], [ch]. Звонкие [b], [d], [g] трансформировались в глухие [р], [t], [k).  Пример: нем. machen \"делать\" и англ. make; нем. Apfel \"яблоко\" и англ. apple; нем. zwei \"два\" и англ. two; нем. Tochter \"дочь\" и англ. daughter; нем. alt "старый" и англ. old. Все такие чередования сохраняются в современных языках, однако в словах, которые возникли после прекращения действия этих процессов, такого перехода нет (кепка, горький, химия, небоскреб, бутерброд, нем trappen \"топать\" \"- trapt\" топает \").</w:t>
      </w:r>
    </w:p>
    <w:p w:rsidR="002D5A0E" w:rsidRPr="002D5A0E" w:rsidRDefault="002D5A0E" w:rsidP="002D5A0E">
      <w:pPr>
        <w:pStyle w:val="a5"/>
        <w:shd w:val="clear" w:color="auto" w:fill="FFFFFF"/>
        <w:jc w:val="both"/>
        <w:rPr>
          <w:color w:val="000000"/>
        </w:rPr>
      </w:pPr>
      <w:r w:rsidRPr="002D5A0E">
        <w:rPr>
          <w:color w:val="000000"/>
        </w:rPr>
        <w:t>Часто исторические чередования используются в языке для различения грамматических форм. Так, в германских языках чередования гласных заднего ряда с гласными переднего ряда (умлаут) зависели от позиций этих гласных, то есть были живыми. Теперь они являются одним из важных грамматических средств: различают формы единственного и множественного числа: англ tooth [tu: 0] \"зуб\" - teeth [ti:0] \"зубы\", man [мап] \"человек, человек\" - men [men] \"мужчины, люди".</w:t>
      </w:r>
    </w:p>
    <w:p w:rsidR="002D5A0E" w:rsidRPr="002D5A0E" w:rsidRDefault="002D5A0E" w:rsidP="002D5A0E">
      <w:pPr>
        <w:pStyle w:val="a5"/>
        <w:shd w:val="clear" w:color="auto" w:fill="FFFFFF"/>
        <w:jc w:val="both"/>
        <w:rPr>
          <w:color w:val="000000"/>
        </w:rPr>
      </w:pPr>
      <w:r w:rsidRPr="002D5A0E">
        <w:rPr>
          <w:color w:val="000000"/>
        </w:rPr>
        <w:lastRenderedPageBreak/>
        <w:t xml:space="preserve">Кроме фонетических изменений, причины которых можно объяснить, поскольку они обусловлены позицией звуков в слове или их соседством с другими звуками, случаются звуковые изменения, причины которых обнаружить невозможно. Такие изменения называют </w:t>
      </w:r>
      <w:r w:rsidRPr="002D5A0E">
        <w:rPr>
          <w:b/>
          <w:color w:val="000000"/>
        </w:rPr>
        <w:t>спонтанными</w:t>
      </w:r>
      <w:r w:rsidRPr="002D5A0E">
        <w:rPr>
          <w:color w:val="000000"/>
        </w:rPr>
        <w:t xml:space="preserve"> (от лат spontaneus - \"произвольный\"). Например, звук, который когда-то обозначался буквой Ь (ять), в украинском языке перешел в [и], а в русском - в [е] (лЬсь - укр л</w:t>
      </w:r>
      <w:r w:rsidRPr="002D5A0E">
        <w:rPr>
          <w:color w:val="000000"/>
          <w:lang w:val="en-US"/>
        </w:rPr>
        <w:t>i</w:t>
      </w:r>
      <w:r w:rsidRPr="002D5A0E">
        <w:rPr>
          <w:color w:val="000000"/>
        </w:rPr>
        <w:t>с, рус лес; дЬдъ - укр д</w:t>
      </w:r>
      <w:r w:rsidRPr="002D5A0E">
        <w:rPr>
          <w:color w:val="000000"/>
          <w:lang w:val="en-US"/>
        </w:rPr>
        <w:t>i</w:t>
      </w:r>
      <w:r w:rsidRPr="002D5A0E">
        <w:rPr>
          <w:color w:val="000000"/>
        </w:rPr>
        <w:t>д, рус дед). К спонтанным относят также чередования типа носить - нести, рус бреду - брод, нем binden \"вязать\" - band \"связал\" - gebunden \"связан\".</w:t>
      </w:r>
    </w:p>
    <w:p w:rsidR="002D5A0E" w:rsidRPr="00642D65" w:rsidRDefault="002D5A0E" w:rsidP="002D5A0E">
      <w:pPr>
        <w:pStyle w:val="3"/>
        <w:shd w:val="clear" w:color="auto" w:fill="FFFFFF"/>
        <w:jc w:val="both"/>
        <w:rPr>
          <w:rFonts w:ascii="Times New Roman" w:hAnsi="Times New Roman" w:cs="Times New Roman"/>
          <w:color w:val="000000"/>
        </w:rPr>
      </w:pPr>
      <w:bookmarkStart w:id="2" w:name="690"/>
      <w:bookmarkEnd w:id="2"/>
      <w:r w:rsidRPr="00642D65">
        <w:rPr>
          <w:rFonts w:ascii="Times New Roman" w:hAnsi="Times New Roman" w:cs="Times New Roman"/>
          <w:b/>
          <w:color w:val="auto"/>
        </w:rPr>
        <w:t>Фонетические законы</w:t>
      </w:r>
      <w:r w:rsidRPr="00642D65">
        <w:rPr>
          <w:rFonts w:ascii="Times New Roman" w:hAnsi="Times New Roman" w:cs="Times New Roman"/>
          <w:color w:val="auto"/>
        </w:rPr>
        <w:t>. Подавляющее большинство звуковых изменений происходит закономерно, то есть под влиянием фонетических законов.</w:t>
      </w:r>
      <w:r w:rsidRPr="00642D65">
        <w:rPr>
          <w:rFonts w:ascii="Times New Roman" w:hAnsi="Times New Roman" w:cs="Times New Roman"/>
        </w:rPr>
        <w:t xml:space="preserve"> </w:t>
      </w:r>
      <w:r w:rsidRPr="00642D65">
        <w:rPr>
          <w:rFonts w:ascii="Times New Roman" w:hAnsi="Times New Roman" w:cs="Times New Roman"/>
          <w:color w:val="000000"/>
        </w:rPr>
        <w:t>Фонетические законы - законы, управляющие регулярными изменениями звуковых единиц, их чередованиями. Сущность фонетических законов заключается в регулярности фонетических изменений в языке на определенном этапе его развития и регулярности фонетических соответствий как в разных родственных языках, так и в одной и том же языке. Так, скажем, оглушение звонких согласных в конце слова в русском, польском и немецком языках - это фонетический закон для этих языков. Фонетический закон предусматривает, что если в языке происходит какое-то фонетическая изменение, то оно охватывает все случаи, в которых встречаются те же звуки в одинаковых условиях.</w:t>
      </w:r>
    </w:p>
    <w:p w:rsidR="002D5A0E" w:rsidRPr="002D5A0E" w:rsidRDefault="002D5A0E" w:rsidP="002D5A0E">
      <w:pPr>
        <w:pStyle w:val="a5"/>
        <w:shd w:val="clear" w:color="auto" w:fill="FFFFFF"/>
        <w:jc w:val="both"/>
        <w:rPr>
          <w:color w:val="000000"/>
        </w:rPr>
      </w:pPr>
      <w:r w:rsidRPr="00642D65">
        <w:rPr>
          <w:color w:val="000000"/>
        </w:rPr>
        <w:t xml:space="preserve">Языковые фонетические законы существенно отличаются от законов естественных наук В </w:t>
      </w:r>
      <w:r w:rsidRPr="002D5A0E">
        <w:rPr>
          <w:color w:val="000000"/>
        </w:rPr>
        <w:t>математике, например, законы являются абсолютными, то есть не зависят от каких условий Фонетические законы действуют в определенный период и на определенной территории (в одном языке или нескольких родственных, но не во всех). Так, например, закон открытого слога (принцип восходящей звучности в слоге) действовал до половины XI в, закон палатализации заднеязычных [г], [к], [х] перед гласными переднего ряда примерно с IV века до н.э до IV в н. э. В английском языке когда-то действовал закон перехода [sk] в [</w:t>
      </w:r>
      <w:r w:rsidRPr="002D5A0E">
        <w:rPr>
          <w:color w:val="000000"/>
          <w:lang w:val="en-US"/>
        </w:rPr>
        <w:t>sh</w:t>
      </w:r>
      <w:r w:rsidRPr="002D5A0E">
        <w:rPr>
          <w:color w:val="000000"/>
        </w:rPr>
        <w:t>]: skip - \"ship [ \"рыба\". Сейчас он не действует: skill [skil] \"искусство\", score [ska:] \"счет\", skates [skeits] \"коньки\".</w:t>
      </w:r>
    </w:p>
    <w:p w:rsidR="002D5A0E" w:rsidRPr="002D5A0E" w:rsidRDefault="002D5A0E" w:rsidP="002D5A0E">
      <w:pPr>
        <w:pStyle w:val="a5"/>
        <w:shd w:val="clear" w:color="auto" w:fill="FFFFFF"/>
        <w:jc w:val="both"/>
        <w:rPr>
          <w:color w:val="000000"/>
        </w:rPr>
      </w:pPr>
      <w:r w:rsidRPr="002D5A0E">
        <w:rPr>
          <w:color w:val="000000"/>
        </w:rPr>
        <w:t xml:space="preserve">Все фонетические изменения происходят по строгим законам. Даже их нарушения закономерны. Все исключения - результат действия закона, который заменил действие предыдущего. В русском языке слово рука в дательном и предложном падежах должно было иметь форму руце по закону перехода заднеязычных перед гласными переднего ряда (ср. закономерное бел. руце). Однако по действию закономерного </w:t>
      </w:r>
      <w:r w:rsidRPr="002D5A0E">
        <w:rPr>
          <w:i/>
          <w:color w:val="000000"/>
        </w:rPr>
        <w:t>процесса выравнивания основ</w:t>
      </w:r>
      <w:r w:rsidRPr="002D5A0E">
        <w:rPr>
          <w:color w:val="000000"/>
        </w:rPr>
        <w:t xml:space="preserve"> в этом случае закрепилась форма руке (в всех падежных формах сохранился звук [к]: рука, руку, рукой, рук, рукам, руками, руками). Знание фонетических законов позволяет установить соответствие звуков в разных языках.</w:t>
      </w:r>
    </w:p>
    <w:p w:rsidR="002D5A0E" w:rsidRDefault="002D5A0E" w:rsidP="002D5A0E">
      <w:pPr>
        <w:jc w:val="center"/>
        <w:rPr>
          <w:rFonts w:ascii="Times New Roman" w:hAnsi="Times New Roman" w:cs="Times New Roman"/>
          <w:sz w:val="24"/>
          <w:szCs w:val="24"/>
        </w:rPr>
      </w:pPr>
    </w:p>
    <w:p w:rsidR="002D5A0E" w:rsidRPr="002D5A0E" w:rsidRDefault="002D5A0E" w:rsidP="002D5A0E">
      <w:pPr>
        <w:jc w:val="center"/>
        <w:rPr>
          <w:rFonts w:ascii="Times New Roman" w:hAnsi="Times New Roman" w:cs="Times New Roman"/>
          <w:b/>
          <w:sz w:val="28"/>
          <w:szCs w:val="28"/>
        </w:rPr>
      </w:pPr>
      <w:r w:rsidRPr="002D5A0E">
        <w:rPr>
          <w:rFonts w:ascii="Times New Roman" w:hAnsi="Times New Roman" w:cs="Times New Roman"/>
          <w:b/>
          <w:sz w:val="28"/>
          <w:szCs w:val="28"/>
        </w:rPr>
        <w:t>ТЕМА 6 ПИСЬМЕННОСТЬ</w:t>
      </w:r>
    </w:p>
    <w:p w:rsidR="002D5A0E" w:rsidRPr="00AD4AD8" w:rsidRDefault="002D5A0E" w:rsidP="002D5A0E">
      <w:pPr>
        <w:jc w:val="both"/>
        <w:rPr>
          <w:b/>
          <w:sz w:val="24"/>
          <w:szCs w:val="24"/>
        </w:rPr>
      </w:pPr>
    </w:p>
    <w:p w:rsidR="002D5A0E" w:rsidRPr="002D5A0E" w:rsidRDefault="002D5A0E" w:rsidP="002D5A0E">
      <w:pPr>
        <w:jc w:val="both"/>
        <w:rPr>
          <w:rFonts w:ascii="Times New Roman" w:hAnsi="Times New Roman" w:cs="Times New Roman"/>
          <w:b/>
          <w:sz w:val="24"/>
          <w:szCs w:val="24"/>
        </w:rPr>
      </w:pPr>
      <w:r w:rsidRPr="002D5A0E">
        <w:rPr>
          <w:rFonts w:ascii="Times New Roman" w:hAnsi="Times New Roman" w:cs="Times New Roman"/>
          <w:b/>
          <w:sz w:val="24"/>
          <w:szCs w:val="24"/>
        </w:rPr>
        <w:t>1.История письма</w:t>
      </w:r>
    </w:p>
    <w:p w:rsidR="002D5A0E" w:rsidRPr="002D5A0E" w:rsidRDefault="002D5A0E" w:rsidP="002D5A0E">
      <w:pPr>
        <w:jc w:val="both"/>
        <w:rPr>
          <w:rFonts w:ascii="Times New Roman" w:hAnsi="Times New Roman" w:cs="Times New Roman"/>
          <w:b/>
          <w:sz w:val="24"/>
          <w:szCs w:val="24"/>
        </w:rPr>
      </w:pPr>
      <w:r w:rsidRPr="002D5A0E">
        <w:rPr>
          <w:rFonts w:ascii="Times New Roman" w:hAnsi="Times New Roman" w:cs="Times New Roman"/>
          <w:b/>
          <w:sz w:val="24"/>
          <w:szCs w:val="24"/>
        </w:rPr>
        <w:t>2. Алфавиты</w:t>
      </w:r>
    </w:p>
    <w:p w:rsidR="002D5A0E" w:rsidRPr="002D5A0E" w:rsidRDefault="002D5A0E" w:rsidP="002D5A0E">
      <w:pPr>
        <w:jc w:val="both"/>
        <w:rPr>
          <w:rFonts w:ascii="Times New Roman" w:hAnsi="Times New Roman" w:cs="Times New Roman"/>
          <w:b/>
          <w:sz w:val="24"/>
          <w:szCs w:val="24"/>
        </w:rPr>
      </w:pPr>
      <w:r w:rsidRPr="002D5A0E">
        <w:rPr>
          <w:rFonts w:ascii="Times New Roman" w:hAnsi="Times New Roman" w:cs="Times New Roman"/>
          <w:b/>
          <w:sz w:val="24"/>
          <w:szCs w:val="24"/>
        </w:rPr>
        <w:t>3. Графика</w:t>
      </w:r>
    </w:p>
    <w:p w:rsidR="002D5A0E" w:rsidRPr="002D5A0E" w:rsidRDefault="002D5A0E" w:rsidP="002D5A0E">
      <w:pPr>
        <w:rPr>
          <w:rFonts w:ascii="Times New Roman" w:hAnsi="Times New Roman" w:cs="Times New Roman"/>
          <w:b/>
          <w:sz w:val="24"/>
          <w:szCs w:val="24"/>
        </w:rPr>
      </w:pPr>
      <w:r w:rsidRPr="002D5A0E">
        <w:rPr>
          <w:rFonts w:ascii="Times New Roman" w:hAnsi="Times New Roman" w:cs="Times New Roman"/>
          <w:b/>
          <w:sz w:val="24"/>
          <w:szCs w:val="24"/>
        </w:rPr>
        <w:t>4. Орфография</w:t>
      </w:r>
    </w:p>
    <w:p w:rsidR="002D5A0E" w:rsidRPr="002D5A0E" w:rsidRDefault="002D5A0E" w:rsidP="002D5A0E">
      <w:pPr>
        <w:jc w:val="both"/>
        <w:rPr>
          <w:rFonts w:ascii="Times New Roman" w:hAnsi="Times New Roman" w:cs="Times New Roman"/>
          <w:b/>
          <w:sz w:val="24"/>
          <w:szCs w:val="24"/>
        </w:rPr>
      </w:pPr>
    </w:p>
    <w:p w:rsidR="002D5A0E" w:rsidRPr="002D5A0E" w:rsidRDefault="002D5A0E" w:rsidP="002D5A0E">
      <w:pPr>
        <w:jc w:val="both"/>
        <w:rPr>
          <w:rFonts w:ascii="Times New Roman" w:hAnsi="Times New Roman" w:cs="Times New Roman"/>
          <w:b/>
          <w:sz w:val="24"/>
          <w:szCs w:val="24"/>
        </w:rPr>
      </w:pPr>
      <w:r w:rsidRPr="002D5A0E">
        <w:rPr>
          <w:rFonts w:ascii="Times New Roman" w:hAnsi="Times New Roman" w:cs="Times New Roman"/>
          <w:b/>
          <w:sz w:val="24"/>
          <w:szCs w:val="24"/>
        </w:rPr>
        <w:t>1.История письма</w:t>
      </w:r>
    </w:p>
    <w:p w:rsidR="002D5A0E" w:rsidRPr="002D5A0E" w:rsidRDefault="002D5A0E" w:rsidP="002D5A0E">
      <w:pPr>
        <w:pStyle w:val="a5"/>
        <w:shd w:val="clear" w:color="auto" w:fill="FFFFFF"/>
        <w:jc w:val="both"/>
        <w:rPr>
          <w:color w:val="000000"/>
        </w:rPr>
      </w:pPr>
      <w:r w:rsidRPr="002D5A0E">
        <w:rPr>
          <w:b/>
          <w:color w:val="000000"/>
        </w:rPr>
        <w:t>Письмо</w:t>
      </w:r>
      <w:r w:rsidRPr="002D5A0E">
        <w:rPr>
          <w:color w:val="000000"/>
        </w:rPr>
        <w:t xml:space="preserve"> - искусственно созданная система фиксации речи, позволяющая с помощью графических элементов передавать речевую информацию на расстоянии и закреплять ее во </w:t>
      </w:r>
      <w:r w:rsidRPr="002D5A0E">
        <w:rPr>
          <w:color w:val="000000"/>
        </w:rPr>
        <w:lastRenderedPageBreak/>
        <w:t>времени. Звуковая речь ограничена в пространстве и времени. С помощью звукового языка невозможно передать информацию на большие расстояния, как и невозможно передать и ее непосредственно будущим поколениям. Поэтому вполне естественно, что человечество искало вспомогательное средство передачи информации, которое бы устранило названные препятствия. Таким средством стало письмо. Появление письма знаменовала интеллектуальную революцию. Люди получили возможность передавать свой опыт потомкам. Это повлияло на ускорение развития науки, техники, культуры и вообще всей цивилизации. Опыт поколений стал общемировым достоянием, научные идеи и открытия стали общедоступными, исчезла необходимость открывать уже открытое, а все это сказалось на интенсификации мышления и на научно-техническом и культурном прогрессе. Возросла и объединяющая роль языка, поскольку письмо способствовало оптимальной организации общественной жизни, производства, торговли Административные документы, общественно-политическая и художественная литература объединяли и этнос, пользовавшийся одним языком, и цивилизованные народы всего миру. Даже в наше время, когда изобретены средства хранения и передачи на расстояние звукового вещания (технические средства вещания, радио), роль письма в жизни общества ничуть не уменьшилась.</w:t>
      </w:r>
    </w:p>
    <w:p w:rsidR="002D5A0E" w:rsidRPr="002D5A0E" w:rsidRDefault="002D5A0E" w:rsidP="002D5A0E">
      <w:pPr>
        <w:pStyle w:val="a5"/>
        <w:shd w:val="clear" w:color="auto" w:fill="FFFFFF"/>
        <w:jc w:val="both"/>
      </w:pPr>
      <w:r w:rsidRPr="002D5A0E">
        <w:rPr>
          <w:color w:val="000000"/>
        </w:rPr>
        <w:t xml:space="preserve">Письмо возникло примерно шесть тысяч лет назад. Правда, первые примитивные попытки графической передачи информации, найденные в пещерах на севере Испании, относятся к значительно более раннему периоду - 20 тыс. лет до н. э., однако достаточных оснований назвать это письмом  нет. </w:t>
      </w:r>
      <w:r w:rsidRPr="002D5A0E">
        <w:t xml:space="preserve">Письмо возникло в эпоху, когда у людей появилась потребность передать информацию удаленным членам рода или иным племенам или что-то увековечить, то есть в период уже сложных общественных отношений. Возникновению письма предшествовал длительный подготовительный период начала попытки передачи на расстояние информации способами, которые мало напоминали графическое письмо Речь идет о так называемом "предметном письме», или протописьме. Такие средства информации практиковали разные племена уже в эпоху неолита (восьмого-III тысячелетия до н.э.). Символическим знаком мог быть предмет или несколько предметов и ритуальные действия с ними. Такие способы общения сохранились и до наших дней. Так, в частности, у североамериканских индейцев перед дача томагавка означала объявление войны, а общее выкуривание трубки - заключение мира. В Украине символические знаки использовали в обряде сватовства. Если девушка соглашалась выйти замуж за парня, который сватался, то связывала сватов рушниками, а руку жениха платком, если нет, то вручала парню тыкву, откуда и пошли выражения тыквы достать, тыквы съесть, означающие \"отказ той, к которой сватаешься; потерпеть неудачу. К предметам-символам можно отнести \" хлеб и соль \", определенные цветы (в подарок). Интересный факт \"предметного письма\" описал греческий историк Геродот (V в до н.э.). Скифы послали персам лягушку, мышь, птицы и пять стрел. Жрецы персидского царя Дария \"прочитали\" это \"послание\" так: \"Если вы, персы, не умеете летать, как птицы, прыгать по болотам, как лягушки, и прятаться под землей, как мыши, вы все будете уничтожены нашими стрелами. \"Разгадывая это\" послание \", персы учитывали и то знание\" контекста \", кто такие скифы, какой у них образ жизни, как они воюют. Приведенные факты - примеры </w:t>
      </w:r>
      <w:r w:rsidRPr="002D5A0E">
        <w:rPr>
          <w:b/>
        </w:rPr>
        <w:t>символического</w:t>
      </w:r>
      <w:r w:rsidRPr="002D5A0E">
        <w:t xml:space="preserve"> \"письма\". Однако существовала, а иногда и до сих пор существует </w:t>
      </w:r>
      <w:r w:rsidRPr="002D5A0E">
        <w:rPr>
          <w:b/>
        </w:rPr>
        <w:t>условная</w:t>
      </w:r>
      <w:r w:rsidRPr="002D5A0E">
        <w:t xml:space="preserve"> сигнализация, когда сами вещи ничего не выражают, а используются как условные знаки. Например, перуанское </w:t>
      </w:r>
      <w:r w:rsidRPr="002D5A0E">
        <w:rPr>
          <w:b/>
        </w:rPr>
        <w:t>узелковое письмо кипу</w:t>
      </w:r>
      <w:r w:rsidRPr="002D5A0E">
        <w:t xml:space="preserve"> и ирокезское </w:t>
      </w:r>
      <w:r w:rsidRPr="002D5A0E">
        <w:rPr>
          <w:b/>
        </w:rPr>
        <w:t>ракушечное письмо вампум</w:t>
      </w:r>
      <w:r w:rsidRPr="002D5A0E">
        <w:t xml:space="preserve">. Письмо кипу - палочка с разноцветными шнурками с узелками. Содержание передают цветами шнурков и количеством и формой завязанных на них узелков. Письмо вампум - это пояс или жезл с прикрепленными к нему различными по цвету и размеру ракушками.  Информацию передают порядком расположения, способом соединения и цветом ракушек. Понятно, что посторонний человек не прочитает такого послания, потому о значении такого письма необходимо предварительно договориться. \"Предметным письмом \" можно передать только очень простые, элементарные сообщение (указания, сигналы бедствий - землетрясение, наступление врагов и т.д.). Поиски форм и способов передачи сложных сообщений обусловили появление </w:t>
      </w:r>
      <w:r w:rsidRPr="002D5A0E">
        <w:rPr>
          <w:b/>
        </w:rPr>
        <w:t>графического</w:t>
      </w:r>
      <w:r w:rsidRPr="002D5A0E">
        <w:t xml:space="preserve"> письма.</w:t>
      </w:r>
    </w:p>
    <w:p w:rsidR="002D5A0E" w:rsidRPr="002D5A0E" w:rsidRDefault="002D5A0E" w:rsidP="002D5A0E">
      <w:pPr>
        <w:pStyle w:val="a5"/>
        <w:shd w:val="clear" w:color="auto" w:fill="FFFFFF"/>
        <w:jc w:val="both"/>
      </w:pPr>
      <w:r w:rsidRPr="002D5A0E">
        <w:rPr>
          <w:b/>
        </w:rPr>
        <w:t>Собственно письмо – графическое.</w:t>
      </w:r>
      <w:r w:rsidRPr="002D5A0E">
        <w:t xml:space="preserve"> Оно связано с использованием графических знаков - рисунков, значков, букв, цифр. Графическое письмо прошло несколько этапов в своем развитии. </w:t>
      </w:r>
      <w:r w:rsidRPr="002D5A0E">
        <w:lastRenderedPageBreak/>
        <w:t xml:space="preserve">Первым этапом была </w:t>
      </w:r>
      <w:r w:rsidRPr="002D5A0E">
        <w:rPr>
          <w:b/>
        </w:rPr>
        <w:t xml:space="preserve">пиктография. </w:t>
      </w:r>
      <w:r w:rsidRPr="002D5A0E">
        <w:t>Пиктография (от лат pictus \"разрисованный\" / grapho \"пишу\") - отображение содержания сообщения в виде рисунка или последовательности рисунков (рисуночный письмо). В пиктографии искусство и письмо неразделимы, хотя для функции письма художественный уровень рисунков несуществен. Попутно отметим, что первоначально значение \"рисовать\" и \"писать\" выражались синкретично в одном слове, то есть не дифференцировались. И до сих пор слово писать часто используется в значении \"рисовать\": художник пишет картину. См. еще: писаная красавица (красивая, как нарисованная), писанка (раскрашенное пасхальное яйцо). Древнейшие образцы пиктографии относятся к эпохе палеолита. Правда, провести четкое разграничение между живописью палеолита и собственно пиктографией трудно. Древние пиктографии до сих пор сохранились на стенах пещер, на скалах, камнях, рогах и костях животных. У индейцев Америки, аборигенов Африки, Австралии и Сибири пиктография была распространена вплоть до XX в ст. В качестве примеров приведем пиктограммы \"Дневник эскимоса-охотника\" и \"Обращение индейцев в конгресс США\". Из \"Дневника\" можно узнать, что охотник ушел на охоту, получил шкуру зверя, затем вторую, охотился на моржа, и там заночевал. Обращение индейцев выражает значительно более абстрактный смысл: племена журавля, трех куниц, морской человека и морского кота единодушно поручили председателю племени журавля обратиться к конгрессу с просьбой дать разрешение на переселение в район нижних трех озер. Чтобы передать этот довольно сложный смысл, автор пиктограммы предпринял разнообразных способов. Волнистая короткая линия от глаз журавля в перед - обращение к конгрессу, а линия, которая идет от головы журавля к озерам, указывает на предмет просьбы. Единодушие племен передана тем, что головы (разум) и сердца (чувства) всех шести изображенных существ соединены линиями с головой и сердцем уполномоченного - Журавля. Пиктографическое сообщение может состоять из одного сложного знака-сообщения, в котором \"прочитываются\" его составные элементы, и последовательности простых знаков-пиктограмм, развернутых в пространстве в виде отдельных \"кадров ".</w:t>
      </w:r>
    </w:p>
    <w:p w:rsidR="002D5A0E" w:rsidRPr="002D5A0E" w:rsidRDefault="002D5A0E" w:rsidP="002D5A0E">
      <w:pPr>
        <w:pStyle w:val="a5"/>
        <w:shd w:val="clear" w:color="auto" w:fill="FFFFFF"/>
        <w:jc w:val="both"/>
      </w:pPr>
      <w:r w:rsidRPr="002D5A0E">
        <w:t>За значком не закреплена конкретная единица языка. Она может быть \"прочитана\" как слово, синоним этого слова, словосочетания, предложения, несколько предложений. Пиктография не связана с алфавитом, поэтому для ее понимания не нужно уметь читать и писать. Несвязанность пиктографии с языковыми формами - удобное средство общения разных племен. Недостаток пиктографии заключается в том, что абстрактное в ней расшифровать очень тяжело. Некоторые народы создали достаточно развитые системы пиктографии, которые позволяли передавать сложные сообщения. Среди них система неибиди в Западной Африке, \"женское письмо\", юкагиры на северо-востоке Азии, пиктография индейского племени делаваров, с помощью которой был записан эпос \"Валам-Олум\", рукописи ацтеков, в которых наряду с пиктограммами случаются попытки передачи  \"ребусный написаний\" (использование знаков омонимических слов или слов, близких по звучанию, для передачи тех понятий, которые не могут иметь прямого предметного изображения). В современных культурах пиктографию используют как вспомогательное средство общения в дорожной сигнализации (дети, бензоколонка, вилка и ложка как указание на местонахождение столовой и т.д.), а также как указатели чего-либо, рассчитанные на иностранцев (изображение уборщицы и официантки в гостиницах, пиктографические знаки международной телефонной связи и т.д.). Особенно весомой роль пиктографии в условиях многоязычия и неграмотности. Еще в XVI были попытки создать на основе пиктографии универсальное средство общения - пазиграфию (от греч pas \"каждый, всякий\"), которая могла бы ликвидировать барьеры естественных языков. Однако они не имели успеха (\"неоглифы\" А Бате, \"пикто\" X. Енсена).</w:t>
      </w:r>
    </w:p>
    <w:p w:rsidR="002D5A0E" w:rsidRPr="002D5A0E" w:rsidRDefault="002D5A0E" w:rsidP="002D5A0E">
      <w:pPr>
        <w:pStyle w:val="a5"/>
        <w:shd w:val="clear" w:color="auto" w:fill="FFFFFF"/>
        <w:jc w:val="both"/>
      </w:pPr>
      <w:r w:rsidRPr="002D5A0E">
        <w:t xml:space="preserve">Вторым этапом в развитии графического письма была </w:t>
      </w:r>
      <w:r w:rsidRPr="002D5A0E">
        <w:rPr>
          <w:b/>
        </w:rPr>
        <w:t xml:space="preserve">идеография. </w:t>
      </w:r>
      <w:r w:rsidRPr="002D5A0E">
        <w:t>Идеография (от греч idea \"понятие\" и gr</w:t>
      </w:r>
      <w:r w:rsidRPr="002D5A0E">
        <w:rPr>
          <w:lang w:val="en-US"/>
        </w:rPr>
        <w:t>afo</w:t>
      </w:r>
      <w:r w:rsidRPr="002D5A0E">
        <w:t xml:space="preserve">). Основной единицей идеографии является </w:t>
      </w:r>
      <w:r w:rsidRPr="002D5A0E">
        <w:rPr>
          <w:b/>
        </w:rPr>
        <w:t>идеограмма, или логограмма</w:t>
      </w:r>
      <w:r w:rsidRPr="002D5A0E">
        <w:t xml:space="preserve">, - письменный знак, который, в отличие от букв, обозначает не звук или слог какого-либо языка, а целое слово или корень слова. Эти знаки - своеобразные схематические рисунки, которыми можно передавать понятия конкретных существ и предметов, глагольные понятия, а также абстрактные, которые так или иначе ассоциируются с изображениями. В примитивных письменностях простые идеограммы в общих чертах совпадают. Например, идеограмма глаз со </w:t>
      </w:r>
      <w:r w:rsidRPr="002D5A0E">
        <w:lastRenderedPageBreak/>
        <w:t xml:space="preserve">слезами на обозначения горя используется в таких исторически и территориально далеких письменностях, как китайская и майя. Обозначаемым как видим, является не сам жизненный факт, а те понятия, которые возникают в сознании человека и требуют своего выражения на письме. Переход от пиктографии к идеографии связан с потребностью графически передать то, что не имеет наглядности и не поддается рисуночный изображению. Средством идеографического письма оставались те же рисунки, но обозначаемое меняется.Если в пиктографии изображение глаза обозначало глаз, то в идеографии оно кроме глаза обозначало и зоркость. Впоследствии знаки схематизировались. В египетском письме понятие \"вода\" передавалось волнистой линией (волны), \"солнце\" в шумерском и китайской идеографии сказывалось кружочком с точкой посредине. Как видим, в идеографии рисунок выступает и в прямом, и в переносном значениях. В идеографической системе каждый знак может обозначать любое слово в любой грамматической форме в пределах понятийных ассоциаций, вызванных изображением. Круг возможных значений знака ограничен соседним кругом значений. Так, скажем, знак, изображающий ноги, может означать \"ходить\", \"стоять\", \"приносить\" и т.п., но не может означать \"ступня\", \"подошва\", потому что для этого существуют другие знак"подошва". В отличие от пиктографии, в идеографии можно говорить о </w:t>
      </w:r>
      <w:r w:rsidRPr="002D5A0E">
        <w:rPr>
          <w:b/>
        </w:rPr>
        <w:t>системе</w:t>
      </w:r>
      <w:r w:rsidRPr="002D5A0E">
        <w:t xml:space="preserve"> письма. Система письма характеризуется </w:t>
      </w:r>
      <w:r w:rsidRPr="002D5A0E">
        <w:rPr>
          <w:b/>
        </w:rPr>
        <w:t>постоянным составом знаков</w:t>
      </w:r>
      <w:r w:rsidRPr="002D5A0E">
        <w:t xml:space="preserve">. Потребность ускорить развитие письма и возможность передавать сложные по содержанию и длиннее размером тексты обусловили схематизацию рисунков, превращение их в условные знаки - </w:t>
      </w:r>
      <w:r w:rsidRPr="002D5A0E">
        <w:rPr>
          <w:b/>
        </w:rPr>
        <w:t>иероглифы</w:t>
      </w:r>
      <w:r w:rsidRPr="002D5A0E">
        <w:t xml:space="preserve"> (от греч hieroglyp phoi \"священные письмена\") - идеографические знаки, в изображении которых сохраняется некоторое символическое сходство с изображаемым предметом. С утверждением иероглифического письма возникла проблема алфавита и обучение письму и чтению. Чтобы прочитать иероглифическое письмо, необходимо знать значения знаков.</w:t>
      </w:r>
    </w:p>
    <w:p w:rsidR="002D5A0E" w:rsidRPr="002D5A0E" w:rsidRDefault="002D5A0E" w:rsidP="002D5A0E">
      <w:pPr>
        <w:pStyle w:val="a5"/>
        <w:shd w:val="clear" w:color="auto" w:fill="FFFFFF"/>
        <w:jc w:val="both"/>
      </w:pPr>
      <w:r w:rsidRPr="002D5A0E">
        <w:t xml:space="preserve">Хотя идеография имеет много общего с пиктографией (она зародилась в середине III - II тысячелетия до н. э.), египетское письмо - образец переходного от пиктографии в идеографии письма: имеет рисунки и идеограммы), однако она резко отличается от пиктографии. Идеографическое письмо, во-первых, достаточно полно передает смысл словесного сообщения независимо от его конкретности / абстрактности, во-вторых, передает элементы структуры высказывания - словесный состав, словопорядок, в-третьих, пользуется строго фиксированными и устойчивыми по изображению знаками. К идеографическому письму принадлежит шумерское (IV - I тыс. до НЭ), эламское (XXIII - IV в. до НЭ), египетское (XXX  - V вв. НЭ), хеттское (XV-VII вв. до НЭ), китайское (IV-XVI вв.), ацтекского (до XVI в.), еще не расшифрованы достопримечательности Пасхи (XIV-XIX ст.). Так, в частности, в китайской письменности 60 тыс. иероглифов (в широком употреблении - 5 тыс.). Омонимы передаются различными иероглифами, хотя морфологический состав и звучание у них одинаковое. Недостатком идеографического письма, в том числе китайского, является то, что очень много знаков в системе, их трудно изучить и изобразить (написать). Закономерно возникает вопрос, как такое письмо так долго продержалось в Китае и сейчас не сдает своих позиций. Этому способствовали и теперь способствуют два фактора. Во-первых, в условиях Китая, где каждая провинция говорит своим собственным языком или диалектом, который отличается от других диалектов больше, чем некоторые разные языки между собой, иероглифическая письменность оказалась очень удобным средством междиалектного, а также между национального общения. Так, скажем, некий иероглиф существует в китайской, японской и корейской письменностях и означает одно и то же - \"гора\", хотя читается он по-китайски тай, по-японски яма, по-корейски сан. Вторым фактором является структура китайского языка, где слова, как правило, является односложными, состоящие только из корня, не имеют морфем - префиксов, суффиксов, окончаний, для которых нужно было бы вводить какие-то дополнительные знаки. Все это способствовало тому, что китайская письменность является единственным в мире последовательным идеографическим письмом, эффективно действующим и ныне. На современном этапе идеография используется в системе дорожных знаков, в картографии и топографии (знаки полезных ископаемых), в математике и математической логике, в химии, в шахматах. Носители различных языков их понимают, но озвучивают по-разному. Так, скажем, запись 2 +3=5 русский прочитает как два и три равняется пяти, а англичанин - как two and three is five. Со временем в связи с общественным развитием и расширением сферы использования письма возникла проблема его упрощения. </w:t>
      </w:r>
      <w:r w:rsidRPr="002D5A0E">
        <w:lastRenderedPageBreak/>
        <w:t xml:space="preserve">Возможными были три пути упрощения письма. </w:t>
      </w:r>
      <w:r w:rsidRPr="002D5A0E">
        <w:rPr>
          <w:b/>
        </w:rPr>
        <w:t>1</w:t>
      </w:r>
      <w:r w:rsidRPr="002D5A0E">
        <w:t xml:space="preserve"> </w:t>
      </w:r>
      <w:r w:rsidRPr="002D5A0E">
        <w:rPr>
          <w:b/>
        </w:rPr>
        <w:t>Лексический</w:t>
      </w:r>
      <w:r w:rsidRPr="002D5A0E">
        <w:t xml:space="preserve">. Этим путем пошла китайская письменность: для сокращения количества иероглифов используют два знака. Например, сочетание иероглифов, обозначающих собаку и рот, означает \"говорить\", ребенка и рот - \"к кричать \", человека и рот -\" население \", ворота и рот -\" спрашивать. \"См. еще: иероглифы женщина и ребенок означают\" любить \", муж и ребенок -\" оберегать \", луна и солнце -\" светлый \", гора и вода -\" природа, пейзаж \". Иногда используется повторение двух одинаковых знаков (редупликация): дерево и дерево - "лес". Этот путь сокращения количества графических знаков неэффективен, особенно для языков, в которых есть префиксы, суффиксы и окончания. </w:t>
      </w:r>
      <w:r w:rsidRPr="002D5A0E">
        <w:rPr>
          <w:b/>
        </w:rPr>
        <w:t>2</w:t>
      </w:r>
      <w:r w:rsidRPr="002D5A0E">
        <w:t xml:space="preserve"> </w:t>
      </w:r>
      <w:r w:rsidRPr="002D5A0E">
        <w:rPr>
          <w:b/>
        </w:rPr>
        <w:t>Грамматический</w:t>
      </w:r>
      <w:r w:rsidRPr="002D5A0E">
        <w:t xml:space="preserve">. Для корней оставляют их иероглифы, а для префиксов, суффиксов и окончаний используют дополнительные иероглифы. Этот путь подходит только языкам с аффиксами и окончаниями и не очень эффективен, поскольку количество корней в языках велико. </w:t>
      </w:r>
      <w:r w:rsidRPr="002D5A0E">
        <w:rPr>
          <w:b/>
        </w:rPr>
        <w:t>3 Фонографический.</w:t>
      </w:r>
    </w:p>
    <w:p w:rsidR="002D5A0E" w:rsidRPr="002D5A0E" w:rsidRDefault="002D5A0E" w:rsidP="002D5A0E">
      <w:pPr>
        <w:pStyle w:val="a5"/>
        <w:shd w:val="clear" w:color="auto" w:fill="FFFFFF"/>
        <w:jc w:val="both"/>
      </w:pPr>
      <w:r w:rsidRPr="002D5A0E">
        <w:t xml:space="preserve">Следующий этап развития письма - </w:t>
      </w:r>
      <w:r w:rsidRPr="002D5A0E">
        <w:rPr>
          <w:b/>
        </w:rPr>
        <w:t>фонография</w:t>
      </w:r>
      <w:r w:rsidRPr="002D5A0E">
        <w:t xml:space="preserve"> (от греч phone \"звук\" и gr</w:t>
      </w:r>
      <w:r w:rsidRPr="002D5A0E">
        <w:rPr>
          <w:lang w:val="en-US"/>
        </w:rPr>
        <w:t>afo</w:t>
      </w:r>
      <w:r w:rsidRPr="002D5A0E">
        <w:t xml:space="preserve">). Фонографическое письмо передает речь не только в ее грамматическом строе, но и в фонетическом звучании. Этот тип письма возник на основе идеографического. Постепенная специализация знаков для передачи определенных звукосочетаний в итоге привела к образованию алфавита. В развитии фонографии различают три этапа: слоговое, консонантное и буквенно-звуковое письмо. </w:t>
      </w:r>
      <w:r w:rsidRPr="002D5A0E">
        <w:rPr>
          <w:b/>
        </w:rPr>
        <w:t>Слоговое</w:t>
      </w:r>
      <w:r w:rsidRPr="002D5A0E">
        <w:t xml:space="preserve"> (гр. sylldbikos  от syllabe \"слог\") письмо - это система графических знаков, которые передают звучание слогов, т.е. каждый слог обозначается отдельным знаком. Древним слоговым письмом было шумерское позднего периода (3 тыс. лет до Нэ), близким к нему - ассиро-вавилонское. Слоговой была и  синайская (древнесемитская) письменность, развившаеся во второй половине II тысячелетия до НЭ из египетских иероглифов и насчитывавшая почти 100 знаков. На основе этой письменности выработалось несколько форм финикийского письмо письма. Чисто слоговым является древнеиндийское письмо деванагари, которое существует с VII в. Применялось в санскрите, ныне им пишут те, кто пользуется языками хинди, маратхи, непале, мунда, гонди и др. Деванагари складывается из 60 знаков: 13 для гласных и дифтонгов, 33 слоговых знаков и 4 вспомогательных Слоговые также арабское и эфиопское письмо, японское письмо кана и корейское письмо. Силлабический алфавит должен соответствовать количеству слогов с каждым гласным, что, как правило, составляет от нескольких десятков до 300 единиц. Как видим, это значительно проще, чем идеографическое письмо. В японском силлабическом письме, например, всего 48 граммем. Кстати, в украинском алфавите также есть некоторые элементы силлабического письма. Это буквы я, ю и др.,  которые обозначают слоги [ja], [jy] и т.п. Дальнейший шаг в развитии фонографии сделали финикийцы. Они буквами обозначали согласные, выражавшие лексическое значение корней, а гласные, которые чередуются в корне между согласными для выражения грамматических значений, обозначали диакритическими знаками. Поскольку в алфавите буквы обозначают только согласные, то этот тип письма называют </w:t>
      </w:r>
      <w:r w:rsidRPr="002D5A0E">
        <w:rPr>
          <w:b/>
        </w:rPr>
        <w:t>консонантным</w:t>
      </w:r>
      <w:r w:rsidRPr="002D5A0E">
        <w:t xml:space="preserve">. На основе финикийского письма возникло и арамейское письмо, которое перешло на восток к монголам и маньчжуров и на юг к арабам. </w:t>
      </w:r>
      <w:r w:rsidRPr="002D5A0E">
        <w:rPr>
          <w:b/>
        </w:rPr>
        <w:t>Буквенно-звуковое</w:t>
      </w:r>
      <w:r w:rsidRPr="002D5A0E">
        <w:t xml:space="preserve"> письмо создали древние греки. Позаимствовав буквы у финикийцев, они стали обозначать ими не только согласные, но и гласные. Для этого использовали финикийские буквы (например, буква А, которая обозначала в финикийском алфавите гортанный взрывной звук, была использована для обозначения гласного [а]), а также ввели некоторые собственные буквы - ижицу (V) и омегу и т.п.</w:t>
      </w:r>
    </w:p>
    <w:p w:rsidR="002D5A0E" w:rsidRPr="002D5A0E" w:rsidRDefault="002D5A0E" w:rsidP="002D5A0E">
      <w:pPr>
        <w:pStyle w:val="a5"/>
        <w:shd w:val="clear" w:color="auto" w:fill="FFFFFF"/>
        <w:jc w:val="both"/>
        <w:rPr>
          <w:color w:val="000000"/>
          <w:sz w:val="23"/>
          <w:szCs w:val="23"/>
        </w:rPr>
      </w:pPr>
      <w:r w:rsidRPr="002D5A0E">
        <w:rPr>
          <w:b/>
        </w:rPr>
        <w:t>2. Алфавиты</w:t>
      </w:r>
      <w:r w:rsidRPr="002D5A0E">
        <w:rPr>
          <w:color w:val="000000"/>
          <w:sz w:val="23"/>
          <w:szCs w:val="23"/>
        </w:rPr>
        <w:t xml:space="preserve"> </w:t>
      </w:r>
    </w:p>
    <w:p w:rsidR="002D5A0E" w:rsidRPr="002D5A0E" w:rsidRDefault="002D5A0E" w:rsidP="002D5A0E">
      <w:pPr>
        <w:pStyle w:val="a5"/>
        <w:shd w:val="clear" w:color="auto" w:fill="FFFFFF"/>
        <w:jc w:val="both"/>
        <w:rPr>
          <w:color w:val="000000"/>
        </w:rPr>
      </w:pPr>
      <w:r w:rsidRPr="002D5A0E">
        <w:rPr>
          <w:color w:val="000000"/>
        </w:rPr>
        <w:t xml:space="preserve">Буквы определенного языка составляют его алфавит. </w:t>
      </w:r>
      <w:r w:rsidRPr="002D5A0E">
        <w:rPr>
          <w:b/>
          <w:color w:val="000000"/>
        </w:rPr>
        <w:t>Алфавит</w:t>
      </w:r>
      <w:r w:rsidRPr="002D5A0E">
        <w:rPr>
          <w:color w:val="000000"/>
        </w:rPr>
        <w:t xml:space="preserve"> (от первых двух букв греческого алфавита альфа и бета, в среднегреческом произношении вита) - совокупность букв какого-то фонографических письма, расположенных в исторически установившемся порядке. Такую же мотивацию имеют и синонимические названия алфавита - азбука (первые буквы кириллицы аз и буки).</w:t>
      </w:r>
    </w:p>
    <w:p w:rsidR="002D5A0E" w:rsidRPr="002D5A0E" w:rsidRDefault="002D5A0E" w:rsidP="002D5A0E">
      <w:pPr>
        <w:pStyle w:val="a5"/>
        <w:shd w:val="clear" w:color="auto" w:fill="FFFFFF"/>
        <w:jc w:val="both"/>
        <w:rPr>
          <w:color w:val="000000"/>
        </w:rPr>
      </w:pPr>
      <w:r w:rsidRPr="002D5A0E">
        <w:rPr>
          <w:color w:val="000000"/>
        </w:rPr>
        <w:t xml:space="preserve">Как было сказано, все виды алфавитного письма формировались на основе древнесемитского финикийского буквенного консонантного письма, которое использовали в Финикии, Палестине и </w:t>
      </w:r>
      <w:r w:rsidRPr="002D5A0E">
        <w:rPr>
          <w:color w:val="000000"/>
        </w:rPr>
        <w:lastRenderedPageBreak/>
        <w:t>Карфагене с X - XIII в. до НЭ. В классическом финикийском алфавите было 22 знака, которые фиксировали речь по звуковым особенностям и легко и быстро запоминались. Каждая буква имела название, которое соответствовало обычному слову языка и начиналось с этой буквы: алеф \"бык\", бет \"дом\", далет \"двери\", вав \"гвоздь\", йод \"рука\", каф \"ладонь\", мэм \"вода , шин \"зуб\" , нун "риба", пэ "рот", реш "голова" и т.д. Греческое письмо - большое культурное достижение человечеств.а Это первый буквенно-звуковой алфавит. Он стал основой латинского, который возник в VI в до НЭ (сейчас это самый распространенный алфавит) и славянского (кирилического), возникшего в IX в. Кириллица была разработана на основе византийского греческого письма, к которому было добавлено еще 13 букв для специфических славянских звуков - ц, ч, ш, щ, ь, ж, к, ю, иа и др. На Руси кириллица введена в X в. в связи с принятием христианства. К настоящего времени не решен вопрос о происхождении другого славянского письма – глаголицы. Полностью совпадая по составу, порядку и значению букв, кириллица и глаголица резко различаются по форме букв. Глаголица была распространена главным образом у юго-западных славян-католиков Болгарии, Моравии, Хорватии и перестала использоваться в позднем средневековье (в конце XVIII в.). Графика кириллицы менялась с X по XVIII, вначале писали уставом (каждую букву четко выводили, не допускались сокращения), затем полууставом, который представлял собой упрощенный устав и обеспечивал большую скорость написания, наконец, вязью, где буквы сочетались в непрерывный орнамент, допускались сокращения и уменьшения некоторых букв.</w:t>
      </w:r>
    </w:p>
    <w:p w:rsidR="002D5A0E" w:rsidRPr="002D5A0E" w:rsidRDefault="002D5A0E" w:rsidP="002D5A0E">
      <w:pPr>
        <w:pStyle w:val="a5"/>
        <w:shd w:val="clear" w:color="auto" w:fill="FFFFFF"/>
        <w:jc w:val="both"/>
        <w:rPr>
          <w:color w:val="000000"/>
        </w:rPr>
      </w:pPr>
      <w:r w:rsidRPr="002D5A0E">
        <w:rPr>
          <w:color w:val="000000"/>
        </w:rPr>
        <w:t xml:space="preserve">Современные славянские системы письма (украинский, белорусский, русский, болгарский, сербский) развились на основе кириллицы, которая пережила несколько реформ (1708 - 1710 гг, </w:t>
      </w:r>
      <w:smartTag w:uri="urn:schemas-microsoft-com:office:smarttags" w:element="metricconverter">
        <w:smartTagPr>
          <w:attr w:name="ProductID" w:val="1735 г"/>
        </w:smartTagPr>
        <w:r w:rsidRPr="002D5A0E">
          <w:rPr>
            <w:color w:val="000000"/>
          </w:rPr>
          <w:t>1735 г</w:t>
        </w:r>
      </w:smartTag>
      <w:r w:rsidRPr="002D5A0E">
        <w:rPr>
          <w:color w:val="000000"/>
        </w:rPr>
        <w:t xml:space="preserve">, </w:t>
      </w:r>
      <w:smartTag w:uri="urn:schemas-microsoft-com:office:smarttags" w:element="metricconverter">
        <w:smartTagPr>
          <w:attr w:name="ProductID" w:val="1758 г"/>
        </w:smartTagPr>
        <w:r w:rsidRPr="002D5A0E">
          <w:rPr>
            <w:color w:val="000000"/>
          </w:rPr>
          <w:t>1758 г</w:t>
        </w:r>
      </w:smartTag>
      <w:r w:rsidRPr="002D5A0E">
        <w:rPr>
          <w:color w:val="000000"/>
        </w:rPr>
        <w:t xml:space="preserve">, </w:t>
      </w:r>
      <w:smartTag w:uri="urn:schemas-microsoft-com:office:smarttags" w:element="metricconverter">
        <w:smartTagPr>
          <w:attr w:name="ProductID" w:val="1918 г"/>
        </w:smartTagPr>
        <w:r w:rsidRPr="002D5A0E">
          <w:rPr>
            <w:color w:val="000000"/>
          </w:rPr>
          <w:t>1918 г</w:t>
        </w:r>
      </w:smartTag>
      <w:r w:rsidRPr="002D5A0E">
        <w:rPr>
          <w:color w:val="000000"/>
        </w:rPr>
        <w:t>), в результате которых графика упростилась и приблизилась к латинской. Римляне переделали греческий алфавит, а римский алфавит (латиницу) позаимствовали все романо-германские народы, финны, венгры, эстонцы, латыши, литовцы, албанцы и некоторые славяне (поляки, чехи, словаки, хорваты, словенцы, лужичане.</w:t>
      </w:r>
    </w:p>
    <w:p w:rsidR="002D5A0E" w:rsidRPr="002D5A0E" w:rsidRDefault="002D5A0E" w:rsidP="002D5A0E">
      <w:pPr>
        <w:pStyle w:val="a5"/>
        <w:shd w:val="clear" w:color="auto" w:fill="FFFFFF"/>
        <w:jc w:val="both"/>
        <w:rPr>
          <w:color w:val="000000"/>
        </w:rPr>
      </w:pPr>
      <w:r w:rsidRPr="002D5A0E">
        <w:rPr>
          <w:color w:val="000000"/>
        </w:rPr>
        <w:t xml:space="preserve">Графический аспект письма изучает вспомогательная наука - </w:t>
      </w:r>
      <w:r w:rsidRPr="002D5A0E">
        <w:rPr>
          <w:b/>
          <w:color w:val="000000"/>
        </w:rPr>
        <w:t>палеография</w:t>
      </w:r>
      <w:r w:rsidRPr="002D5A0E">
        <w:rPr>
          <w:color w:val="000000"/>
        </w:rPr>
        <w:t xml:space="preserve"> (от гр \"древний\" и gr</w:t>
      </w:r>
      <w:r w:rsidRPr="002D5A0E">
        <w:rPr>
          <w:color w:val="000000"/>
          <w:lang w:val="en-US"/>
        </w:rPr>
        <w:t>afo</w:t>
      </w:r>
      <w:r w:rsidRPr="002D5A0E">
        <w:rPr>
          <w:color w:val="000000"/>
        </w:rPr>
        <w:t>). Почти 75 процентов населения Земли пользуется буквенно-звуковым письмом. Сейчас существует четыре семьи алфавитов: латинский (30 процентов), славянская (10 процентов), арабская (10 процентов) и индийская (20 процентов). К латинской семье относятся 70 алфавитов: 30 европейских, 20 азиатских и 20 африканских.</w:t>
      </w:r>
    </w:p>
    <w:p w:rsidR="002D5A0E" w:rsidRPr="002D5A0E" w:rsidRDefault="002D5A0E" w:rsidP="002D5A0E">
      <w:pPr>
        <w:jc w:val="both"/>
        <w:rPr>
          <w:rFonts w:ascii="Times New Roman" w:hAnsi="Times New Roman" w:cs="Times New Roman"/>
          <w:b/>
          <w:sz w:val="24"/>
          <w:szCs w:val="24"/>
        </w:rPr>
      </w:pPr>
      <w:r w:rsidRPr="002D5A0E">
        <w:rPr>
          <w:rFonts w:ascii="Times New Roman" w:hAnsi="Times New Roman" w:cs="Times New Roman"/>
          <w:b/>
          <w:sz w:val="24"/>
          <w:szCs w:val="24"/>
        </w:rPr>
        <w:t>3. Графика</w:t>
      </w:r>
    </w:p>
    <w:p w:rsidR="002D5A0E" w:rsidRPr="002D5A0E" w:rsidRDefault="002D5A0E" w:rsidP="002D5A0E">
      <w:pPr>
        <w:pStyle w:val="a5"/>
        <w:shd w:val="clear" w:color="auto" w:fill="FFFFFF"/>
        <w:jc w:val="both"/>
        <w:rPr>
          <w:color w:val="000000"/>
        </w:rPr>
      </w:pPr>
      <w:r w:rsidRPr="002D5A0E">
        <w:rPr>
          <w:b/>
          <w:color w:val="000000"/>
        </w:rPr>
        <w:t>Графика</w:t>
      </w:r>
      <w:r w:rsidRPr="002D5A0E">
        <w:rPr>
          <w:color w:val="000000"/>
        </w:rPr>
        <w:t xml:space="preserve"> (гр graphиke от graphd \"пишу, черчу, рисую\") - 1) совокупность всех средств письма (всех букв и вспомогательных знаков); 2) раздел языкознания, изучающий соотношения между графемами и звуками. По соотношению со звуками буквы бывают: </w:t>
      </w:r>
      <w:r w:rsidRPr="002D5A0E">
        <w:rPr>
          <w:b/>
          <w:color w:val="000000"/>
        </w:rPr>
        <w:t>1.</w:t>
      </w:r>
      <w:r w:rsidRPr="002D5A0E">
        <w:rPr>
          <w:color w:val="000000"/>
        </w:rPr>
        <w:t xml:space="preserve"> обозначающие один звук, среди них есть однозначные: рус ц, ш (они всегда обозначают твердые звуки [ц] и [ш]) и двузначные: укр п, б, в, т, д, н, с, з, л, р (обозначают твердые и мягкие звуки); </w:t>
      </w:r>
      <w:r w:rsidRPr="002D5A0E">
        <w:rPr>
          <w:b/>
          <w:color w:val="000000"/>
        </w:rPr>
        <w:t>2.</w:t>
      </w:r>
      <w:r w:rsidRPr="002D5A0E">
        <w:rPr>
          <w:color w:val="000000"/>
        </w:rPr>
        <w:t xml:space="preserve"> обозначающие или один, или два звука: я, ю, е, и, ё,  (овраг, юный, единственный, им); </w:t>
      </w:r>
      <w:r w:rsidRPr="002D5A0E">
        <w:rPr>
          <w:b/>
          <w:color w:val="000000"/>
        </w:rPr>
        <w:t>3.</w:t>
      </w:r>
      <w:r w:rsidRPr="002D5A0E">
        <w:rPr>
          <w:color w:val="000000"/>
        </w:rPr>
        <w:t xml:space="preserve"> которые не обозначают звука: рус. ъ, ь.</w:t>
      </w:r>
    </w:p>
    <w:p w:rsidR="002D5A0E" w:rsidRPr="002D5A0E" w:rsidRDefault="002D5A0E" w:rsidP="002D5A0E">
      <w:pPr>
        <w:pStyle w:val="a5"/>
        <w:shd w:val="clear" w:color="auto" w:fill="FFFFFF"/>
        <w:jc w:val="both"/>
        <w:rPr>
          <w:color w:val="000000"/>
        </w:rPr>
      </w:pPr>
      <w:r w:rsidRPr="002D5A0E">
        <w:rPr>
          <w:color w:val="000000"/>
        </w:rPr>
        <w:t xml:space="preserve">Идеальный алфавит должен иметь столько букв, сколько звуков в речи, причем каждая графема (буква) должна обозначать только один звук, а каждый звук - иметь одну графему. Однако идеальных алфавитов нет. Это объясняется тем, что, во-первых, 24 буквами греческого и 25 латинского алфавитов невозможно передать все звуки современных языков, во-вторых, во всех языках происходят фонетические изменения, а орфография остается традиционной (в английском языке, скажем, 46 фонем, а 26 букв). Это противоречие в какой-то мере устраняет слоговой принцип графики. Так, в частности, в украинском языке нет специальных букв для мягких при гласных, но они обозначаются гласными я, ю и т.п., которые идут после них. Но и слоговой принцип не может решить всех проблем графики. Во многих графиках приходится прибегать к нововведениям: во многих графиках используют </w:t>
      </w:r>
      <w:r w:rsidRPr="002D5A0E">
        <w:rPr>
          <w:b/>
          <w:color w:val="000000"/>
        </w:rPr>
        <w:t>лигатуру</w:t>
      </w:r>
      <w:r w:rsidRPr="002D5A0E">
        <w:rPr>
          <w:color w:val="000000"/>
        </w:rPr>
        <w:t xml:space="preserve"> (от лат ligatura \"связь\") - букву, образованную сочетанием элементов двух букв (серб. ль, нь), фр (ое), (кириллические оу, </w:t>
      </w:r>
      <w:r w:rsidRPr="002D5A0E">
        <w:rPr>
          <w:color w:val="000000"/>
        </w:rPr>
        <w:lastRenderedPageBreak/>
        <w:t xml:space="preserve">ц и др.), </w:t>
      </w:r>
      <w:r w:rsidRPr="002D5A0E">
        <w:rPr>
          <w:b/>
          <w:color w:val="000000"/>
        </w:rPr>
        <w:t>диграфы</w:t>
      </w:r>
      <w:r w:rsidRPr="002D5A0E">
        <w:rPr>
          <w:color w:val="000000"/>
        </w:rPr>
        <w:t xml:space="preserve"> (англ augh [о:]), а также буквы с надстрочными и подстрочными (</w:t>
      </w:r>
      <w:r w:rsidRPr="002D5A0E">
        <w:rPr>
          <w:b/>
          <w:color w:val="000000"/>
        </w:rPr>
        <w:t>диакритическими</w:t>
      </w:r>
      <w:r w:rsidRPr="002D5A0E">
        <w:rPr>
          <w:color w:val="000000"/>
        </w:rPr>
        <w:t xml:space="preserve">) знаками (белор. у, польск с, s, z и др. </w:t>
      </w:r>
    </w:p>
    <w:p w:rsidR="002D5A0E" w:rsidRPr="002D5A0E" w:rsidRDefault="002D5A0E" w:rsidP="002D5A0E">
      <w:pPr>
        <w:pStyle w:val="a5"/>
        <w:shd w:val="clear" w:color="auto" w:fill="FFFFFF"/>
        <w:jc w:val="both"/>
        <w:rPr>
          <w:color w:val="000000"/>
        </w:rPr>
      </w:pPr>
      <w:r w:rsidRPr="002D5A0E">
        <w:rPr>
          <w:b/>
          <w:color w:val="000000"/>
        </w:rPr>
        <w:t xml:space="preserve">Транскриприция и транслитерация. </w:t>
      </w:r>
      <w:r w:rsidRPr="002D5A0E">
        <w:rPr>
          <w:color w:val="000000"/>
        </w:rPr>
        <w:t>Для того чтобы передать на письме правильное произношение и зафиксировать реальное звучание речи индивида, используют фонетическую транскрипцию. Транскрипция (от лат transcriptio \"переписывание\") - способ записи устной речи с целью точной передачи произношения. Необходимость транскрипции обусловлена тем, что обычные буквы не всегда передают реальное звучание: одни и те же звуки передаются разными буквами и, наоборот, за одними и теми же буквами могут стоять различные звуки (сp: я [ja], ляля [л’ал’а]; англ cake [keik],  that [ðə</w:t>
      </w:r>
      <w:r w:rsidRPr="002D5A0E">
        <w:rPr>
          <w:color w:val="000000"/>
          <w:lang w:val="en-US"/>
        </w:rPr>
        <w:t>t</w:t>
      </w:r>
      <w:r w:rsidRPr="002D5A0E">
        <w:rPr>
          <w:color w:val="000000"/>
        </w:rPr>
        <w:t>], как раз и объясняется тем, что говорящие передают реальное звучание, которое не всегда соответствует правилам правописания. Транскрипция - это запись без учета графики и правописания.</w:t>
      </w:r>
    </w:p>
    <w:p w:rsidR="002D5A0E" w:rsidRPr="002D5A0E" w:rsidRDefault="002D5A0E" w:rsidP="002D5A0E">
      <w:pPr>
        <w:pStyle w:val="a5"/>
        <w:shd w:val="clear" w:color="auto" w:fill="FFFFFF"/>
        <w:jc w:val="both"/>
        <w:rPr>
          <w:color w:val="000000"/>
        </w:rPr>
      </w:pPr>
      <w:r w:rsidRPr="002D5A0E">
        <w:rPr>
          <w:b/>
          <w:color w:val="000000"/>
        </w:rPr>
        <w:t>Основные принципы транскрипции</w:t>
      </w:r>
      <w:r w:rsidRPr="002D5A0E">
        <w:rPr>
          <w:color w:val="000000"/>
        </w:rPr>
        <w:t xml:space="preserve"> - обязательное однозначное соответствие знака и звука: 1) каждый звук должен иметь отдельный знак 2) знаки должны быть однозначными, т.е. обозначать только данный звук 3) к каждый звук должен иметь только одно обозначение. </w:t>
      </w:r>
      <w:r w:rsidRPr="002D5A0E">
        <w:rPr>
          <w:b/>
          <w:color w:val="000000"/>
        </w:rPr>
        <w:t xml:space="preserve">Фонетическую </w:t>
      </w:r>
      <w:r w:rsidRPr="002D5A0E">
        <w:rPr>
          <w:color w:val="000000"/>
        </w:rPr>
        <w:t>транскрипцию используют, чтобы научиться слышать родной язык и показать нормы литературного произношения, при обучении иностранному языку, особенно в тех случаях, когда написание не совпадает с произношением, как, например, в английском языке, для записи слов тех языков, в которых графика вовсе не передает звучания (иероглифическое письмо), для записи бесписьменных языка и диалектной речи. Для точного транскрибирования всех фонетических особенностей используют систему диакритических знаков (от греч diakritikos - \"разрешающий\"): долготу звука обозначают горизонтальной чертой над буквой или двоеточием после буквы (а:) мягкость - знаком '(л'), паузу - косой чертой (/); большую паузу в конце предложения-двумя косыми черточками (//); словесное ударение чертой перед (['w</w:t>
      </w:r>
      <w:r w:rsidRPr="002D5A0E">
        <w:rPr>
          <w:color w:val="000000"/>
          <w:lang w:val="en-US"/>
        </w:rPr>
        <w:t>ind</w:t>
      </w:r>
      <w:r w:rsidRPr="002D5A0E">
        <w:rPr>
          <w:color w:val="000000"/>
        </w:rPr>
        <w:t xml:space="preserve">ou]) или над ударным гласным, слабое (побочное) ударение – под строкой или обратным наклоном, неслоговой характер гласных - дугой или точкой под буквой, для передачи й используют латинскую букву j ([ja]). Если две буквы обозначают один звук, то над этими буквами ставится знак дуги. Большие буквы в транскрипции не используют. Следует отметить, что дело не в том, что в транскрипции другие знаки, чем в написании слов, а в том, что здесь совершенно другой принцип их использования. Сейчас широко используют транскрипцию, в том числе и для украинского языка, на основе латинского алфавита Международной фонетической ассоциации - Международного фонетического алфавита (МФА). В Украине для передачи звучания как литературной, так и диалектной речи используют преимущественно украинский алфавит. </w:t>
      </w:r>
    </w:p>
    <w:p w:rsidR="002D5A0E" w:rsidRPr="002D5A0E" w:rsidRDefault="002D5A0E" w:rsidP="002D5A0E">
      <w:pPr>
        <w:pStyle w:val="a5"/>
        <w:shd w:val="clear" w:color="auto" w:fill="FFFFFF"/>
        <w:jc w:val="both"/>
        <w:rPr>
          <w:color w:val="000000"/>
        </w:rPr>
      </w:pPr>
      <w:r w:rsidRPr="002D5A0E">
        <w:rPr>
          <w:color w:val="000000"/>
        </w:rPr>
        <w:t xml:space="preserve">Кроме фонетической, существует </w:t>
      </w:r>
      <w:r w:rsidRPr="002D5A0E">
        <w:rPr>
          <w:b/>
          <w:color w:val="000000"/>
        </w:rPr>
        <w:t>фонемная</w:t>
      </w:r>
      <w:r w:rsidRPr="002D5A0E">
        <w:rPr>
          <w:color w:val="000000"/>
        </w:rPr>
        <w:t xml:space="preserve"> транскрипция. Фонематическая транскрипция - запись, которая передает фонематический состав слов, фонематическим транскрипцию берут в косые или ломаные скобки: / вода / или (вода). Она не совпадает с фонетической транскрипцией, поскольку не передает произнесенные реальные звуки, а их инварианты – фонемы. Так, например, русские слова году, года, годовая в фонетической транскрипции записываются [гот], [гада], [гъдавой], а в фонематической – (году, года, годовой).</w:t>
      </w:r>
    </w:p>
    <w:p w:rsidR="002D5A0E" w:rsidRPr="002D5A0E" w:rsidRDefault="002D5A0E" w:rsidP="002D5A0E">
      <w:pPr>
        <w:pStyle w:val="a5"/>
        <w:shd w:val="clear" w:color="auto" w:fill="FFFFFF"/>
        <w:jc w:val="both"/>
        <w:rPr>
          <w:color w:val="000000"/>
        </w:rPr>
      </w:pPr>
      <w:r w:rsidRPr="002D5A0E">
        <w:rPr>
          <w:b/>
          <w:color w:val="000000"/>
        </w:rPr>
        <w:t>Транслитерация</w:t>
      </w:r>
      <w:r w:rsidRPr="002D5A0E">
        <w:rPr>
          <w:color w:val="000000"/>
        </w:rPr>
        <w:t xml:space="preserve"> (от лат trans - «через» и littera - \"буква\") - побуквенная передача текстов и отдельных слов, записанных одной графической системой, средствами другой графической системы. Основываясь на определенном алфавите, транслитерация допускает условное использование букв и ввода диакритических знаков. Так, например, широко используется транслитерация греческих терминов латинскими буквами: orthographia. Транслитерацию используют главным образом в международных телеграммах и в библиотечном деле.</w:t>
      </w:r>
    </w:p>
    <w:p w:rsidR="002D5A0E" w:rsidRPr="002D5A0E" w:rsidRDefault="002D5A0E" w:rsidP="002D5A0E">
      <w:pPr>
        <w:pStyle w:val="a5"/>
        <w:shd w:val="clear" w:color="auto" w:fill="FFFFFF"/>
        <w:jc w:val="both"/>
        <w:rPr>
          <w:color w:val="000000"/>
        </w:rPr>
      </w:pPr>
      <w:r w:rsidRPr="002D5A0E">
        <w:rPr>
          <w:color w:val="000000"/>
        </w:rPr>
        <w:t xml:space="preserve">Наряду с транслитерацей существует также </w:t>
      </w:r>
      <w:r w:rsidRPr="002D5A0E">
        <w:rPr>
          <w:b/>
          <w:color w:val="000000"/>
        </w:rPr>
        <w:t>практическая транскрипция</w:t>
      </w:r>
      <w:r w:rsidRPr="002D5A0E">
        <w:rPr>
          <w:color w:val="000000"/>
        </w:rPr>
        <w:t xml:space="preserve"> иностранных слов средствами национального алфавита с учетом их </w:t>
      </w:r>
      <w:r w:rsidRPr="002D5A0E">
        <w:rPr>
          <w:b/>
          <w:color w:val="000000"/>
        </w:rPr>
        <w:t>произношения</w:t>
      </w:r>
      <w:r w:rsidRPr="002D5A0E">
        <w:rPr>
          <w:color w:val="000000"/>
        </w:rPr>
        <w:t>. Наличие различных правил практической транскрипции предопределяет появление различных вариантов. Английская буква а, которая обозначает звук [æ], передается украинской буквами a и e: Stanley [stænl</w:t>
      </w:r>
      <w:r w:rsidRPr="002D5A0E">
        <w:rPr>
          <w:color w:val="000000"/>
          <w:lang w:val="en-US"/>
        </w:rPr>
        <w:t>i</w:t>
      </w:r>
      <w:r w:rsidRPr="002D5A0E">
        <w:rPr>
          <w:color w:val="000000"/>
        </w:rPr>
        <w:t xml:space="preserve">] - Станли и Стэнли; греческая буква ф передается через ф и  т (орфография, но ортопедия, ортодокс т.д.) Даже одни и те же слова писали в разное время с ф и т: Афины и Атины, кафедра и катедра. </w:t>
      </w:r>
      <w:r w:rsidRPr="002D5A0E">
        <w:rPr>
          <w:color w:val="000000"/>
        </w:rPr>
        <w:lastRenderedPageBreak/>
        <w:t>Требование практической транскрипции - как можно точнее передать звучание и сохранить морфемное строение слова и графические особенности. Все это не всегда легко учесть. Выбирают один из вариантов Некоторые из вариантов ближе к побуквенному написания в языке-оригинале, т.е. сближаются с транслитерацией, а некоторые приближаются к звучанию слов, то есть сближаются с практической транскрипцией. Например, фамилию американского пианиста Van Kllburn передают то как Ван Клиберн, что ближе к транслитерации, то как Вэн Кляйберн, что ближе к практической транскрипции. Подобное же имеем в передаче на украинском языке фамилий: Sweety Jones, Lyons, которые имеют варианты Свит и Суит, Джонс и Джонес, Лайонс - Лионс, последнее время заметна тенденция передавать иноязычные имена ближе к их звучанию. В практической транскрипции допускаются нарушения правил правописания. Так, скажем, в украинском языке не разрешается после шипящих в корнях слов писать букву я, в русском языке это тоже не принято, однако название литовского города Siauliai по-украински и по-русски передается как Шяуляй.</w:t>
      </w:r>
    </w:p>
    <w:p w:rsidR="002D5A0E" w:rsidRPr="002D5A0E" w:rsidRDefault="002D5A0E" w:rsidP="002D5A0E">
      <w:pPr>
        <w:rPr>
          <w:rFonts w:ascii="Times New Roman" w:hAnsi="Times New Roman" w:cs="Times New Roman"/>
          <w:b/>
          <w:sz w:val="24"/>
          <w:szCs w:val="24"/>
        </w:rPr>
      </w:pPr>
      <w:r w:rsidRPr="002D5A0E">
        <w:rPr>
          <w:rFonts w:ascii="Times New Roman" w:hAnsi="Times New Roman" w:cs="Times New Roman"/>
          <w:b/>
          <w:sz w:val="24"/>
          <w:szCs w:val="24"/>
        </w:rPr>
        <w:t>4. Орфография</w:t>
      </w:r>
    </w:p>
    <w:p w:rsidR="002D5A0E" w:rsidRPr="002D5A0E" w:rsidRDefault="002D5A0E" w:rsidP="002D5A0E">
      <w:pPr>
        <w:pStyle w:val="a5"/>
        <w:shd w:val="clear" w:color="auto" w:fill="FFFFFF"/>
        <w:jc w:val="both"/>
        <w:rPr>
          <w:b/>
          <w:color w:val="000000"/>
        </w:rPr>
      </w:pPr>
      <w:r w:rsidRPr="002D5A0E">
        <w:rPr>
          <w:b/>
          <w:color w:val="000000"/>
        </w:rPr>
        <w:t>Орфография</w:t>
      </w:r>
      <w:r w:rsidRPr="002D5A0E">
        <w:rPr>
          <w:color w:val="000000"/>
        </w:rPr>
        <w:t xml:space="preserve"> (от гр. orthos \"правильный\" и grapho \"пишу\") - 1) система одинаковых написаний, исторически сложившаяся, которую используют в письменной речи, 2) раздел языкознания, который изучает и разрабатывает собой систему правил, обеспечивающих одинаковые написания. Орфография любого языка основывается на определенных </w:t>
      </w:r>
      <w:r w:rsidRPr="002D5A0E">
        <w:rPr>
          <w:b/>
          <w:color w:val="000000"/>
        </w:rPr>
        <w:t>принципах</w:t>
      </w:r>
      <w:r w:rsidRPr="002D5A0E">
        <w:rPr>
          <w:color w:val="000000"/>
        </w:rPr>
        <w:t xml:space="preserve">. Орфографические принципы определяют выбор одного написания там, где есть орфограммы, то есть там, где возможны два или более различных написаний. На основе этих принципов устанавливаются </w:t>
      </w:r>
      <w:r w:rsidRPr="002D5A0E">
        <w:rPr>
          <w:b/>
          <w:color w:val="000000"/>
        </w:rPr>
        <w:t>орфографические правила</w:t>
      </w:r>
      <w:r w:rsidRPr="002D5A0E">
        <w:rPr>
          <w:color w:val="000000"/>
        </w:rPr>
        <w:t xml:space="preserve">. В зависимости от того, какой принцип является ведущим при обозначении звукового состава слов в той или иной национальной орфографии, говорят об основном принципе этой орфографической системы в целом. Существует четыре основных принципа орфографии: </w:t>
      </w:r>
      <w:r w:rsidRPr="002D5A0E">
        <w:rPr>
          <w:b/>
          <w:color w:val="000000"/>
        </w:rPr>
        <w:t>фонетический, морфологический, историко-традиционный и идеографический.</w:t>
      </w:r>
    </w:p>
    <w:p w:rsidR="002D5A0E" w:rsidRPr="002D5A0E" w:rsidRDefault="002D5A0E" w:rsidP="002D5A0E">
      <w:pPr>
        <w:pStyle w:val="a5"/>
        <w:shd w:val="clear" w:color="auto" w:fill="FFFFFF"/>
        <w:jc w:val="both"/>
        <w:rPr>
          <w:color w:val="000000"/>
        </w:rPr>
      </w:pPr>
      <w:r w:rsidRPr="002D5A0E">
        <w:rPr>
          <w:b/>
          <w:color w:val="000000"/>
        </w:rPr>
        <w:t xml:space="preserve">Фонетический принцип. </w:t>
      </w:r>
      <w:r w:rsidRPr="002D5A0E">
        <w:rPr>
          <w:color w:val="000000"/>
        </w:rPr>
        <w:t>Суть его заключается в том, что слова пишут так, как произносят. По этому принципу в украинском языке пишутся приставки из- и с- (сделать, содрать, снять, но спросить, стихать, схватить) и др. В русском языке по фонетическому принципу пишутся приставки на -з (-с) (разыграть, безвольный, беззубый, развес, вознаграждение, чрезвычайный, но бессилие, восхищаться) и др. Некоторые к фонетическому принципу написаний относит написание слов типа дар, том, день и т.д., но здесь фонетический принцип не действует, потому что нет выбора: они пишутся по произношению и не могут быть написаны по-другому. Фонетический принцип характерен для белорусской, сербской и хорватской орфографии: ср. белор. голавы, но галава, стол, но сталы, лес, но лясы, вёсны, но вясна, сестры, но сястра. Онтологически фонетический принцип является первым для всех языков.</w:t>
      </w:r>
    </w:p>
    <w:p w:rsidR="002D5A0E" w:rsidRPr="002D5A0E" w:rsidRDefault="002D5A0E" w:rsidP="002D5A0E">
      <w:pPr>
        <w:pStyle w:val="a5"/>
        <w:shd w:val="clear" w:color="auto" w:fill="FFFFFF"/>
        <w:jc w:val="both"/>
        <w:rPr>
          <w:color w:val="000000"/>
        </w:rPr>
      </w:pPr>
      <w:r w:rsidRPr="002D5A0E">
        <w:rPr>
          <w:b/>
          <w:color w:val="000000"/>
        </w:rPr>
        <w:t xml:space="preserve">Морфологический принцип. </w:t>
      </w:r>
      <w:r w:rsidRPr="002D5A0E">
        <w:rPr>
          <w:color w:val="000000"/>
        </w:rPr>
        <w:t>Для него характерно одинаковое написание одной и той же морфемы независимо от ее произношения в той или иной позиции. По морфологическому принципу пишутся слова смеется, братский, песня, агентство, где одинаковое написание морфем сохраняется, несмотря на произношение [с’м'ийоцца], [брацкий], [агенцтво]. В русском языке по этому принципу, который, кстати, в ней является основным, пишутся слова, оканчивающиеся на согласный, как, например, друг, дуб, раж (произносятся [друк], [дуп], [раш]), префикс с- (сбить, сделать, сговор; произносятся [зб 'ит'] и т.п.), сочетания в корнях слов типа счастливый, поздно, сердце. В отличие от русской орфографии, где преобладает морфологический принцип написания, украинская орфография основывается на двух принципах - фонетическом и морфологическом.</w:t>
      </w:r>
    </w:p>
    <w:p w:rsidR="002D5A0E" w:rsidRPr="002D5A0E" w:rsidRDefault="002D5A0E" w:rsidP="002D5A0E">
      <w:pPr>
        <w:pStyle w:val="a5"/>
        <w:shd w:val="clear" w:color="auto" w:fill="FFFFFF"/>
        <w:jc w:val="both"/>
        <w:rPr>
          <w:color w:val="000000"/>
        </w:rPr>
      </w:pPr>
      <w:r w:rsidRPr="002D5A0E">
        <w:rPr>
          <w:b/>
          <w:color w:val="000000"/>
        </w:rPr>
        <w:t xml:space="preserve">Историко-традиционный принцип. </w:t>
      </w:r>
      <w:r w:rsidRPr="002D5A0E">
        <w:rPr>
          <w:color w:val="000000"/>
        </w:rPr>
        <w:t xml:space="preserve">Он заключается в том, что сохраняются такие написания, которые на современном этапе потеряли свою мотивированность, т.е. слова пишутся так, как они писались когда-то, хотя такое написание не соответствует ни звучанию слова, ни его морфемной структуре. К традиционным написаний в украинском языке относятся сохранения удвоения согласных в иноязычных названиях (Голландия, Руссо, Уатт), а также написание е и и в </w:t>
      </w:r>
      <w:r w:rsidRPr="002D5A0E">
        <w:rPr>
          <w:color w:val="000000"/>
        </w:rPr>
        <w:lastRenderedPageBreak/>
        <w:t>безударных позициях таких слов, как левада, лемех, лиман и т.д. Значительно больше традиционных написаний в русском языке. К ним относятся написание и после твердых шипящих (жизнь, ширь, цирк), мягкого знака после твердых шипящих (рожь, мышь, пишешь, ешь, режье), окончаний-ого,-его в родительном падеже единственного числа прилагательных, числительных и некоторых местоимений мужского и среднего рода (хорошего, пятого, его, моего). Очень много традиционных написаний во французском языке, а для английской орфографии историко-традиционный принцип является основным. Так, скажем, теперь такие слова, как knight \"рыцарь\" и night \"ночь\" произносятся в одинаково, а написанием различаются.</w:t>
      </w:r>
    </w:p>
    <w:p w:rsidR="002D5A0E" w:rsidRPr="002D5A0E" w:rsidRDefault="002D5A0E" w:rsidP="002D5A0E">
      <w:pPr>
        <w:pStyle w:val="a5"/>
        <w:shd w:val="clear" w:color="auto" w:fill="FFFFFF"/>
        <w:jc w:val="both"/>
        <w:rPr>
          <w:color w:val="000000"/>
        </w:rPr>
      </w:pPr>
      <w:r w:rsidRPr="002D5A0E">
        <w:rPr>
          <w:b/>
          <w:color w:val="000000"/>
        </w:rPr>
        <w:t>Идеографический, или символический, принцип (его еще называют дифференциальными написаниями)</w:t>
      </w:r>
      <w:r w:rsidRPr="002D5A0E">
        <w:rPr>
          <w:color w:val="000000"/>
        </w:rPr>
        <w:t>. Опирается на смысловые различия подобных написаний. Так, например, в украинском языке есть слова компания и кампания Слово компания употребляется тогда, когда нужно выразить значение \"общество\", а кампания, когда слово имеет значение \"совокупность мер по осуществлению в определенный период какого-то важного общественно-политического события или хозяйственной задачи\". По идеографическим принципу пишутся различные окончания для разных значений в некоторых словах. Например: лагери – лагеря. Этим принципом обосновывается также разное написание предлога с существительным и омонимичных  наречий (на встречу и навстречу), написание строчной буквы в общих названиях и большой в собственных (вера и Вера, любовь и Любовь, орел и город Орел. В русском языке дифференциальным принципу определяются написания ожёг (глагол) и ожог (существительное), плачь (повелительная форма глагола) и плачь (существительное). В немецком языке на этом принципе основывается написание с большой буквы всех существительных (ср.: leben «жить» и das Leben \"жизнь\", lesen \"читать\" и das Lesen \"чтение\", gut \"добрый\" и das Gut \"имение\").</w:t>
      </w:r>
    </w:p>
    <w:p w:rsidR="002D5A0E" w:rsidRPr="002D5A0E" w:rsidRDefault="002D5A0E" w:rsidP="002D5A0E">
      <w:pPr>
        <w:pStyle w:val="a5"/>
        <w:shd w:val="clear" w:color="auto" w:fill="FFFFFF"/>
        <w:jc w:val="both"/>
        <w:rPr>
          <w:color w:val="000000"/>
        </w:rPr>
      </w:pPr>
      <w:r w:rsidRPr="002D5A0E">
        <w:rPr>
          <w:color w:val="000000"/>
        </w:rPr>
        <w:t xml:space="preserve">Некоторые ученые </w:t>
      </w:r>
      <w:r w:rsidRPr="002D5A0E">
        <w:rPr>
          <w:b/>
          <w:color w:val="000000"/>
        </w:rPr>
        <w:t>как отдельный принцип выделяют написания заимствованных слов</w:t>
      </w:r>
      <w:r w:rsidRPr="002D5A0E">
        <w:rPr>
          <w:color w:val="000000"/>
        </w:rPr>
        <w:t>, отражающих иноязычные правила орфографии, то есть случаи, основанные на практической транскрипции и транслитерации: фойе, рус. йод, йогурт, майор, батальон, Йеменский.</w:t>
      </w:r>
    </w:p>
    <w:p w:rsidR="002D5A0E" w:rsidRPr="002D5A0E" w:rsidRDefault="002D5A0E" w:rsidP="002D5A0E">
      <w:pPr>
        <w:pStyle w:val="a5"/>
        <w:shd w:val="clear" w:color="auto" w:fill="FFFFFF"/>
        <w:jc w:val="both"/>
        <w:rPr>
          <w:color w:val="000000"/>
        </w:rPr>
      </w:pPr>
      <w:r w:rsidRPr="002D5A0E">
        <w:rPr>
          <w:color w:val="000000"/>
        </w:rPr>
        <w:t>Суммируя все сказанное, подчеркнем то, что орфография имеет особое социальное значение. Она затрагивает интересы всего общества и поэтому является предметом постоянного внимания и заботы языковедов, которые занимаются вопросами культуры речи.</w:t>
      </w:r>
    </w:p>
    <w:p w:rsidR="002D5A0E" w:rsidRPr="00AD3E94" w:rsidRDefault="00AD3E94" w:rsidP="002D5A0E">
      <w:pPr>
        <w:jc w:val="center"/>
        <w:rPr>
          <w:rFonts w:ascii="Times New Roman" w:hAnsi="Times New Roman" w:cs="Times New Roman"/>
          <w:b/>
          <w:sz w:val="28"/>
          <w:szCs w:val="28"/>
        </w:rPr>
      </w:pPr>
      <w:r w:rsidRPr="00AD3E94">
        <w:rPr>
          <w:rFonts w:ascii="Times New Roman" w:hAnsi="Times New Roman" w:cs="Times New Roman"/>
          <w:b/>
          <w:sz w:val="28"/>
          <w:szCs w:val="28"/>
        </w:rPr>
        <w:t>ТЕМА 7 ЛЕКСИКА</w:t>
      </w:r>
    </w:p>
    <w:p w:rsidR="002D5A0E" w:rsidRPr="002D5A0E" w:rsidRDefault="002D5A0E" w:rsidP="002D5A0E">
      <w:pPr>
        <w:jc w:val="both"/>
        <w:rPr>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1.Лексический уровень языковой системы</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 Понятие слова</w:t>
      </w:r>
    </w:p>
    <w:p w:rsidR="002D5A0E" w:rsidRPr="00AD3E94" w:rsidRDefault="002D5A0E" w:rsidP="002D5A0E">
      <w:pPr>
        <w:rPr>
          <w:rFonts w:ascii="Times New Roman" w:hAnsi="Times New Roman" w:cs="Times New Roman"/>
          <w:b/>
          <w:sz w:val="24"/>
          <w:szCs w:val="24"/>
        </w:rPr>
      </w:pPr>
      <w:r w:rsidRPr="00AD3E94">
        <w:rPr>
          <w:rFonts w:ascii="Times New Roman" w:hAnsi="Times New Roman" w:cs="Times New Roman"/>
          <w:b/>
          <w:sz w:val="24"/>
          <w:szCs w:val="24"/>
        </w:rPr>
        <w:t>3. Лексическое значение</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1.Лексический уровень языковой системы</w:t>
      </w:r>
    </w:p>
    <w:p w:rsidR="002D5A0E" w:rsidRPr="00AD3E94" w:rsidRDefault="002D5A0E" w:rsidP="002D5A0E">
      <w:pPr>
        <w:pStyle w:val="a5"/>
        <w:shd w:val="clear" w:color="auto" w:fill="FFFFFF"/>
        <w:jc w:val="both"/>
        <w:rPr>
          <w:color w:val="000000"/>
        </w:rPr>
      </w:pPr>
      <w:r w:rsidRPr="00AD3E94">
        <w:rPr>
          <w:b/>
          <w:color w:val="000000"/>
        </w:rPr>
        <w:t>Лексикология</w:t>
      </w:r>
      <w:r w:rsidRPr="00AD3E94">
        <w:rPr>
          <w:color w:val="000000"/>
        </w:rPr>
        <w:t xml:space="preserve"> (от греч lexikos \"то, что касается слова\" и logos \"наука\") - раздел науки о языке, изучающий лексику (словарный состав языка). Лексикология существенно отличается от фонетики и фонологии. Если фонетика и фонология изучают односторонние единицы, имеющие только план выражения, то лексикология - двусторонние единицы, имеющие план выражения и план содержания. Различают </w:t>
      </w:r>
      <w:r w:rsidRPr="00AD3E94">
        <w:rPr>
          <w:b/>
          <w:color w:val="000000"/>
        </w:rPr>
        <w:t>общую, частную, историческую, сопоставительную и прикладную лексикологию.</w:t>
      </w:r>
      <w:r w:rsidRPr="00AD3E94">
        <w:rPr>
          <w:color w:val="000000"/>
        </w:rPr>
        <w:t xml:space="preserve"> Общая лексикология устанавливает общие закономерности строения, функционирования и развития лексики. Частная лексикология изучает словарный состав одного языка. Историческая лексикология занимается историей словарного состава, причинами и закономерностями его изменения. Сопоставительная лексикология исследует словарный состав двух или больше языков с целью выявления структурно-семантических </w:t>
      </w:r>
      <w:r w:rsidRPr="00AD3E94">
        <w:rPr>
          <w:color w:val="000000"/>
        </w:rPr>
        <w:lastRenderedPageBreak/>
        <w:t>сходств и различий между ними или с целью выведения общих семантических закономерностей. Прикладная лексикология изучает вопросы составления словарей, перевода, лингводидактики и культуре речи.</w:t>
      </w:r>
    </w:p>
    <w:p w:rsidR="002D5A0E" w:rsidRPr="00AD3E94" w:rsidRDefault="002D5A0E" w:rsidP="002D5A0E">
      <w:pPr>
        <w:pStyle w:val="a5"/>
        <w:shd w:val="clear" w:color="auto" w:fill="FFFFFF"/>
        <w:jc w:val="both"/>
        <w:rPr>
          <w:color w:val="000000"/>
        </w:rPr>
      </w:pPr>
      <w:r w:rsidRPr="00AD3E94">
        <w:rPr>
          <w:color w:val="000000"/>
        </w:rPr>
        <w:t xml:space="preserve">Лексикология - многоаспектная наука, изучающая природу и суть слова, его возникновение и изменение, определение значения слов и их употребления, структуру словарного состава языка, пути его пополнения и др. В компетенции лексикологии и устойчивые словосочетания. Такой широкий спектр лексикологических проблем обусловил необходимость различать лексикологию в узком и широком значениях. Если в узком смысле лексикология (собственно лексикология) - это раздел языкознания, изучающий словарный состав языка, то в широком смысле - это общее обозначение всех разделов, как и изучают слово. К лексикологии в </w:t>
      </w:r>
      <w:r w:rsidRPr="00AD3E94">
        <w:rPr>
          <w:b/>
          <w:color w:val="000000"/>
        </w:rPr>
        <w:t xml:space="preserve">широком </w:t>
      </w:r>
      <w:r w:rsidRPr="00AD3E94">
        <w:rPr>
          <w:color w:val="000000"/>
        </w:rPr>
        <w:t xml:space="preserve">смысле слова относятся науки: 1) </w:t>
      </w:r>
      <w:r w:rsidRPr="00AD3E94">
        <w:rPr>
          <w:b/>
          <w:i/>
          <w:color w:val="000000"/>
        </w:rPr>
        <w:t>собственно лексикология</w:t>
      </w:r>
      <w:r w:rsidRPr="00AD3E94">
        <w:rPr>
          <w:color w:val="000000"/>
        </w:rPr>
        <w:t xml:space="preserve"> - наука о словарном составе; 2) </w:t>
      </w:r>
      <w:r w:rsidRPr="00AD3E94">
        <w:rPr>
          <w:b/>
          <w:i/>
          <w:color w:val="000000"/>
        </w:rPr>
        <w:t>семасиология</w:t>
      </w:r>
      <w:r w:rsidRPr="00AD3E94">
        <w:rPr>
          <w:b/>
          <w:color w:val="000000"/>
        </w:rPr>
        <w:t xml:space="preserve"> </w:t>
      </w:r>
      <w:r w:rsidRPr="00AD3E94">
        <w:rPr>
          <w:color w:val="000000"/>
        </w:rPr>
        <w:t xml:space="preserve">(от греч semasia \"знак, значение\") - наука о значении слов, ее еще называют лексической семантикой (от греч semantikos \"значащий\"). Слово </w:t>
      </w:r>
      <w:r w:rsidRPr="00AD3E94">
        <w:rPr>
          <w:i/>
          <w:color w:val="000000"/>
        </w:rPr>
        <w:t xml:space="preserve">семантика </w:t>
      </w:r>
      <w:r w:rsidRPr="00AD3E94">
        <w:rPr>
          <w:color w:val="000000"/>
        </w:rPr>
        <w:t xml:space="preserve">очень часто употребляется и в смысле \"значение\". Некоторые лингвисты семасиологией и семантикой называют только изучение значений слов, но не других единиц языка. Однако в последнее время под семантикой понимают а) все содержание, информацию, передается в языке или какой-то ее единицей (морфемой, словом, словосочетанием, предложением), б) раздел языкознания, изучающий это содержание, информацию; 3) </w:t>
      </w:r>
      <w:r w:rsidRPr="00AD3E94">
        <w:rPr>
          <w:b/>
          <w:i/>
          <w:color w:val="000000"/>
        </w:rPr>
        <w:t>ономасиология</w:t>
      </w:r>
      <w:r w:rsidRPr="00AD3E94">
        <w:rPr>
          <w:color w:val="000000"/>
        </w:rPr>
        <w:t xml:space="preserve"> (от греч. onomasia \"название, именование\") - наука, изучающая процессы наименования, ее называют еще теорией номинации. Ономасиология противопоставляется семасиологии по направлению исследования. Если семасиология идет от обозначения (слова) к значению, то ономасиология ведет исследования от вещи или явления к мысли о них и их обозначения языковыми средствами; 4) </w:t>
      </w:r>
      <w:r w:rsidRPr="00AD3E94">
        <w:rPr>
          <w:b/>
          <w:i/>
          <w:color w:val="000000"/>
        </w:rPr>
        <w:t>этимология</w:t>
      </w:r>
      <w:r w:rsidRPr="00AD3E94">
        <w:rPr>
          <w:color w:val="000000"/>
        </w:rPr>
        <w:t xml:space="preserve"> (от греч etymon \"истина\") - наука, которая исследует происхождение слов; 5) </w:t>
      </w:r>
      <w:r w:rsidRPr="00AD3E94">
        <w:rPr>
          <w:b/>
          <w:i/>
          <w:color w:val="000000"/>
        </w:rPr>
        <w:t>фразеология</w:t>
      </w:r>
      <w:r w:rsidRPr="00AD3E94">
        <w:rPr>
          <w:color w:val="000000"/>
        </w:rPr>
        <w:t xml:space="preserve"> (от греч phrasis \"оборот, фраза\") - наука об устойчивых словосочетаниях; 6) </w:t>
      </w:r>
      <w:r w:rsidRPr="00AD3E94">
        <w:rPr>
          <w:b/>
          <w:i/>
          <w:color w:val="000000"/>
        </w:rPr>
        <w:t>ономастика</w:t>
      </w:r>
      <w:r w:rsidRPr="00AD3E94">
        <w:rPr>
          <w:b/>
          <w:color w:val="000000"/>
        </w:rPr>
        <w:t xml:space="preserve"> </w:t>
      </w:r>
      <w:r w:rsidRPr="00AD3E94">
        <w:rPr>
          <w:color w:val="000000"/>
        </w:rPr>
        <w:t xml:space="preserve">(от греч onomastikos \"то, что касается имени\", onomastike \"искусство давать имена\") - наука об именах, состоящая из антропонимики (гр antropos \"человек\") - науки об именах людей и топонимики (от греч topos «место») - науки о географических названиях и др.; 7) </w:t>
      </w:r>
      <w:r w:rsidRPr="00AD3E94">
        <w:rPr>
          <w:b/>
          <w:i/>
          <w:color w:val="000000"/>
        </w:rPr>
        <w:t>лексикография</w:t>
      </w:r>
      <w:r w:rsidRPr="00AD3E94">
        <w:rPr>
          <w:color w:val="000000"/>
        </w:rPr>
        <w:t xml:space="preserve"> (от греч lexicon \"словарь\" и grapho \"пишу\") - наука о составлении словарей.</w:t>
      </w:r>
    </w:p>
    <w:p w:rsidR="002D5A0E" w:rsidRPr="00AD3E94" w:rsidRDefault="002D5A0E" w:rsidP="002D5A0E">
      <w:pPr>
        <w:pStyle w:val="a5"/>
        <w:shd w:val="clear" w:color="auto" w:fill="FFFFFF"/>
        <w:jc w:val="both"/>
        <w:rPr>
          <w:color w:val="000000"/>
        </w:rPr>
      </w:pPr>
      <w:r w:rsidRPr="00AD3E94">
        <w:rPr>
          <w:color w:val="000000"/>
        </w:rPr>
        <w:t xml:space="preserve">Лексикология как отдельный раздел языкознания выделилась позже других разделов, например, грамматики. Еще в первой половине XX в. некоторые языковеды, как, скажем, американский языковед Леонард Блумфильд, считали, что языкознание в целом не должно заниматься семантикой, которая на самом деле составляет ядро лексикологии. Термин лексикология впервые введен во французской энциклопедии Д. Дидро и Л. Д'Аламбера в </w:t>
      </w:r>
      <w:smartTag w:uri="urn:schemas-microsoft-com:office:smarttags" w:element="metricconverter">
        <w:smartTagPr>
          <w:attr w:name="ProductID" w:val="1765 г"/>
        </w:smartTagPr>
        <w:r w:rsidRPr="00AD3E94">
          <w:rPr>
            <w:color w:val="000000"/>
          </w:rPr>
          <w:t>1765 г</w:t>
        </w:r>
      </w:smartTag>
      <w:r w:rsidRPr="00AD3E94">
        <w:rPr>
          <w:color w:val="000000"/>
        </w:rPr>
        <w:t xml:space="preserve">.  </w:t>
      </w:r>
    </w:p>
    <w:p w:rsidR="002D5A0E" w:rsidRPr="00AD3E94" w:rsidRDefault="002D5A0E" w:rsidP="002D5A0E">
      <w:pPr>
        <w:pStyle w:val="a5"/>
        <w:shd w:val="clear" w:color="auto" w:fill="FFFFFF"/>
        <w:jc w:val="both"/>
        <w:rPr>
          <w:color w:val="000000"/>
        </w:rPr>
      </w:pPr>
      <w:r w:rsidRPr="00AD3E94">
        <w:rPr>
          <w:b/>
          <w:i/>
          <w:color w:val="000000"/>
        </w:rPr>
        <w:t>Историческая лексикология</w:t>
      </w:r>
      <w:r w:rsidRPr="00AD3E94">
        <w:rPr>
          <w:color w:val="000000"/>
        </w:rPr>
        <w:t xml:space="preserve"> - раздел языкознания, изучающий историю лексического состава языка - его формирование и развитие, историю слов и их значений, изменения в различных группах слов. С исторической лексикологией тесно связана </w:t>
      </w:r>
      <w:r w:rsidRPr="00AD3E94">
        <w:rPr>
          <w:b/>
          <w:color w:val="000000"/>
        </w:rPr>
        <w:t>этимология. Этимология</w:t>
      </w:r>
      <w:r w:rsidRPr="00AD3E94">
        <w:rPr>
          <w:color w:val="000000"/>
        </w:rPr>
        <w:t xml:space="preserve"> (от греч etymon \"истина\" и logos \"наука\") - раздел языкознания, изучающий происхождение слов. Слово этимология употребляется также в значении \"происхождение слова\". Задачи и основная цель этимологии - найти и объяснить древние (первичные) значения и формы слов. Важным понятием этимологии является </w:t>
      </w:r>
      <w:r w:rsidRPr="00AD3E94">
        <w:rPr>
          <w:b/>
          <w:i/>
          <w:color w:val="000000"/>
        </w:rPr>
        <w:t>внутренняя форма</w:t>
      </w:r>
      <w:r w:rsidRPr="00AD3E94">
        <w:rPr>
          <w:color w:val="000000"/>
        </w:rPr>
        <w:t>, т.е. способ мотивации слова, семантическая и структурная соотнесенность морфем, из которых оно состоит, с другими морфемами. Иными словами, внутренняя форма - это положенный в основу названия признак при образовании нового значения, которое отражает тот признак, по которому назван предмет. Внутренняя форма мотивирует звуковой облик слова, указывает причину, по которой это значение выражено именно этим словом. Выбор признака, лежащего в основе названия, то есть внутренней формы, не всегда определяется его важностью. Им может быть один из многих признаков, случайно привлекших внимание. Это является причиной того, что в разных языках один и тот же предмет называется на основе различных признаков. Ср: рус. сапожник \"тот, кто делает сапоги (рус сапоги)\", болг. обущар \"тот, кто делает обувь\", нем. Schuhmacher \"тот, кто делает ботинки\"; рус. подснежник \" тот, что растет под снегом \", нем. Schneeglockchen\" снежный колокольчик \", англ snowdrop\" снежная капля \"; рус. коньки связано с лошадьми, нем. Schlittschuhe - с Schlitten \"сани\" и Schuhe \"ботинки.</w:t>
      </w:r>
    </w:p>
    <w:p w:rsidR="002D5A0E" w:rsidRPr="00AD3E94" w:rsidRDefault="002D5A0E" w:rsidP="002D5A0E">
      <w:pPr>
        <w:pStyle w:val="a5"/>
        <w:shd w:val="clear" w:color="auto" w:fill="FFFFFF"/>
        <w:jc w:val="both"/>
        <w:rPr>
          <w:color w:val="000000"/>
        </w:rPr>
      </w:pPr>
      <w:r w:rsidRPr="00AD3E94">
        <w:rPr>
          <w:color w:val="000000"/>
        </w:rPr>
        <w:lastRenderedPageBreak/>
        <w:t xml:space="preserve">Есть слова с выразительной внутренней формой, как, например, читальня \"помещение, где читают\", столовая \"помещения, где едят на столах\" или названия растений подсолнечник, бессмертник, незабудка или украинские и белорусские названия месяцев сакавик, красавик, жнивень т.д. Однако большинство слов имеют скрытую (затемненную, забытую, утраченную) внутреннюю форму.  Потерю словом своей внутренней формы, т.е. этимологических связей с родственными словами (соответственно и первоначального значения), называют </w:t>
      </w:r>
      <w:r w:rsidRPr="00AD3E94">
        <w:rPr>
          <w:b/>
          <w:color w:val="000000"/>
        </w:rPr>
        <w:t>деэтимологизацией</w:t>
      </w:r>
      <w:r w:rsidRPr="00AD3E94">
        <w:rPr>
          <w:color w:val="000000"/>
        </w:rPr>
        <w:t xml:space="preserve">. Не каждый говорящий догадается, что слово женщина связано со словами ген, генезис, генитив и мотивированно значением \"та, которая рождает\", что слово окно родственно со словом око «глаз», ладонь с долина, слова начало и конец имеют один корень, рус. ожерелье связано со словом горло и т. д. Разрыв связи с однокоренными словам наступает вследствие фонетических изменений (слова начало и конец происходят от одного корня, в котором чередовались гласные [о] и [е], согласные к и ч. Деэтимологизация делает возможными сочетания слов, которые при живой этимологии были бы невозможны (белое белье, синее белье, черные чернила, красные чернила, рус. путешествовать поездом). Такие сочетания называются </w:t>
      </w:r>
      <w:r w:rsidRPr="00AD3E94">
        <w:rPr>
          <w:b/>
          <w:color w:val="000000"/>
        </w:rPr>
        <w:t>катахреза.</w:t>
      </w:r>
    </w:p>
    <w:p w:rsidR="002D5A0E" w:rsidRPr="00AD3E94" w:rsidRDefault="002D5A0E" w:rsidP="002D5A0E">
      <w:pPr>
        <w:pStyle w:val="a5"/>
        <w:shd w:val="clear" w:color="auto" w:fill="FFFFFF"/>
        <w:jc w:val="both"/>
        <w:rPr>
          <w:color w:val="000000"/>
        </w:rPr>
      </w:pPr>
      <w:r w:rsidRPr="00AD3E94">
        <w:rPr>
          <w:color w:val="000000"/>
        </w:rPr>
        <w:t xml:space="preserve">Внутреннюю форму слова можно установить только путем научного этимологизирования, т.е. учитывая закономерности фонетических, словообразовательных и семантических изменений. Забытая внутренняя форма, которая открывается при специальном исследовании, называется </w:t>
      </w:r>
      <w:r w:rsidRPr="00AD3E94">
        <w:rPr>
          <w:i/>
          <w:color w:val="000000"/>
        </w:rPr>
        <w:t xml:space="preserve">этимоном. </w:t>
      </w:r>
      <w:r w:rsidRPr="00AD3E94">
        <w:rPr>
          <w:color w:val="000000"/>
        </w:rPr>
        <w:t xml:space="preserve">От </w:t>
      </w:r>
      <w:r w:rsidRPr="00AD3E94">
        <w:rPr>
          <w:i/>
          <w:color w:val="000000"/>
        </w:rPr>
        <w:t>научной</w:t>
      </w:r>
      <w:r w:rsidRPr="00AD3E94">
        <w:rPr>
          <w:color w:val="000000"/>
        </w:rPr>
        <w:t xml:space="preserve"> нужно отличать народную этимологию. </w:t>
      </w:r>
      <w:r w:rsidRPr="00AD3E94">
        <w:rPr>
          <w:i/>
          <w:color w:val="000000"/>
        </w:rPr>
        <w:t>Народная (бытовая) этимология</w:t>
      </w:r>
      <w:r w:rsidRPr="00AD3E94">
        <w:rPr>
          <w:color w:val="000000"/>
        </w:rPr>
        <w:t xml:space="preserve"> - этимологизирование по первому случайному созвучию, без учета фонетических законов, способов перехода значений, морфемного состава и его изменений и переосмысления непонятного или малоизвестного слова по случайному сходству с известным и понятным, что приводит к ошибочному установлению внутренней формы, а часто и к фонетическому \"искажению\" слова Так, слово казак, которое является давним заимствованием из тюркских языков, некоторые \"любители этимологизирования\" связывают со словом коза (мол, казаки высоко и легко прыгали, как козы). Слово кооператив в народе нередко произносят как купиратив, мотивируя это слово как \"место, где можно что-то купить\", а кроссовки как красовки, мотивируя их как «красивые». Слово сальный в выражении сальный анекдот нередко сближают с сало (\"жирный анекдот \"), тогда как на самом деле оно происходит от фр sale "грязный". Народной этимологией обусловлено искаженное произношение таких слов, как копитал (капитал), мелкоскоп (микроскоп), нервоз (невроз), нервно-патолог (невропатолог) рус спинжак (пиджак), верояции (вариации), клеветон (фельетон), гульвар (бульвар). Очень часто факты народной этимологии встречаются в детской речи, что отмечено К. Чуковским в книге \"От двух до пяти\": всадник - \"это который в саду\", деревня - \"где деревьев много\", кустарник - \"старик, который караулит кусты\", лодырь - \"человек, который делает лодки\", мельница - \"жена мельника\". В детской речи нередко можно услышать слова мазелин (вазелин), улиционер (милиционер), теплометр (термометр). Известны случаи, когда слова в искаженной под влиянием народной этимологии форме закрепляются в языке. Так, скажем, рус. свидетель происходит от слова вьдьты \"ведать, знать\" и должно было бы писаться как сведетель, однако под влиянием более известного современным говорящим слова видеть стало восприниматься как производное от него, чем и объясняется его настоящее написание.</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 Понятие слова</w:t>
      </w:r>
    </w:p>
    <w:p w:rsidR="002D5A0E" w:rsidRPr="00AD3E94" w:rsidRDefault="002D5A0E" w:rsidP="002D5A0E">
      <w:pPr>
        <w:pStyle w:val="a5"/>
        <w:shd w:val="clear" w:color="auto" w:fill="FFFFFF"/>
        <w:jc w:val="both"/>
        <w:rPr>
          <w:color w:val="000000"/>
        </w:rPr>
      </w:pPr>
      <w:r w:rsidRPr="00AD3E94">
        <w:rPr>
          <w:color w:val="000000"/>
        </w:rPr>
        <w:t xml:space="preserve">Хотя любой человек без филологического образования легко может выделить в чужом или своей речи слова (понятие слова стихийно имеется в сознании всех носителей языка), однако дать определение слова очень трудно. Есть множество определений слова, но ни одно из них не учитывает различных нюансов, присущих разнородным словам в языках мира. Так, в частности, такие определения, как \"смысловая единица в составе предложения\", \"звук или комплекс звуков, который имеет значение \"не является неправильными, но они могут относиться к другим единицам, которые имеют значение, например, морфем, предложений. Кроме того, слова являются очень разными и в пределах одного языка и особенно при сравнении их в разных языках (ср. школа, учиться, хороший, а, в, для, ой, ку-ку; нем der, die, das; англ the, а фр le, la и др.). Именно это, очевидно, стало причиной того, что некоторые лингвисты отрицали понятие </w:t>
      </w:r>
      <w:r w:rsidRPr="00AD3E94">
        <w:rPr>
          <w:color w:val="000000"/>
        </w:rPr>
        <w:lastRenderedPageBreak/>
        <w:t>слова (Ш. Балли, Ф. Боас, Мартин заявляли о необходимости освободиться от неопределенного понятия слова). О невозможности определения слова говорил Эдвард Сепир: \"Первое наше побуждение - определить слово как языковой символ, соответствующий определенному понятию. Но подобное определение немыслимо\". А российский языковед Л. В. Щерба, который изучению слова посвятил значительную часть своих трудов, усомнился в целом в существовании такого понятия: \"На самом деле, что такое слово? Я думаю, что в разных языках это будет по-разному. Из этого, собственно, получается, что понятие \" слово \"в целом не существует\". Большинство же языковедов считают, что слово - самая конкретные языковая единица, основная и базисная. Язык - это прежде всего речь слов, а не форм или звуков. Поэтому-то попытки дать дефиницию слова не прекращаются. Приведем некоторые из определений: \"</w:t>
      </w:r>
      <w:r w:rsidRPr="00AD3E94">
        <w:rPr>
          <w:b/>
          <w:color w:val="000000"/>
        </w:rPr>
        <w:t>Слово</w:t>
      </w:r>
      <w:r w:rsidRPr="00AD3E94">
        <w:rPr>
          <w:color w:val="000000"/>
        </w:rPr>
        <w:t xml:space="preserve"> - важнейшая единица языка, которая обозначает явления действительности и психической жизни человека и обычно одинаково понимается коллективом людей, говорящих на одном языке и исторически связаны между собой \"(Pубен Александр. Будагов); \"</w:t>
      </w:r>
      <w:r w:rsidRPr="00AD3E94">
        <w:rPr>
          <w:b/>
          <w:color w:val="000000"/>
        </w:rPr>
        <w:t>Слово</w:t>
      </w:r>
      <w:r w:rsidRPr="00AD3E94">
        <w:rPr>
          <w:color w:val="000000"/>
        </w:rPr>
        <w:t xml:space="preserve"> - предельная составляющая предложения, способная непосредственно соотноситься с предметом мысли\" (Ольга Сергеевна Ахматова); \"</w:t>
      </w:r>
      <w:r w:rsidRPr="00AD3E94">
        <w:rPr>
          <w:b/>
          <w:color w:val="000000"/>
        </w:rPr>
        <w:t>Слово</w:t>
      </w:r>
      <w:r w:rsidRPr="00AD3E94">
        <w:rPr>
          <w:color w:val="000000"/>
        </w:rPr>
        <w:t xml:space="preserve"> - наименьшая смысловая единица языка, свободно воспроизводимая в речи для построения высказываний\" (Борис Николаевич Головин) и др. </w:t>
      </w:r>
    </w:p>
    <w:p w:rsidR="002D5A0E" w:rsidRPr="00AD3E94" w:rsidRDefault="002D5A0E" w:rsidP="002D5A0E">
      <w:pPr>
        <w:pStyle w:val="a5"/>
        <w:shd w:val="clear" w:color="auto" w:fill="FFFFFF"/>
        <w:jc w:val="both"/>
        <w:rPr>
          <w:color w:val="000000"/>
        </w:rPr>
      </w:pPr>
      <w:r w:rsidRPr="00AD3E94">
        <w:rPr>
          <w:color w:val="000000"/>
        </w:rPr>
        <w:t>Для того чтобы определить слово, очевидно, нужно его отличить от других языковых единиц. Как свидетельствуют все вышеприведенные определения, слово - это единство звучания и значения. Нет слов без звуковой оболочки, но и нет слов без значений. Слово - двусторонняя единица: имеет план выражения (звуковая оболочка, экспонент) и план содержания (значение). Но эти признаки имеют и морфема, и словосочетание. Таким образом, проблема выделения слова (и его определение) содержит два аспекта: проблему отдельности слова (определение границ слова в тексте, требует, с одной стороны, отличение слова от его части - морфемы, а с другой - от сочетания двух или более слов) и проблему тождества слова, его идентификацию (установление словесного тождества различных словоупотреблений). Здесь все зависит от того, на что опирается лингвист при определении границ слова: на написание (\"орфографическое слово\" - последовательность букв между пробелами) или на его лексическое и грамматическое значение (англ to get up \"вставать\" - одно, два или три слова?). Проблема тождества слова охватывает и вопрос о принадлежности разных применений одного звукового комплекса одному слову (разграничение полисемии и омонимии). Так, скажем, А.А. Потебня в каждом новом значении и видел другое слово.</w:t>
      </w:r>
    </w:p>
    <w:p w:rsidR="002D5A0E" w:rsidRPr="00AD3E94" w:rsidRDefault="002D5A0E" w:rsidP="002D5A0E">
      <w:pPr>
        <w:pStyle w:val="a5"/>
        <w:shd w:val="clear" w:color="auto" w:fill="FFFFFF"/>
        <w:jc w:val="both"/>
        <w:rPr>
          <w:color w:val="000000"/>
        </w:rPr>
      </w:pPr>
      <w:r w:rsidRPr="00AD3E94">
        <w:rPr>
          <w:color w:val="000000"/>
        </w:rPr>
        <w:t xml:space="preserve">Сначала выясним, чем слово отличается от другой двусторонней единицы – морфемы. Главное </w:t>
      </w:r>
      <w:r w:rsidRPr="00AD3E94">
        <w:rPr>
          <w:i/>
          <w:color w:val="000000"/>
        </w:rPr>
        <w:t>отличие слова от морфемы</w:t>
      </w:r>
      <w:r w:rsidRPr="00AD3E94">
        <w:rPr>
          <w:color w:val="000000"/>
        </w:rPr>
        <w:t xml:space="preserve"> в его большей самостоятельности, автономности слова; его можно вставить в высказывания и переставить, то есть слово имеет позиционную автономность. Например: Это было ранней весной - Весной ранней это было - это было в прошлом году ранней весной. Переставить морфемы в слове невозможно. Кроме позиционной, слову свойственна и синтаксическая автономность. В отличие от морфемы, оно способно выполнять синтаксическую функцию, то есть быть членом предложения или образовывать самостоятельно однословное предложение. С самостоятельностью слова связана его легкая воспроизводимость. Однако существует немало смежных (переходных) случаев, которые можно трактовать двояко. Так, например, трудно объяснить, почему в английском языке cannot считается одним словом (пишется слитно), a may not, must not - разными словами (пишутся отдельно), хотя они все принадлежат к группе близких по значению и функции слов (модальных глаголов). К тяжелым случаям выделения слов принадлежат их аналитические формы. Ср: читать - буду читать, читал; остроумный - более остроумный, наиболее остроумный; англ to read \"читать\" - has read \"читал\", will read \"читать\", is reading \"читает сейчас\"; нем lesen \"читать", wird lesen \"будет читать\", wird gelesen haben \"будет прочитан\". Функционально здесь повсюду одно слово (ср.: прочитаю, остроумный и т.д.), но структурно - словосочетание, которое допускает вставления внутрь другого слова (Я буду запоем читать эту книгу, Не has never read a book in the train \"он никогда не читал в поезде книгу\"). К таким же смежным случаям относятся формы винительного, творительного и предложного падежей украинских  и русских местоимений никто, ничто, некоторые, несколько, никакой т.д. (ни о ком, ни на ком, ни на что, ни в чем, где у кого, кое в чем, где и с кем, в котором). В подобных случаях существенным для выделения слова </w:t>
      </w:r>
      <w:r w:rsidRPr="00AD3E94">
        <w:rPr>
          <w:color w:val="000000"/>
        </w:rPr>
        <w:lastRenderedPageBreak/>
        <w:t>является критерий системности. Если буду читать и читать являются соотносительными, то это свидетельствует, что расчлененая форма буду читать является одним словом (словоформой). Кроме самостоятельности, слово характеризуется цельно-оформленностью (слова разделены паузами и объединены ударением, имеют также грамматическую оформленность, из-за чего являются непроницаемыми) и идиоматичностью (произвольностью связи звучания со значением). Итак, характерными признаками слова являются цельность, самостоятельность, идиоматичность и свободная воспроизводимость в речи.</w:t>
      </w:r>
    </w:p>
    <w:p w:rsidR="002D5A0E" w:rsidRPr="00AD3E94" w:rsidRDefault="002D5A0E" w:rsidP="002D5A0E">
      <w:pPr>
        <w:pStyle w:val="a5"/>
        <w:shd w:val="clear" w:color="auto" w:fill="FFFFFF"/>
        <w:jc w:val="both"/>
        <w:rPr>
          <w:color w:val="000000"/>
        </w:rPr>
      </w:pPr>
      <w:r w:rsidRPr="00AD3E94">
        <w:rPr>
          <w:color w:val="000000"/>
        </w:rPr>
        <w:t>Трудность определения слова объясняется тем, что слова являются неоднородными по своей структуре и по функциям. Считают, что основной функцией слова является номинативная. Только по этой одной функции (по способу номинации) слова разделяют на четыре типа: 1) знаменательные, к которым относятся существительные, глаголы, прилагательные, числительные и наречия. Это слова-этикетки, слова, называющие явления окружающего мира Они являются носителями понятий. В предложении выполняют синтаксические функции членов предложения; 2) указательные (местоименные), обозначающие предметы косвенно. Реальное содержание местоимения получают только в речи (в высказываниях, в тексте); 3) служебные, к которым относятся союзы, предлоги, частицы, связки, послелоги, артикли. По своим функциям они близки к морфемам: не имеют номинативной функции, а лишь выражают отношение. Это слова-организаторы, винтики для построения предложений. Служебные слова несут информацию не столько о мире, сколько о самом языке; 4) восклицания, касающиеся не мысли, а эмоций. Они не имеют номинативной функции (не называют явлений и не выражают понятий) и не могут вступать в синтаксические отношения с другими словами в предложении. Знаменательные слова также не составляют однородную группу Так, в частности, среди существительных различают собственные и общие названия. Собственные названия в отличие от общих служат для выделения названного ими объекта из ряда подобных, для его индивидуализации и идентификации. К ним относятся антропонимы (имена людей), топонимы (географические названия), зоонимы (клички животных), астронимы (названия небесных тел), космонимы (названия зон космического пространства и созвездий), хрононы (названия отрезков времени), идеонимы (названия объектов духовной культуры), хрематонимы (названия объектов материальной культуры) и др. Все эти названия изучаются специальной наукой ономастикой.</w:t>
      </w:r>
    </w:p>
    <w:p w:rsidR="002D5A0E" w:rsidRPr="00AD3E94" w:rsidRDefault="002D5A0E" w:rsidP="002D5A0E">
      <w:pPr>
        <w:pStyle w:val="a5"/>
        <w:shd w:val="clear" w:color="auto" w:fill="FFFFFF"/>
        <w:jc w:val="both"/>
        <w:rPr>
          <w:color w:val="000000"/>
        </w:rPr>
      </w:pPr>
      <w:r w:rsidRPr="00AD3E94">
        <w:rPr>
          <w:color w:val="000000"/>
        </w:rPr>
        <w:t>В лексикологии принято различать понятия \"слово\" и \"лексема\". Слово является конкретной единицей. Лексема - слово-тип, абстрактная единица языка, инвариант, в котором абстрагируются от его форм. Иными словами, лексема - это слово в совокупности его форм и возможных значений во всех его применениях и реализациях. Так, в предложении Человек человеку друг есть три слова и две лексемы, ибо слова человек и человеку есть являются формами (вариантами) одной лексемы. Лексема может варьироваться и в плане выражения, и в плане содержания. Формальными вариантами, т.е. вариантами в плане выражения, являются, например, прочитать и прочесть, хнычет и хныкает, а вариантами в плане содержания являются разные значения многозначного слова, которые принято называть лексико-семантическими вариантами.</w:t>
      </w:r>
    </w:p>
    <w:p w:rsidR="002D5A0E" w:rsidRPr="00AD3E94" w:rsidRDefault="002D5A0E" w:rsidP="002D5A0E">
      <w:pPr>
        <w:rPr>
          <w:rFonts w:ascii="Times New Roman" w:hAnsi="Times New Roman" w:cs="Times New Roman"/>
          <w:b/>
          <w:sz w:val="24"/>
          <w:szCs w:val="24"/>
        </w:rPr>
      </w:pPr>
      <w:r w:rsidRPr="00AD3E94">
        <w:rPr>
          <w:rFonts w:ascii="Times New Roman" w:hAnsi="Times New Roman" w:cs="Times New Roman"/>
          <w:b/>
          <w:sz w:val="24"/>
          <w:szCs w:val="24"/>
        </w:rPr>
        <w:t>3. Лексическое значение</w:t>
      </w:r>
    </w:p>
    <w:p w:rsidR="002D5A0E" w:rsidRPr="00AD3E94" w:rsidRDefault="002D5A0E" w:rsidP="002D5A0E">
      <w:pPr>
        <w:pStyle w:val="a5"/>
        <w:shd w:val="clear" w:color="auto" w:fill="FFFFFF"/>
        <w:jc w:val="both"/>
        <w:rPr>
          <w:color w:val="000000"/>
        </w:rPr>
      </w:pPr>
      <w:r w:rsidRPr="00AD3E94">
        <w:rPr>
          <w:b/>
          <w:color w:val="000000"/>
        </w:rPr>
        <w:t>Лексическое значение</w:t>
      </w:r>
      <w:r w:rsidRPr="00AD3E94">
        <w:rPr>
          <w:color w:val="000000"/>
        </w:rPr>
        <w:t xml:space="preserve"> - исторически закрепленная в сознании людей соотнесенность слова с определенным явлением действительности. Это связь определенного звучания с определенным понятием, чувством, волеизъявлением т.д., \"известное отображение предмета, явления или отношения в сознании, входящее в структуру слова как его внутренняя сторона, относительно которой звучание слова выступает как материальная оболочка\"(А.И. Смирницкий), или это тот смысл слова,  информация, которую оно несет. Лексическое значение слова является продуктом мыслительной деятельности человека. Оно связано с редукцией информации человеческим сознанием, со сравнением, классификацией, обобщением. Поскольку слова называют вещи, то лексическое значение нередко называют </w:t>
      </w:r>
      <w:r w:rsidRPr="00AD3E94">
        <w:rPr>
          <w:b/>
          <w:color w:val="000000"/>
        </w:rPr>
        <w:t xml:space="preserve">вещественным. </w:t>
      </w:r>
      <w:r w:rsidRPr="00AD3E94">
        <w:rPr>
          <w:color w:val="000000"/>
        </w:rPr>
        <w:t xml:space="preserve">Ядром лексического значения является </w:t>
      </w:r>
      <w:r w:rsidRPr="00AD3E94">
        <w:rPr>
          <w:i/>
          <w:color w:val="000000"/>
        </w:rPr>
        <w:t>концептуальное значение</w:t>
      </w:r>
      <w:r w:rsidRPr="00AD3E94">
        <w:rPr>
          <w:color w:val="000000"/>
        </w:rPr>
        <w:t xml:space="preserve"> (мысленное отражение определенного явления действительности, </w:t>
      </w:r>
      <w:r w:rsidRPr="00AD3E94">
        <w:rPr>
          <w:i/>
          <w:color w:val="000000"/>
        </w:rPr>
        <w:t>понятие</w:t>
      </w:r>
      <w:r w:rsidRPr="00AD3E94">
        <w:rPr>
          <w:color w:val="000000"/>
        </w:rPr>
        <w:t xml:space="preserve">). Так, например, слово </w:t>
      </w:r>
      <w:r w:rsidRPr="00AD3E94">
        <w:rPr>
          <w:i/>
          <w:color w:val="000000"/>
        </w:rPr>
        <w:t>лицо</w:t>
      </w:r>
      <w:r w:rsidRPr="00AD3E94">
        <w:rPr>
          <w:color w:val="000000"/>
        </w:rPr>
        <w:t xml:space="preserve"> имеет концептуальное значение \"передняя часть головы </w:t>
      </w:r>
      <w:r w:rsidRPr="00AD3E94">
        <w:rPr>
          <w:color w:val="000000"/>
        </w:rPr>
        <w:lastRenderedPageBreak/>
        <w:t>человека\". Кроме концептуального значения (его еще называют денотативным), слово может иметь коннотативное значение (от лат сon \"вместе с\" и notatio \"обозначение\"), то есть эмоциональные, экспрессивные, стилистические \"приложения\" к основному значению. Например, слова морда, рожа, физиономия имеют такое же концептуальное значение, как и лицо, но на него наслаиваются экспрессивно-стилистические оттенки (коннотации). Ср. еще: лошадь и кляча, помощник и пособник. Концептуальное и коннотативное значение являются общепринятыми, то есть принадлежат языку и зафиксированы в словарях. От таких значений следует отличать контекстуальные значения, то есть значение, возникающие у определенных контекстах. Так, слова котик и лапочка ласково называют детей или близких, однако такое значение в этих словах не фиксируется словарями.</w:t>
      </w:r>
    </w:p>
    <w:p w:rsidR="002D5A0E" w:rsidRPr="00AD3E94" w:rsidRDefault="002D5A0E" w:rsidP="002D5A0E">
      <w:pPr>
        <w:pStyle w:val="a5"/>
        <w:shd w:val="clear" w:color="auto" w:fill="FFFFFF"/>
        <w:jc w:val="both"/>
        <w:rPr>
          <w:color w:val="000000"/>
        </w:rPr>
      </w:pPr>
      <w:r w:rsidRPr="00AD3E94">
        <w:rPr>
          <w:color w:val="000000"/>
        </w:rPr>
        <w:t xml:space="preserve">Говоря о значении слова, необходимо иметь в виду, что слово вообще вступает в </w:t>
      </w:r>
      <w:r w:rsidRPr="00AD3E94">
        <w:rPr>
          <w:b/>
          <w:color w:val="000000"/>
        </w:rPr>
        <w:t>три типа отношений</w:t>
      </w:r>
      <w:r w:rsidRPr="00AD3E94">
        <w:rPr>
          <w:color w:val="000000"/>
        </w:rPr>
        <w:t xml:space="preserve">: </w:t>
      </w:r>
      <w:r w:rsidRPr="00AD3E94">
        <w:rPr>
          <w:b/>
          <w:color w:val="000000"/>
        </w:rPr>
        <w:t xml:space="preserve">предметный (слово - предмет), понятийный (слово - понятие) и лингвистический (слово - слово). </w:t>
      </w:r>
      <w:r w:rsidRPr="00AD3E94">
        <w:rPr>
          <w:b/>
          <w:i/>
          <w:color w:val="000000"/>
        </w:rPr>
        <w:t>Отношение слово-предмет</w:t>
      </w:r>
      <w:r w:rsidRPr="00AD3E94">
        <w:rPr>
          <w:i/>
          <w:color w:val="000000"/>
        </w:rPr>
        <w:t xml:space="preserve"> </w:t>
      </w:r>
      <w:r w:rsidRPr="00AD3E94">
        <w:rPr>
          <w:color w:val="000000"/>
        </w:rPr>
        <w:t xml:space="preserve">существует в двух разновидностях: общая отнесенность и конкретная отнесенность Общая предметная отнесенность - отнесенность концептуального значения к целому классу денотатов. Например, слово конь обозначает любую лошадь. Конкретная предметная отнесенность - отнесенность концептуального значения к определенному, единичного денотату. Например: На лугу пасся конь. Имена собственные имеют только конкретную предметную отнесенность: Ивано-Франковск, Черкассы, Днепр, Карпаты. Местоимения имеют только общую предметную отнесенность (я - каждый говорящий, ты - любой слушатель, это - все есть это). В речи они приобретают конкретной предметной отнесенности. Отнесенность слова к предмету называют </w:t>
      </w:r>
      <w:r w:rsidRPr="00AD3E94">
        <w:rPr>
          <w:b/>
          <w:i/>
          <w:color w:val="000000"/>
        </w:rPr>
        <w:t>денотативным значением</w:t>
      </w:r>
      <w:r w:rsidRPr="00AD3E94">
        <w:rPr>
          <w:color w:val="000000"/>
        </w:rPr>
        <w:t xml:space="preserve"> (от лат denotatum \"обозначаемое\"). </w:t>
      </w:r>
    </w:p>
    <w:p w:rsidR="002D5A0E" w:rsidRPr="00AD3E94" w:rsidRDefault="002D5A0E" w:rsidP="002D5A0E">
      <w:pPr>
        <w:pStyle w:val="a5"/>
        <w:shd w:val="clear" w:color="auto" w:fill="FFFFFF"/>
        <w:jc w:val="both"/>
        <w:rPr>
          <w:color w:val="000000"/>
        </w:rPr>
      </w:pPr>
      <w:r w:rsidRPr="00AD3E94">
        <w:rPr>
          <w:b/>
          <w:i/>
          <w:color w:val="000000"/>
        </w:rPr>
        <w:t>Отношение слово-понятие</w:t>
      </w:r>
      <w:r w:rsidRPr="00AD3E94">
        <w:rPr>
          <w:i/>
          <w:color w:val="000000"/>
        </w:rPr>
        <w:t xml:space="preserve">. </w:t>
      </w:r>
      <w:r w:rsidRPr="00AD3E94">
        <w:rPr>
          <w:color w:val="000000"/>
        </w:rPr>
        <w:t xml:space="preserve">Понятие - результат обобщения и выделения предметов, явлений определенному классу по определенным общим и в совокупности специфическим для них признакам. Так, понятие \"стол\" означает любой по форме и назначению стол. Прямо выражают понятия только общие названия. Собственные названия и местоимения соотнесены с понятиями, но прямо их не выражают. Междометия совсем не выражают понятий, а лишь сигнализируют о состоянии говорящего. Отнесенность слова к понятию называют </w:t>
      </w:r>
      <w:r w:rsidRPr="00AD3E94">
        <w:rPr>
          <w:b/>
          <w:i/>
          <w:color w:val="000000"/>
        </w:rPr>
        <w:t>сигнификативный значением</w:t>
      </w:r>
      <w:r w:rsidRPr="00AD3E94">
        <w:rPr>
          <w:color w:val="000000"/>
        </w:rPr>
        <w:t xml:space="preserve"> (от лат significatum \"обозначаемое\"). Необходимо различать бытовые и научные понятия. В речи слова, как правило, обозначают бытовые понятия (их еще называют формальными понятиями), под которыми понимают минимум общих и одновременно характерных признаков, которые необходимы для выделения и распознавания предмета. Различие между бытовым (формальным) и научным (смысловым) понятиями фиксируют толковые и энциклопедические словари. Если в толковом словаре для объяснения слова вода достаточно такое определение, как \"прозрачная жидкость, образующая ручьи, реки, озера и моря\", то в энциклопедическом словаре вода определена так: \"Вода, оксид водорода, НО - самая простая, самая распространенная на Земле химическое соединение водорода с кислородом и т.д». </w:t>
      </w:r>
      <w:r w:rsidRPr="00AD3E94">
        <w:rPr>
          <w:i/>
          <w:color w:val="000000"/>
        </w:rPr>
        <w:t>Термины слово и понятия не совпадают</w:t>
      </w:r>
      <w:r w:rsidRPr="00AD3E94">
        <w:rPr>
          <w:color w:val="000000"/>
        </w:rPr>
        <w:t xml:space="preserve">: во-первых, слово может обозначать несколько понятий (многозначные слова), во-вторых, одно понятие может выражаться несколькими словами (синонимами), в-третьих, понятие может выражаться сочетанием слов (серная кислота, квадратный корень и т.д.), в-четвертых, есть слова, которые не обозначают понятий (междометия). Нет полной соответствия и между </w:t>
      </w:r>
      <w:r w:rsidRPr="00AD3E94">
        <w:rPr>
          <w:i/>
          <w:color w:val="000000"/>
        </w:rPr>
        <w:t>значением слова и понятием.</w:t>
      </w:r>
      <w:r w:rsidRPr="00AD3E94">
        <w:rPr>
          <w:color w:val="000000"/>
        </w:rPr>
        <w:t xml:space="preserve"> Значение слова шире понятия (как было уже сказано, на концептуальное значение, то есть бытовое понятие, наслаиваются разные коннотации, а также ассоциации (болтать, рябина). Понятие же является более глубоким, чем значение, в чем можно убедиться из вышеприведенного энциклопедического определения воды. </w:t>
      </w:r>
    </w:p>
    <w:p w:rsidR="002D5A0E" w:rsidRPr="00AD3E94" w:rsidRDefault="002D5A0E" w:rsidP="002D5A0E">
      <w:pPr>
        <w:pStyle w:val="a5"/>
        <w:shd w:val="clear" w:color="auto" w:fill="FFFFFF"/>
        <w:jc w:val="both"/>
        <w:rPr>
          <w:b/>
          <w:color w:val="000000"/>
        </w:rPr>
      </w:pPr>
      <w:r w:rsidRPr="00AD3E94">
        <w:rPr>
          <w:b/>
          <w:i/>
          <w:color w:val="000000"/>
        </w:rPr>
        <w:t xml:space="preserve">Отношение слово-слово. </w:t>
      </w:r>
      <w:r w:rsidRPr="00AD3E94">
        <w:rPr>
          <w:color w:val="000000"/>
        </w:rPr>
        <w:t xml:space="preserve">Значение слова существует не само по себе, а в определенном соотношении со значениями других слов. Близкие и противоположные по значению слова уточняют семантику слова, определяют для него определенные семантические границы. Значения слов, таким образом, является системно обусловленными. В этом легко убедиться, если сравнить слова разных языков, обозначающие одни и те же явления. Такие слова часто оказываются нетождественными по своему концептуальному значению. Ср: укр. перчатка – рус. </w:t>
      </w:r>
      <w:r w:rsidRPr="00AD3E94">
        <w:rPr>
          <w:color w:val="000000"/>
        </w:rPr>
        <w:lastRenderedPageBreak/>
        <w:t xml:space="preserve">перчатка и варежка, укр. сыр – рус. сыр и творог, укр. дерево - англ tree и wood, нем Baum и Holz; укр. рука - англ hand и arm, нем Hand и Arm, укр палец - англ finger и toe, нем Finger и Zehe,; англ to wash, нем. waschen – укр. мыть и стирать; укр. пастух и болг. пастырь -\"тот пасет коров\", козяр \"то, что пасет коз\"; укр. высокий - англ tall (о человеке, животном) и high (о других предметах). Узбекское ин обозначает жилье птиц, медведя и мыши, тогда как в рус. соответствуют три разные названия: гнездо, берлога, нора. Соотношением слова с другими словами в лексической системе языка определяется его </w:t>
      </w:r>
      <w:r w:rsidRPr="00AD3E94">
        <w:rPr>
          <w:b/>
          <w:i/>
          <w:color w:val="000000"/>
        </w:rPr>
        <w:t>структурное значение.</w:t>
      </w:r>
    </w:p>
    <w:p w:rsidR="002D5A0E" w:rsidRPr="00AD3E94" w:rsidRDefault="002D5A0E" w:rsidP="002D5A0E">
      <w:pPr>
        <w:pStyle w:val="a5"/>
        <w:shd w:val="clear" w:color="auto" w:fill="FFFFFF"/>
        <w:jc w:val="both"/>
        <w:rPr>
          <w:color w:val="000000"/>
        </w:rPr>
      </w:pPr>
      <w:r w:rsidRPr="00AD3E94">
        <w:rPr>
          <w:i/>
          <w:color w:val="000000"/>
        </w:rPr>
        <w:t>По характеру отношения к обозначаемому объекту</w:t>
      </w:r>
      <w:r w:rsidRPr="00AD3E94">
        <w:rPr>
          <w:color w:val="000000"/>
        </w:rPr>
        <w:t xml:space="preserve"> различают значения </w:t>
      </w:r>
      <w:r w:rsidRPr="00AD3E94">
        <w:rPr>
          <w:b/>
          <w:color w:val="000000"/>
        </w:rPr>
        <w:t xml:space="preserve">прямые и переносные. Прямые </w:t>
      </w:r>
      <w:r w:rsidRPr="00AD3E94">
        <w:rPr>
          <w:color w:val="000000"/>
        </w:rPr>
        <w:t xml:space="preserve">значения непосредственно называют явления действительности. Например: семья из трех человек, красивое лицо, ключ от двери, мальчик идет, каменная стена, светлый день. </w:t>
      </w:r>
      <w:r w:rsidRPr="00AD3E94">
        <w:rPr>
          <w:b/>
          <w:color w:val="000000"/>
        </w:rPr>
        <w:t xml:space="preserve">Переносные </w:t>
      </w:r>
      <w:r w:rsidRPr="00AD3E94">
        <w:rPr>
          <w:color w:val="000000"/>
        </w:rPr>
        <w:t xml:space="preserve">значения являются вторичными, то есть производными от прямых, и опосредованно через прямые значения называют явления действительности: семья языков, лицо театра, ключ от сердца, время идет, каменная душа, светлые мысли. Вторичные (переносные) значения могут терять связь с основными Так, англ table \"стол\" означало \"каменная доска\", travel \"путешествие\" - \"труд\", harvest \"урожай нем. machen \"делать\" - значение \"месить тесто\", a Sache \"дело, дело\" - значение \"судебное разбирательство, судебный спор».  </w:t>
      </w:r>
    </w:p>
    <w:p w:rsidR="002D5A0E" w:rsidRPr="00AD3E94" w:rsidRDefault="002D5A0E" w:rsidP="002D5A0E">
      <w:pPr>
        <w:pStyle w:val="a5"/>
        <w:shd w:val="clear" w:color="auto" w:fill="FFFFFF"/>
        <w:jc w:val="both"/>
        <w:rPr>
          <w:color w:val="000000"/>
        </w:rPr>
      </w:pPr>
      <w:r w:rsidRPr="00AD3E94">
        <w:rPr>
          <w:i/>
          <w:color w:val="000000"/>
        </w:rPr>
        <w:t>По синтагматической обусловленности</w:t>
      </w:r>
      <w:r w:rsidRPr="00AD3E94">
        <w:rPr>
          <w:color w:val="000000"/>
        </w:rPr>
        <w:t xml:space="preserve"> значения делятся на </w:t>
      </w:r>
      <w:r w:rsidRPr="00AD3E94">
        <w:rPr>
          <w:b/>
          <w:color w:val="000000"/>
        </w:rPr>
        <w:t>свободные и связанные</w:t>
      </w:r>
      <w:r w:rsidRPr="00AD3E94">
        <w:rPr>
          <w:color w:val="000000"/>
        </w:rPr>
        <w:t xml:space="preserve">. </w:t>
      </w:r>
      <w:r w:rsidRPr="00AD3E94">
        <w:rPr>
          <w:b/>
          <w:color w:val="000000"/>
        </w:rPr>
        <w:t>Свободные</w:t>
      </w:r>
      <w:r w:rsidRPr="00AD3E94">
        <w:rPr>
          <w:color w:val="000000"/>
        </w:rPr>
        <w:t xml:space="preserve"> значения. Употребление этих значений не имеет никаких, кроме логических, ограничений Так, в частности, номинативное значение является свободным, поскольку слово может свободно сочетаться с определенным кругом слов (здесь ограничения сочетаемости имеют предметно-логический характер). Например, слово белый в значении \"который имеет цвет снега\" сочетается с названиями всех предметов, которые могут иметь такой цвет, а слово деревянный сочетается со всеми названиями предметов, сделанных из дерева (белый снег, белый мел, белая мука, белый бумага, белая стена и др.; деревянный стол, деревянный дом, деревянная коробка, деревянные двери, деревянный стеллаж, ложка т.д.). </w:t>
      </w:r>
      <w:r w:rsidRPr="00AD3E94">
        <w:rPr>
          <w:b/>
          <w:color w:val="000000"/>
        </w:rPr>
        <w:t xml:space="preserve">Связанные </w:t>
      </w:r>
      <w:r w:rsidRPr="00AD3E94">
        <w:rPr>
          <w:color w:val="000000"/>
        </w:rPr>
        <w:t xml:space="preserve">значения. Эти значения могут реализоваться при определенных синтагматических условиях. Среди связанных значений различают </w:t>
      </w:r>
      <w:r w:rsidRPr="00AD3E94">
        <w:rPr>
          <w:i/>
          <w:color w:val="000000"/>
        </w:rPr>
        <w:t>фразеологически связанные, синтаксически и конструктивно обусловленные</w:t>
      </w:r>
      <w:r w:rsidRPr="00AD3E94">
        <w:rPr>
          <w:color w:val="000000"/>
        </w:rPr>
        <w:t xml:space="preserve">. </w:t>
      </w:r>
      <w:r w:rsidRPr="00AD3E94">
        <w:rPr>
          <w:i/>
          <w:color w:val="000000"/>
        </w:rPr>
        <w:t>Фразеологически связанные значения</w:t>
      </w:r>
      <w:r w:rsidRPr="00AD3E94">
        <w:rPr>
          <w:color w:val="000000"/>
        </w:rPr>
        <w:t xml:space="preserve"> - значения слова, которые реализуются только в определенных сочетаниях. Так, скажем, слово белый реализует значение \"выделяется чем-то необычным\" лишь в словосочетании белая ворона, слово деревянный имеет значение \"обесцененный\" только с названиями денежных знаков (деревянный рубль). Значение \"приятный по тембру\" слово малиновый реализует в словосочетании малиновый звон. </w:t>
      </w:r>
      <w:r w:rsidRPr="00AD3E94">
        <w:rPr>
          <w:i/>
          <w:color w:val="000000"/>
        </w:rPr>
        <w:t xml:space="preserve">Синтаксически обусловленные значения </w:t>
      </w:r>
      <w:r w:rsidRPr="00AD3E94">
        <w:rPr>
          <w:color w:val="000000"/>
        </w:rPr>
        <w:t xml:space="preserve">- значения, которые реализуются только в определенной синтаксической позиции. Так, например, значение \"бесхарактерный человек, увалень\" в слове шляпа реализуется только в том случае, когда это слово выступает сказуемым: \"Тогда он шляпа, когда не видит, что под носом делается\" (А. Корнейчук). </w:t>
      </w:r>
      <w:r w:rsidRPr="00AD3E94">
        <w:rPr>
          <w:i/>
          <w:color w:val="000000"/>
        </w:rPr>
        <w:t>Конструктивно обусловленные значения</w:t>
      </w:r>
      <w:r w:rsidRPr="00AD3E94">
        <w:rPr>
          <w:color w:val="000000"/>
        </w:rPr>
        <w:t xml:space="preserve"> - это такие значения, которые реализуются только в определенных конструкциях. Например, значение \"выражать свое отношение к каким-то событиям, явлениям и т.п. в слове </w:t>
      </w:r>
      <w:r w:rsidRPr="00AD3E94">
        <w:rPr>
          <w:i/>
          <w:color w:val="000000"/>
        </w:rPr>
        <w:t>откликнуться</w:t>
      </w:r>
      <w:r w:rsidRPr="00AD3E94">
        <w:rPr>
          <w:color w:val="000000"/>
        </w:rPr>
        <w:t xml:space="preserve"> реализуется только в конструкции откликнуться на что-то (глагол предлог на + существительное в винительном падеже). Ср. еще: играть на скрипке \"исполнять что-нибудь на музыкальном инструменте\", играть в футбол \"участвовать в игре\", играть жизнью \"обращаться с чем-то как с игрушкой». </w:t>
      </w:r>
    </w:p>
    <w:p w:rsidR="00AF1C06" w:rsidRDefault="00AF1C06" w:rsidP="002D5A0E">
      <w:pPr>
        <w:jc w:val="center"/>
        <w:rPr>
          <w:rFonts w:ascii="Times New Roman" w:hAnsi="Times New Roman" w:cs="Times New Roman"/>
          <w:b/>
          <w:sz w:val="24"/>
          <w:szCs w:val="24"/>
        </w:rPr>
      </w:pPr>
    </w:p>
    <w:p w:rsidR="002D5A0E" w:rsidRPr="00AF1C06" w:rsidRDefault="00AF1C06" w:rsidP="002D5A0E">
      <w:pPr>
        <w:jc w:val="center"/>
        <w:rPr>
          <w:rFonts w:ascii="Times New Roman" w:hAnsi="Times New Roman" w:cs="Times New Roman"/>
          <w:b/>
          <w:sz w:val="28"/>
          <w:szCs w:val="28"/>
        </w:rPr>
      </w:pPr>
      <w:r w:rsidRPr="00AF1C06">
        <w:rPr>
          <w:rFonts w:ascii="Times New Roman" w:hAnsi="Times New Roman" w:cs="Times New Roman"/>
          <w:b/>
          <w:sz w:val="28"/>
          <w:szCs w:val="28"/>
        </w:rPr>
        <w:t>ТЕМА 8 СИСТЕМНЫЕ ОТНОШЕНИЯ В ЛЕКСИКЕ</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 Полисемия и омонимия в языках мира</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 Паронимия, синонимия, антонимия</w:t>
      </w:r>
    </w:p>
    <w:p w:rsidR="002D5A0E" w:rsidRPr="00AD3E94" w:rsidRDefault="002D5A0E" w:rsidP="002D5A0E">
      <w:pPr>
        <w:rPr>
          <w:rFonts w:ascii="Times New Roman" w:hAnsi="Times New Roman" w:cs="Times New Roman"/>
          <w:b/>
          <w:sz w:val="24"/>
          <w:szCs w:val="24"/>
        </w:rPr>
      </w:pPr>
      <w:r w:rsidRPr="00AD3E94">
        <w:rPr>
          <w:rFonts w:ascii="Times New Roman" w:hAnsi="Times New Roman" w:cs="Times New Roman"/>
          <w:b/>
          <w:sz w:val="24"/>
          <w:szCs w:val="24"/>
        </w:rPr>
        <w:t>3.Лексическое своеобразие языков</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 Полисемия и омонимия в языках мира</w:t>
      </w:r>
    </w:p>
    <w:p w:rsidR="002D5A0E" w:rsidRPr="00AD3E94" w:rsidRDefault="002D5A0E" w:rsidP="002D5A0E">
      <w:pPr>
        <w:pStyle w:val="3"/>
        <w:shd w:val="clear" w:color="auto" w:fill="FFFFFF"/>
        <w:spacing w:before="0"/>
        <w:jc w:val="both"/>
        <w:rPr>
          <w:rFonts w:ascii="Times New Roman" w:hAnsi="Times New Roman" w:cs="Times New Roman"/>
        </w:rPr>
      </w:pPr>
    </w:p>
    <w:p w:rsidR="002D5A0E" w:rsidRPr="00AF1C06" w:rsidRDefault="002D5A0E" w:rsidP="002D5A0E">
      <w:pPr>
        <w:pStyle w:val="3"/>
        <w:shd w:val="clear" w:color="auto" w:fill="FFFFFF"/>
        <w:spacing w:before="0"/>
        <w:jc w:val="both"/>
        <w:rPr>
          <w:rFonts w:ascii="Times New Roman" w:hAnsi="Times New Roman" w:cs="Times New Roman"/>
          <w:color w:val="000000"/>
        </w:rPr>
      </w:pPr>
      <w:r w:rsidRPr="00AF1C06">
        <w:rPr>
          <w:rFonts w:ascii="Times New Roman" w:hAnsi="Times New Roman" w:cs="Times New Roman"/>
          <w:b/>
          <w:color w:val="auto"/>
        </w:rPr>
        <w:t xml:space="preserve">Понятие лексико-семантической системы. </w:t>
      </w:r>
      <w:r w:rsidRPr="00AF1C06">
        <w:rPr>
          <w:rFonts w:ascii="Times New Roman" w:hAnsi="Times New Roman" w:cs="Times New Roman"/>
          <w:color w:val="auto"/>
        </w:rPr>
        <w:t xml:space="preserve">Слова в языке существуют не изолированно. Они объединены по общности значений в группы, микросистемы. Каждое слово в своей микросистеме имеет определенное место, и его значение определяется этим местом. Как </w:t>
      </w:r>
      <w:r w:rsidRPr="00AF1C06">
        <w:rPr>
          <w:rFonts w:ascii="Times New Roman" w:hAnsi="Times New Roman" w:cs="Times New Roman"/>
          <w:color w:val="000000"/>
        </w:rPr>
        <w:t xml:space="preserve">и любая система, лексико-семантическая система базируется на отношениях, которые бывают парадигматическими и синтагматическими. Парадигматические отношения - это отношения между словами на основе общности или противоположности их значений. В частности, здесь можно выделить: 1) отношение смысловой сходства (синонимия), 2) отношение смыслового противопоставление (антонимия), 3) отношение смыслового включения (гиперо-гипонимия): например: ель, сосна, кедр, береза, дуб, ольха, осина, клен – дерево). Крупнейшими парадигматическими объединениями являются лексико-семантические поля. Лексико-семантическое поле - совокупность парадигматически связанных лексических единиц, объединенных общностью содержания. В качестве примера можно назвать такие лексико-семантические поля: поле родства, поле перемещения (движения), поле умственной деятельности (мышления), темпоральное (временное) поле и т. д. Каждое поле имеет в своем составе общий (интегральный) признак, объединяющий все единицы поля. Такой признак называется архисемой и выражается лексемой с обобщенным значением. Относительно названных выше полей и такими признаками являются \"родство\", \"мышление\", \"темпоральность (время) ' и т.д. Каждая единица лексико-семантического поля должна отличаться от других единиц этого же поля хотя бы одной дифференциальной семой. Например, идти и ехать различаются по дифференциальному признаку 'способ движения \", идти и ходить - признаком' однонаправленность / разнонаправленность\", идти и бежать - признаком ' интенсивность '. </w:t>
      </w:r>
    </w:p>
    <w:p w:rsidR="002D5A0E" w:rsidRPr="00AF1C06" w:rsidRDefault="002D5A0E" w:rsidP="002D5A0E">
      <w:pPr>
        <w:pStyle w:val="3"/>
        <w:shd w:val="clear" w:color="auto" w:fill="FFFFFF"/>
        <w:spacing w:before="0"/>
        <w:jc w:val="both"/>
        <w:rPr>
          <w:rFonts w:ascii="Times New Roman" w:hAnsi="Times New Roman" w:cs="Times New Roman"/>
          <w:color w:val="000000"/>
        </w:rPr>
      </w:pPr>
      <w:r w:rsidRPr="00AF1C06">
        <w:rPr>
          <w:rFonts w:ascii="Times New Roman" w:hAnsi="Times New Roman" w:cs="Times New Roman"/>
          <w:color w:val="000000"/>
        </w:rPr>
        <w:t>Состав и структура лексико-семантических полей в разных языках не совпадают.  Если представить себе лексико-семантическое поле как некую мозаику слов, то эта мозаика в различных языках будет неодинаковой, то есть поля имеют разное количество ячеек, не все ячейки в одном из языков будут заполненными, и то, что в одном языке содержится в одной ячейке, в другом может быть распределено между двумя или несколькими меньшими клеточками. Ср: рус. часы - англ watch \"наручные, карманные часы\", clock (для всех других видов), англ. coat – рус. пальто и пиджак, англ desk – укр. парта и стол, англ dream – укр. сниться и мечтать,  рус. любить,  бел. люб</w:t>
      </w:r>
      <w:r w:rsidRPr="00AF1C06">
        <w:rPr>
          <w:rFonts w:ascii="Times New Roman" w:hAnsi="Times New Roman" w:cs="Times New Roman"/>
          <w:color w:val="000000"/>
          <w:lang w:val="en-US"/>
        </w:rPr>
        <w:t>i</w:t>
      </w:r>
      <w:r w:rsidRPr="00AF1C06">
        <w:rPr>
          <w:rFonts w:ascii="Times New Roman" w:hAnsi="Times New Roman" w:cs="Times New Roman"/>
          <w:color w:val="000000"/>
        </w:rPr>
        <w:t>ць и кахаць, нем. haben gern (о вещах) и lieben (о людях) - англ like, love, adore (разная степень чувства).</w:t>
      </w:r>
    </w:p>
    <w:p w:rsidR="002D5A0E" w:rsidRPr="00AD3E94" w:rsidRDefault="002D5A0E" w:rsidP="002D5A0E">
      <w:pPr>
        <w:pStyle w:val="a5"/>
        <w:shd w:val="clear" w:color="auto" w:fill="FFFFFF"/>
        <w:jc w:val="both"/>
        <w:rPr>
          <w:color w:val="000000"/>
        </w:rPr>
      </w:pPr>
      <w:r w:rsidRPr="00AD3E94">
        <w:rPr>
          <w:b/>
          <w:color w:val="000000"/>
        </w:rPr>
        <w:t xml:space="preserve">Синтагматические отношения </w:t>
      </w:r>
      <w:r w:rsidRPr="00AD3E94">
        <w:rPr>
          <w:color w:val="000000"/>
        </w:rPr>
        <w:t xml:space="preserve">- линейные связи слова, его сочетаемость, контекст. Каждое слово сообразуется не с любым другим словом, а только с определенными словами. Так, например, слово </w:t>
      </w:r>
      <w:r w:rsidRPr="00AD3E94">
        <w:rPr>
          <w:i/>
          <w:color w:val="000000"/>
        </w:rPr>
        <w:t>тратить</w:t>
      </w:r>
      <w:r w:rsidRPr="00AD3E94">
        <w:rPr>
          <w:color w:val="000000"/>
        </w:rPr>
        <w:t xml:space="preserve"> сочетается со словами </w:t>
      </w:r>
      <w:r w:rsidRPr="00AD3E94">
        <w:rPr>
          <w:i/>
          <w:color w:val="000000"/>
        </w:rPr>
        <w:t>время и деньги</w:t>
      </w:r>
      <w:r w:rsidRPr="00AD3E94">
        <w:rPr>
          <w:color w:val="000000"/>
        </w:rPr>
        <w:t>, слово беспробудный - с двумя лексемами - сон и пьяница. Как и лексическая парадигматика, лексическая синтагматика является специфической для каждого языка. Ср: укр. насыпать борща – рус. налить борща, укр. очень хорошо – болг. много хорошо; укр черный хлеб - англ brown \"коричневый\" bread. Именно в контексте проявляется многозначность слов.</w:t>
      </w:r>
    </w:p>
    <w:p w:rsidR="002D5A0E" w:rsidRPr="00A304AF" w:rsidRDefault="002D5A0E" w:rsidP="002D5A0E">
      <w:pPr>
        <w:pStyle w:val="3"/>
        <w:shd w:val="clear" w:color="auto" w:fill="FFFFFF"/>
        <w:spacing w:before="0"/>
        <w:jc w:val="both"/>
        <w:rPr>
          <w:rFonts w:ascii="Times New Roman" w:hAnsi="Times New Roman" w:cs="Times New Roman"/>
          <w:color w:val="auto"/>
        </w:rPr>
      </w:pPr>
      <w:r w:rsidRPr="00A304AF">
        <w:rPr>
          <w:rFonts w:ascii="Times New Roman" w:hAnsi="Times New Roman" w:cs="Times New Roman"/>
          <w:b/>
          <w:color w:val="auto"/>
        </w:rPr>
        <w:t>Полисемия</w:t>
      </w:r>
      <w:r w:rsidRPr="00A304AF">
        <w:rPr>
          <w:rFonts w:ascii="Times New Roman" w:hAnsi="Times New Roman" w:cs="Times New Roman"/>
          <w:color w:val="auto"/>
        </w:rPr>
        <w:t>. В языке есть слова с одним значением, но чаще слова имеют два и более значения. Слова с одним значением называют однозначными, или моносемичными (от греч monos \"один\" и sema \"знак\"), а слова с двумя и более значениями – многозначными, или полисемичными.</w:t>
      </w:r>
    </w:p>
    <w:p w:rsidR="002D5A0E" w:rsidRPr="00AD3E94" w:rsidRDefault="002D5A0E" w:rsidP="002D5A0E">
      <w:pPr>
        <w:pStyle w:val="a5"/>
        <w:shd w:val="clear" w:color="auto" w:fill="FFFFFF"/>
        <w:jc w:val="both"/>
        <w:rPr>
          <w:color w:val="000000"/>
        </w:rPr>
      </w:pPr>
      <w:r w:rsidRPr="00AD3E94">
        <w:rPr>
          <w:b/>
          <w:color w:val="000000"/>
        </w:rPr>
        <w:t>Полисемия</w:t>
      </w:r>
      <w:r w:rsidRPr="00AD3E94">
        <w:rPr>
          <w:color w:val="000000"/>
        </w:rPr>
        <w:t xml:space="preserve"> (от греч polysemos \"многозначный\") - наличие различных лексических значений у одного и того же слова в соответствии с различными контекстами. Так, например, слово свирель является моносемичным, ибо оно имеет одно значение \"украинский народный духовой музыкальный инструмент из дерева или тростника, имеет форму полой трубки с отверстиями\", а </w:t>
      </w:r>
      <w:r w:rsidRPr="00AD3E94">
        <w:rPr>
          <w:color w:val="000000"/>
        </w:rPr>
        <w:lastRenderedPageBreak/>
        <w:t xml:space="preserve">слово поле - многозначным, потому что оно имеет в украинском языке десять значений: 1) \"безлесая равнина, равный большое пространство\" (широкое поле), 2) \"обрабатываемая под посев земля\" (засевать поле), 3) \"значительная площадь, отведенная под что-нибудь\" (поле аэродрома,), 4) \"пространство, в пределах которого происходит какое-то действие\" (поле боя,); сфера деятельности\"(поле науки) 6)\" основа, на которую нанесены узор, изображение, надпись и т.п.; фон, фон \"(темное поле фотографии) и т.д. Некоторые слова имеют более двадцати значений. Так, слово брать употребляется в 22, а идти - в 30 значениях. Английское to take только в беспредложном употреблении имеет 51 значение: \"брать\", \"захватывать\", \"присваивать\",\" пользоваться \",\" доставать, добывать \",\" принимать \",\" воспринимать, реагировать \",\" понимать \",\" охватывать \",\" захватывать, нравиться \",\" записывать \",\" содержать \",\" действовать \" занимать (место) \"и др. Подобную многозначность имеет семантически близкое к to take немецкое слово nehmen. Полисемия - очень распространенное явление во всех языках мира. Так, в частности, по данным И.В. Арнольд, тысяча самых употребительных слов английского языка имеет 25000 значений. Отдельные лексические значения слова </w:t>
      </w:r>
      <w:r w:rsidRPr="00AD3E94">
        <w:rPr>
          <w:b/>
          <w:color w:val="000000"/>
        </w:rPr>
        <w:t>называют лексико-семантическими вариантами.</w:t>
      </w:r>
      <w:r w:rsidRPr="00AD3E94">
        <w:rPr>
          <w:color w:val="000000"/>
        </w:rPr>
        <w:t xml:space="preserve"> Лексико-семантические варианты многозначного слова имеют семантическую общность (общие элементарные смыслы - </w:t>
      </w:r>
      <w:r w:rsidRPr="00AD3E94">
        <w:rPr>
          <w:b/>
          <w:color w:val="000000"/>
        </w:rPr>
        <w:t>семы</w:t>
      </w:r>
      <w:r w:rsidRPr="00AD3E94">
        <w:rPr>
          <w:color w:val="000000"/>
        </w:rPr>
        <w:t xml:space="preserve">). </w:t>
      </w:r>
    </w:p>
    <w:p w:rsidR="002D5A0E" w:rsidRPr="00AD3E94" w:rsidRDefault="002D5A0E" w:rsidP="002D5A0E">
      <w:pPr>
        <w:pStyle w:val="a5"/>
        <w:shd w:val="clear" w:color="auto" w:fill="FFFFFF"/>
        <w:jc w:val="both"/>
        <w:rPr>
          <w:b/>
          <w:color w:val="000000"/>
        </w:rPr>
      </w:pPr>
      <w:r w:rsidRPr="00AD3E94">
        <w:rPr>
          <w:color w:val="000000"/>
        </w:rPr>
        <w:t xml:space="preserve">Слово всегда возникает с одним значением, которое называется </w:t>
      </w:r>
      <w:r w:rsidRPr="00AD3E94">
        <w:rPr>
          <w:b/>
          <w:color w:val="000000"/>
        </w:rPr>
        <w:t>первичным.</w:t>
      </w:r>
      <w:r w:rsidRPr="00AD3E94">
        <w:rPr>
          <w:color w:val="000000"/>
        </w:rPr>
        <w:t xml:space="preserve"> Первоначальное значение является прямым, поскольку прямо называет обозначаемый предмет. Многозначность слова развивается на основе переноса названия с одного предмета на другой. Новое значение всегда является переносным, производным от первичного, мотивированным через прямое. Ср: мальчик бежит и время бежит; нос ребенка и нос лодки. Есть три (два) типа переноса: </w:t>
      </w:r>
      <w:r w:rsidRPr="00AD3E94">
        <w:rPr>
          <w:b/>
          <w:color w:val="000000"/>
        </w:rPr>
        <w:t>по сходству, (по функции) и по смежности.</w:t>
      </w:r>
    </w:p>
    <w:p w:rsidR="002D5A0E" w:rsidRPr="00AD3E94" w:rsidRDefault="002D5A0E" w:rsidP="002D5A0E">
      <w:pPr>
        <w:pStyle w:val="a5"/>
        <w:shd w:val="clear" w:color="auto" w:fill="FFFFFF"/>
        <w:jc w:val="both"/>
        <w:rPr>
          <w:color w:val="000000"/>
        </w:rPr>
      </w:pPr>
      <w:r w:rsidRPr="00AD3E94">
        <w:rPr>
          <w:color w:val="000000"/>
        </w:rPr>
        <w:t xml:space="preserve">Перенос по сходству называется </w:t>
      </w:r>
      <w:r w:rsidRPr="00AD3E94">
        <w:rPr>
          <w:b/>
          <w:color w:val="000000"/>
        </w:rPr>
        <w:t>метафорическим</w:t>
      </w:r>
      <w:r w:rsidRPr="00AD3E94">
        <w:rPr>
          <w:color w:val="000000"/>
        </w:rPr>
        <w:t xml:space="preserve"> (от греч metaphorа \"перемещение\"). Метафора по своей сути является скрытым сравнением (сокращенным сравнением). Так, по сходству появились значения «ответвление реки \"в слове рукав (рукав Днепра),\" неподвижная относительно корпуса плоская поверхность самолета, поддерживает его в воздухе во время полета \"в слове крыло (крыло самолета). Ср. еще нем. Schlange\" змея \"и\" очередь \", англ eye\" глаз \"и\" игольное ушко \", neck\" шея \"и\" горлышко бутылки \", arm\" рука от кисти к плечу \"и\" ветвь \". Метафорическим является перенос названий животных на людей: змея, лиса, осел. </w:t>
      </w:r>
      <w:r w:rsidRPr="00AD3E94">
        <w:rPr>
          <w:b/>
          <w:color w:val="000000"/>
        </w:rPr>
        <w:t>Перенос по функции</w:t>
      </w:r>
      <w:r w:rsidRPr="00AD3E94">
        <w:rPr>
          <w:color w:val="000000"/>
        </w:rPr>
        <w:t xml:space="preserve"> - перенос, при котором вещи могут быть совершенно разными, главное, чтобы они выполняли одинаковые или сходные функции. Так, например, когда-то писали гусиным пером. Впоследствии эту функцию взял на себя металлический предмет, который также был назван пером. Часами называют не только механический прибор, но и песочный, водяной, солнечный, так как все они выполняют одну функцию – определяют время. Функциональный перенос является разновидностью метафорического, поскольку в его основе лежит также сходство, только не по форме, а по функции. Перенос по смежности называется </w:t>
      </w:r>
      <w:r w:rsidRPr="00AD3E94">
        <w:rPr>
          <w:b/>
          <w:color w:val="000000"/>
        </w:rPr>
        <w:t>метонимическим</w:t>
      </w:r>
      <w:r w:rsidRPr="00AD3E94">
        <w:rPr>
          <w:color w:val="000000"/>
        </w:rPr>
        <w:t xml:space="preserve"> (от греч metonymia \"переименование\"). Смежность может быть пространственной (внимательная аудитория, школа на каникулах), временной (литературный вечер), причинно--следственной (прекрасный перевод, изучение словообразования). Распространены такие регулярные модели метонимического переноса: 1) форма (вместилище) - содержание (интересная книга, выпил две чашки); 2) материал - изделие из него (столовое серебро, выставка фарфора, ходит в шелках); 3) место - жители этого места, связанные с ним исторические события (все село в поле, Бородино); 4) место - изделие из этого места (мадера, панама, бостон); 5) действие – его результат (остановка трамвая, рус. печенье); 6) орудие - продукт, возникший вследствие использования этого орудия (острое сатирическое перо); 7) имя - изделие (маузер, браунинг, форд, макинтош, галифе) и др. Особой разновидностью метонимии является перенос названия с целого на часть и наоборот (в стаде сто голов, в семье пять ртов, в отряде двадцать штыков, бегает за каждой юбкой, начальство [=начальник] велело, см. еще англ foot - \"нога\" и \"пехота\", hand - \"рука\" и \"рабочий\"). Такой перенос называют </w:t>
      </w:r>
      <w:r w:rsidRPr="00AD3E94">
        <w:rPr>
          <w:b/>
          <w:color w:val="000000"/>
        </w:rPr>
        <w:t>синекдоха</w:t>
      </w:r>
      <w:r w:rsidRPr="00AD3E94">
        <w:rPr>
          <w:color w:val="000000"/>
        </w:rPr>
        <w:t xml:space="preserve"> (от греч. </w:t>
      </w:r>
      <w:r w:rsidRPr="00AD3E94">
        <w:rPr>
          <w:color w:val="000000"/>
          <w:lang w:val="en-US"/>
        </w:rPr>
        <w:t>s</w:t>
      </w:r>
      <w:r w:rsidRPr="00AD3E94">
        <w:rPr>
          <w:color w:val="000000"/>
        </w:rPr>
        <w:t>ynekdoche от syn \"вместе\" и ekdochë "перенимание").</w:t>
      </w:r>
    </w:p>
    <w:p w:rsidR="002D5A0E" w:rsidRPr="00AD3E94" w:rsidRDefault="002D5A0E" w:rsidP="002D5A0E">
      <w:pPr>
        <w:pStyle w:val="a5"/>
        <w:shd w:val="clear" w:color="auto" w:fill="FFFFFF"/>
        <w:jc w:val="both"/>
        <w:rPr>
          <w:color w:val="000000"/>
        </w:rPr>
      </w:pPr>
      <w:r w:rsidRPr="00AD3E94">
        <w:rPr>
          <w:color w:val="000000"/>
        </w:rPr>
        <w:lastRenderedPageBreak/>
        <w:t xml:space="preserve">В разных языках метафорические переносы не совпадают. Ср: укр. игольное ушко - англ eye of the needle (глаз иглы), укр. нос чайника – фр. bec du bouilloir (клюв чайника), рус. вкалывать, пахать - \"тяжело работать\", укр. вкалывать, пахать таких значений не имеют. Укр. баня не только \"баня\", но и \"очень жарко\", англ bath \"баня\" не имеет такого (второго) значения. </w:t>
      </w:r>
    </w:p>
    <w:p w:rsidR="002D5A0E" w:rsidRPr="00AD3E94" w:rsidRDefault="002D5A0E" w:rsidP="002D5A0E">
      <w:pPr>
        <w:pStyle w:val="a5"/>
        <w:shd w:val="clear" w:color="auto" w:fill="FFFFFF"/>
        <w:jc w:val="both"/>
        <w:rPr>
          <w:color w:val="000000"/>
        </w:rPr>
      </w:pPr>
      <w:r w:rsidRPr="00AD3E94">
        <w:rPr>
          <w:color w:val="000000"/>
        </w:rPr>
        <w:t xml:space="preserve">С переносом связаны такие явления, как </w:t>
      </w:r>
      <w:r w:rsidRPr="00AD3E94">
        <w:rPr>
          <w:i/>
          <w:color w:val="000000"/>
        </w:rPr>
        <w:t>расширение и сужение значения.</w:t>
      </w:r>
      <w:r w:rsidRPr="00AD3E94">
        <w:rPr>
          <w:color w:val="000000"/>
        </w:rPr>
        <w:t xml:space="preserve"> Слово </w:t>
      </w:r>
      <w:r w:rsidRPr="00AD3E94">
        <w:rPr>
          <w:i/>
          <w:color w:val="000000"/>
        </w:rPr>
        <w:t>стрелять</w:t>
      </w:r>
      <w:r w:rsidRPr="00AD3E94">
        <w:rPr>
          <w:color w:val="000000"/>
        </w:rPr>
        <w:t xml:space="preserve"> сначала имело значение \"выпускать стрелы\", впоследствии, когда было изобретено другие виды оружия, расширило свое значение до современного \"производить выстрелы\". Еще чаще приходится сталкиваться со случаями сужение значения. Слово пиво, которое образовано от пить, означало все, что можно пить, а теперь означает особый напиток. Слово балык в татарском языке означает \"рыба\", тогда как у нас оно употребляется в суженном смысле \"просоленная (иногда еще и прокопченная) спинка большой красной рыбы\". Слово квас использовалось для обозначения всего квасного (кислого), теперь оно означает\" кисловатый напиток, который готовят из ржаного хлеба или ржаной муки с солодом \". Англ room сначала обозначало пространство, а теперь комнату, meat имело значение\" еда в целом \"а теперь -\" мясо \". Нем. fahren когда-то означало вообще \"двигаться\", а теперь только "ехать".</w:t>
      </w:r>
    </w:p>
    <w:p w:rsidR="002D5A0E" w:rsidRPr="00AD3E94" w:rsidRDefault="002D5A0E" w:rsidP="002D5A0E">
      <w:pPr>
        <w:pStyle w:val="a5"/>
        <w:shd w:val="clear" w:color="auto" w:fill="FFFFFF"/>
        <w:jc w:val="both"/>
      </w:pPr>
      <w:r w:rsidRPr="00AD3E94">
        <w:t xml:space="preserve">Значение многозначного слова </w:t>
      </w:r>
      <w:r w:rsidRPr="00AD3E94">
        <w:rPr>
          <w:i/>
        </w:rPr>
        <w:t>реализуются в контексте</w:t>
      </w:r>
      <w:r w:rsidRPr="00AD3E94">
        <w:t xml:space="preserve"> (пшеничное поле, футбольное поле, поле в школьной тетради, шляпа с широкими полями, поле его интересов, лексико-семантическое поле), в том числе в ситуативном (слово поле во фразе мокрое поле будет разные значения в селе во время сева и на городском стадионе). Основное значение слова наименее контекстно обусловлено. Переносные значения зависят от контекста в большей степени. </w:t>
      </w:r>
      <w:r w:rsidRPr="00AD3E94">
        <w:rPr>
          <w:i/>
        </w:rPr>
        <w:t>Переносное значение</w:t>
      </w:r>
      <w:r w:rsidRPr="00AD3E94">
        <w:t xml:space="preserve"> слова надо отличать от </w:t>
      </w:r>
      <w:r w:rsidRPr="00AD3E94">
        <w:rPr>
          <w:i/>
        </w:rPr>
        <w:t>переносного употребления</w:t>
      </w:r>
      <w:r w:rsidRPr="00AD3E94">
        <w:t>, или окказионального значения (от лат occasionalis \"случайный\"), т.е. случайного, не общепринятого употребление слова в каком-то из смыслов. Например, девочку кто-то может назвать козочкой, мальчика - юлой, но такие значения не являются общепринятыми и не зафиксированы в словарях. Они являются фактами речи, а не языка. В отличие от окказиональных значений переносные значения являются единицами языка и зафиксированы в словарях.</w:t>
      </w:r>
    </w:p>
    <w:p w:rsidR="002D5A0E" w:rsidRPr="00AD3E94" w:rsidRDefault="002D5A0E" w:rsidP="002D5A0E">
      <w:pPr>
        <w:pStyle w:val="a5"/>
        <w:shd w:val="clear" w:color="auto" w:fill="FFFFFF"/>
        <w:jc w:val="both"/>
        <w:rPr>
          <w:color w:val="000000"/>
        </w:rPr>
      </w:pPr>
      <w:r w:rsidRPr="00AD3E94">
        <w:rPr>
          <w:b/>
          <w:color w:val="000000"/>
        </w:rPr>
        <w:t>Омонимы</w:t>
      </w:r>
      <w:r w:rsidRPr="00AD3E94">
        <w:rPr>
          <w:color w:val="000000"/>
        </w:rPr>
        <w:t xml:space="preserve"> (от греч homos \"одинаковый\" и onyma \"имя\") - слова, которые звучат одинаково, но имеют разные значения. Например: ключ1 \"орудия для запирания и отпирания замка\" и ключ2 \"источник\", топить1 \"разводить огонь\", топити 2 \"нагревая, делать жидким \"и топити 3\" силой погружая в воду, заставлять опускаться на дно \"; рус выдержка '\" устойчивость \"и выдержка2\" цитата \"; англ match1\" матч, соревнования \"и match2\" спичка \", spring1\" весна \"и spring2\" пружина \"; нем. Bauer1 "крестьянин", Bauer2 \"строитель\" и Bauer3 \"клетка\".</w:t>
      </w:r>
    </w:p>
    <w:p w:rsidR="002D5A0E" w:rsidRPr="00AD3E94" w:rsidRDefault="002D5A0E" w:rsidP="002D5A0E">
      <w:pPr>
        <w:pStyle w:val="a5"/>
        <w:shd w:val="clear" w:color="auto" w:fill="FFFFFF"/>
        <w:jc w:val="both"/>
        <w:rPr>
          <w:color w:val="000000"/>
        </w:rPr>
      </w:pPr>
      <w:r w:rsidRPr="00AD3E94">
        <w:rPr>
          <w:i/>
          <w:color w:val="000000"/>
        </w:rPr>
        <w:t>Омонимы нужно отличать от многозначных слов</w:t>
      </w:r>
      <w:r w:rsidRPr="00AD3E94">
        <w:rPr>
          <w:color w:val="000000"/>
        </w:rPr>
        <w:t>. В случае многозначности одно слово имеет несколько связанных между собой значений, в случае омонимии есть несколько разных слов, значения которых между собой не связаны: они не имеют общих элементов смысла (сем) и ассоциативных связей. Сравним многозначное слово земля и омонимы Acht1\" восьмерка \"и Acht2\" изгнание». Слово земля имеет значение: 1) \"планета, которая вращается вокруг Солнца \", 2)\" верхний слой земной коры \", 3)\" вещество темно-бурого цвета, входит в состав земной коры \", 4)\" суша (в отличие от водного пространства) \"5)\" почва, между всеми этими значениями есть нечто общее: они связаны семой пространства, и нетрудно объяснить, как каждое производное значение развивалось на основе другого. Между значениями омонимов ничего общего: между немецкими омонимами Acht1\" восьмерка \"и Acht2 \"изгнание».</w:t>
      </w:r>
    </w:p>
    <w:p w:rsidR="002D5A0E" w:rsidRPr="00AD3E94" w:rsidRDefault="002D5A0E" w:rsidP="002D5A0E">
      <w:pPr>
        <w:pStyle w:val="a5"/>
        <w:shd w:val="clear" w:color="auto" w:fill="FFFFFF"/>
        <w:jc w:val="both"/>
        <w:rPr>
          <w:color w:val="000000"/>
        </w:rPr>
      </w:pPr>
      <w:r w:rsidRPr="00AD3E94">
        <w:rPr>
          <w:color w:val="000000"/>
        </w:rPr>
        <w:t xml:space="preserve">Различают </w:t>
      </w:r>
      <w:r w:rsidRPr="00AD3E94">
        <w:rPr>
          <w:b/>
          <w:color w:val="000000"/>
        </w:rPr>
        <w:t>полные и неполные омонимы</w:t>
      </w:r>
      <w:r w:rsidRPr="00AD3E94">
        <w:rPr>
          <w:color w:val="000000"/>
        </w:rPr>
        <w:t>. Полные омонимы имеют абсолютное совпадение форм при их чередовании (ключ1 и ключ2, топить1, топить2 и топитьи3). Неполные омонимы совпадают не во всех формах Так, скажем, омонимы образ '\"икона\" и образ2 \"лицо, художественное средство, тип\" имеют различие в формах родительного падежа единственного числа (образа и образы), рус. выдержка1 'и выдержка2 отличаются тем, что выдержка' \"устойчивость, выдержка\" не имеет формы мн. числа.</w:t>
      </w:r>
    </w:p>
    <w:p w:rsidR="002D5A0E" w:rsidRPr="00AD3E94" w:rsidRDefault="002D5A0E" w:rsidP="002D5A0E">
      <w:pPr>
        <w:pStyle w:val="a5"/>
        <w:shd w:val="clear" w:color="auto" w:fill="FFFFFF"/>
        <w:jc w:val="both"/>
        <w:rPr>
          <w:color w:val="000000"/>
        </w:rPr>
      </w:pPr>
      <w:r w:rsidRPr="00AD3E94">
        <w:rPr>
          <w:color w:val="000000"/>
        </w:rPr>
        <w:lastRenderedPageBreak/>
        <w:t xml:space="preserve">По происхождению омонимы делятся на </w:t>
      </w:r>
      <w:r w:rsidRPr="00AD3E94">
        <w:rPr>
          <w:b/>
          <w:color w:val="000000"/>
        </w:rPr>
        <w:t>гомогенные и гетерогенные</w:t>
      </w:r>
      <w:r w:rsidRPr="00AD3E94">
        <w:rPr>
          <w:color w:val="000000"/>
        </w:rPr>
        <w:t xml:space="preserve">. </w:t>
      </w:r>
      <w:r w:rsidRPr="00AD3E94">
        <w:rPr>
          <w:b/>
          <w:color w:val="000000"/>
        </w:rPr>
        <w:t>Гомогенные</w:t>
      </w:r>
      <w:r w:rsidRPr="00AD3E94">
        <w:rPr>
          <w:color w:val="000000"/>
        </w:rPr>
        <w:t xml:space="preserve"> омонимы (от греч homogenes \"однородный\") - омонимы, которые возникли в результате распада одного слова на два. Такой распад обусловлен потерей (расторжением) связей между отдельными значениями когда-то многозначного слова. Так, слово порох когда-то было многозначным. Теперь значение этого слова \"пыль\" и \"взрывчатое вещество, которое применяют для стрельбы\" настолько разошлись, что между ними даже не возникает ассоциаций. Эти значения сформировали два омонимические слова - прах \"и порох2. Гомогенные омонимы – рус. свет1\" свет \"и свет2\" вселенная \", англ nail '\" ноготь \"и nail2\" гвоздь \", air'\" воздух \"и air2\" внешний вид \", нем Lauf1\" бег \"и Lauf2\" дуло огнестрельного оружия \", Zug1\" течение \"и Zug2\" поезд \", фр train1\" ход \"и train2\" поезд \"и т.д. Гомогенные омонимы называют еще этимологическими. Переход от полисемии к омонимии является длительным и постепенным, поэтому словари такие факты трактуют неодинаково. Так, скажем, слова журавль \"колодец\" и журавль \"птица\" одни словари подают как омонимы, а другие - как одно многозначное слово. </w:t>
      </w:r>
      <w:r w:rsidRPr="00AD3E94">
        <w:rPr>
          <w:b/>
          <w:color w:val="000000"/>
        </w:rPr>
        <w:t>Гетерогенные омонимы</w:t>
      </w:r>
      <w:r w:rsidRPr="00AD3E94">
        <w:rPr>
          <w:color w:val="000000"/>
        </w:rPr>
        <w:t xml:space="preserve"> (от греч heterogenes «неоднородный») - омонимы, которые возникли вследствие совпадения этимологически различных слов. Гетерогенными являются украинским омонимы ключ '\"орудие, которым открывают двери\" (связанный со словом клюка \"костыль\") и ключ2 \"источник\" (связан со словом клюкать), балка1 \"яр\" (тюркского происхождения) и балка2 \"деревянная колода\" (заимствование из немецкого языка), русские лук \"лук\" (из древнего лоукъ) и лук2 \"ручное оружие для метания стрел\" (из древнего лжкь). К гетерогенных принадлежат англ. ear1 \"ухо \"и ear2\" колос, нем. Weide1\" ива \"(из wide) и Weide2\" выгон, пастбище \"(из weida).</w:t>
      </w:r>
    </w:p>
    <w:p w:rsidR="002D5A0E" w:rsidRPr="00AD3E94" w:rsidRDefault="002D5A0E" w:rsidP="002D5A0E">
      <w:pPr>
        <w:pStyle w:val="a5"/>
        <w:shd w:val="clear" w:color="auto" w:fill="FFFFFF"/>
        <w:jc w:val="both"/>
        <w:rPr>
          <w:color w:val="000000"/>
        </w:rPr>
      </w:pPr>
      <w:r w:rsidRPr="00AD3E94">
        <w:rPr>
          <w:color w:val="000000"/>
        </w:rPr>
        <w:t xml:space="preserve">Помимо собственно омонимов существуют смежные с омонимией явления, к которым относят </w:t>
      </w:r>
      <w:r w:rsidRPr="00AD3E94">
        <w:rPr>
          <w:b/>
          <w:color w:val="000000"/>
        </w:rPr>
        <w:t>омоформы, омофоны и омографы. Омоформы</w:t>
      </w:r>
      <w:r w:rsidRPr="00AD3E94">
        <w:rPr>
          <w:color w:val="000000"/>
        </w:rPr>
        <w:t xml:space="preserve"> (от греч homos \"одинаковый\" и лат.forma \"форма\"-слова, в которых совпадают только отдельные формы. Так, например, числительное три совпадает с глаголом тереть только в одной форме – повелительного наклонения (три карандаша, три ему руки). Ср. еще рус. стих (существительное) и стих (глагол), англ saw \"пила\" и saw (форма глагола to see \"видеть\"). </w:t>
      </w:r>
      <w:r w:rsidRPr="00AD3E94">
        <w:rPr>
          <w:b/>
          <w:color w:val="000000"/>
        </w:rPr>
        <w:t>Омофоны</w:t>
      </w:r>
      <w:r w:rsidRPr="00AD3E94">
        <w:rPr>
          <w:color w:val="000000"/>
        </w:rPr>
        <w:t xml:space="preserve"> (от греч homos \"одинаковый\" и phone \"звук\") - слова, которые произносятся одинаково, но различаются написанием. Например: клинок [клинок] и кленок [клинок], роман и Роман, рус пруд [прут] и прут [прут], луг [лук] и лук [лук], англ. </w:t>
      </w:r>
      <w:r w:rsidRPr="00AD3E94">
        <w:rPr>
          <w:color w:val="000000"/>
          <w:lang w:val="en-US"/>
        </w:rPr>
        <w:t>see</w:t>
      </w:r>
      <w:r w:rsidRPr="00AD3E94">
        <w:rPr>
          <w:color w:val="000000"/>
        </w:rPr>
        <w:t xml:space="preserve"> и </w:t>
      </w:r>
      <w:r w:rsidRPr="00AD3E94">
        <w:rPr>
          <w:color w:val="000000"/>
          <w:lang w:val="en-US"/>
        </w:rPr>
        <w:t>sea</w:t>
      </w:r>
      <w:r w:rsidRPr="00AD3E94">
        <w:rPr>
          <w:color w:val="000000"/>
        </w:rPr>
        <w:t>. Очень много омофонов в английском языке, поскольку произношение слов со временем меняется, а английское письмо ее не отражает, царит традиционный принцип орфографии: to sew [souj \"шить\" и to sow (sou) \"сеять\", dear [diə] \"дорогой\" и deer [diə] \"олень\", [wi: k] \"неделя\" и weak [wi: k] \"слабый\", two [tU:] \"два\" и too [tu: J \"также\", hair [hea] \"волосы\" и hare [</w:t>
      </w:r>
      <w:r w:rsidRPr="00AD3E94">
        <w:rPr>
          <w:color w:val="000000"/>
          <w:lang w:val="en-US"/>
        </w:rPr>
        <w:t>h</w:t>
      </w:r>
      <w:r w:rsidRPr="00AD3E94">
        <w:rPr>
          <w:color w:val="000000"/>
        </w:rPr>
        <w:t xml:space="preserve">еа] "заяц» и др. </w:t>
      </w:r>
      <w:r w:rsidRPr="00AD3E94">
        <w:rPr>
          <w:b/>
          <w:color w:val="000000"/>
        </w:rPr>
        <w:t xml:space="preserve">Омографы </w:t>
      </w:r>
      <w:r w:rsidRPr="00AD3E94">
        <w:rPr>
          <w:color w:val="000000"/>
        </w:rPr>
        <w:t>(от греч homos \"одинаковый\" и grapho \"пишу\") - слова, которые пишутся одинаково, а произносятся по-разному. Например: мука и мука, замок и замок; рус пропасть и пропасть, трясет и трясет, парит и парит; англ row [rou] \"ряд\" и row [rau] \"скандал\", wind [wind]\" ветер \"и wind [waind]\" виток, поворот \"и т.д.</w:t>
      </w:r>
    </w:p>
    <w:p w:rsidR="002D5A0E" w:rsidRPr="00AD3E94" w:rsidRDefault="002D5A0E" w:rsidP="002D5A0E">
      <w:pPr>
        <w:pStyle w:val="a5"/>
        <w:shd w:val="clear" w:color="auto" w:fill="FFFFFF"/>
        <w:jc w:val="both"/>
        <w:rPr>
          <w:color w:val="000000"/>
        </w:rPr>
      </w:pPr>
      <w:r w:rsidRPr="00AD3E94">
        <w:rPr>
          <w:color w:val="000000"/>
        </w:rPr>
        <w:t>Омонимы в некоторых случаях приводят к непониманию. Именно на этом их свойстве строятся каламбуры (игра слов) и анекдоты. Язык иногда пытается устранить омонимию. Когда в украинском языке совпали по звучанию бывшие глагольные формы быты и биты, то в первом слове стали произносить вместо [и] звук [у] (буты) - по форме буду. Слово весь \"село\" совсем вышло из употребления, потому что оно имело омонимичное местоимение весь (в польском языке слово wies употребляется в значении \"село\").</w:t>
      </w:r>
    </w:p>
    <w:p w:rsidR="002D5A0E" w:rsidRPr="00AD3E94" w:rsidRDefault="002D5A0E" w:rsidP="002D5A0E">
      <w:pPr>
        <w:pStyle w:val="a5"/>
        <w:shd w:val="clear" w:color="auto" w:fill="FFFFFF"/>
        <w:jc w:val="both"/>
        <w:rPr>
          <w:color w:val="000000"/>
        </w:rPr>
      </w:pPr>
      <w:r w:rsidRPr="00AD3E94">
        <w:rPr>
          <w:color w:val="000000"/>
        </w:rPr>
        <w:t xml:space="preserve">Кроме внутриязыковой, существует </w:t>
      </w:r>
      <w:r w:rsidRPr="00AD3E94">
        <w:rPr>
          <w:b/>
          <w:color w:val="000000"/>
        </w:rPr>
        <w:t>межъязыковая омонимия</w:t>
      </w:r>
      <w:r w:rsidRPr="00AD3E94">
        <w:rPr>
          <w:color w:val="000000"/>
        </w:rPr>
        <w:t xml:space="preserve">. Межъязыковые омонимы - слова двух языков, которые имеют одинаковую или почти одинаковую форму, но отличаются значением. Например: укр. вродливый \"хороший\" - рус уродливый \"уродливый\", укр булка \"хлеб из белой пшеничной муки\" – болг. булка \"невеста\", укр. черствый \"который стал твердым, несвежим (о хлебе)\" - чеш cerstvy \"свежий\", укр. диван \"род крупных мебели для лежания и сидения\" – польск. dywan \"ковер\", укр магазин \"магазин\" - англ magazine \"журнал\", укр комплекция \"телосложение, фигура\" - ангд complexion \"цвет лица\", укр гениальный \"исключительно талантливый\" - англ genial \"добрый, сердечный, веселый\", укр академик \"член академии наук\" - польск akademik \"студенческое общежитие\", нем - </w:t>
      </w:r>
      <w:r w:rsidRPr="00AD3E94">
        <w:rPr>
          <w:color w:val="000000"/>
        </w:rPr>
        <w:lastRenderedPageBreak/>
        <w:t>Akademiker \"человек с высшим образованием\", укр артист \"актер, музыкант, певец\" - фр artiste, англ artist \"художник". Межъязыковые омонимы еще называют \"фальшивыми друзьями переводчика\", потому что нередко переводчик, доверившись звучанию слова, оказывается в смешном положении. Так, Шевченково \"Пошла луна гаем\" один из русских поэтов перевел \"Пошла луна лесом\"(</w:t>
      </w:r>
      <w:r w:rsidRPr="00AD3E94">
        <w:rPr>
          <w:color w:val="000000"/>
          <w:shd w:val="clear" w:color="auto" w:fill="FFFFFF"/>
        </w:rPr>
        <w:t>«эхо» по-украински будет «луна»).</w:t>
      </w:r>
      <w:r w:rsidRPr="00AD3E94">
        <w:rPr>
          <w:color w:val="000000"/>
        </w:rPr>
        <w:t xml:space="preserve"> Корней </w:t>
      </w:r>
      <w:r w:rsidRPr="00AD3E94">
        <w:rPr>
          <w:color w:val="000000"/>
          <w:shd w:val="clear" w:color="auto" w:fill="FFFFFF"/>
        </w:rPr>
        <w:t>Чуковский собрал целую коллекцию переводческих ляпов и беспардонной вольности. Из строчки «Пiшла луна гаем» получается «Пошла луна лесом» — фантасмагория скорее уж в духе Гофмана, чем Шевченко.</w:t>
      </w:r>
      <w:r w:rsidRPr="00AD3E94">
        <w:rPr>
          <w:color w:val="000000"/>
        </w:rPr>
        <w:t xml:space="preserve"> Именно поэтому изучение межъязыковой омонимии важно для переводоведения и практики преподавания иностранных языков.</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 Паронимия, синонимия, антонимия</w:t>
      </w:r>
    </w:p>
    <w:p w:rsidR="002D5A0E" w:rsidRPr="00AD3E94" w:rsidRDefault="002D5A0E" w:rsidP="002D5A0E">
      <w:pPr>
        <w:rPr>
          <w:rFonts w:ascii="Times New Roman" w:hAnsi="Times New Roman" w:cs="Times New Roman"/>
          <w:b/>
          <w:sz w:val="24"/>
          <w:szCs w:val="24"/>
        </w:rPr>
      </w:pPr>
    </w:p>
    <w:p w:rsidR="002D5A0E" w:rsidRPr="00AD3E94" w:rsidRDefault="002D5A0E" w:rsidP="002D5A0E">
      <w:pPr>
        <w:pStyle w:val="a5"/>
        <w:shd w:val="clear" w:color="auto" w:fill="FFFFFF"/>
        <w:spacing w:before="120" w:beforeAutospacing="0" w:after="120" w:afterAutospacing="0"/>
        <w:jc w:val="both"/>
      </w:pPr>
      <w:r w:rsidRPr="00AD3E94">
        <w:rPr>
          <w:b/>
          <w:bCs/>
        </w:rPr>
        <w:t>Паро́нимы</w:t>
      </w:r>
      <w:r w:rsidRPr="00AD3E94">
        <w:rPr>
          <w:rStyle w:val="apple-converted-space"/>
        </w:rPr>
        <w:t> </w:t>
      </w:r>
      <w:r w:rsidRPr="00AD3E94">
        <w:t>(от</w:t>
      </w:r>
      <w:r w:rsidRPr="00AD3E94">
        <w:rPr>
          <w:rStyle w:val="apple-converted-space"/>
        </w:rPr>
        <w:t> </w:t>
      </w:r>
      <w:r w:rsidR="00A304AF">
        <w:rPr>
          <w:rStyle w:val="apple-converted-space"/>
        </w:rPr>
        <w:t xml:space="preserve">др.-греч. </w:t>
      </w:r>
      <w:r w:rsidRPr="00AD3E94">
        <w:t>παρα- — приставка со значением смежности – «около»,</w:t>
      </w:r>
      <w:r w:rsidRPr="00AD3E94">
        <w:rPr>
          <w:rStyle w:val="apple-converted-space"/>
        </w:rPr>
        <w:t> о</w:t>
      </w:r>
      <w:r w:rsidRPr="00AD3E94">
        <w:t>νομα — «имя») — это слова, сходные по звучанию и морфемному составу, но различающиеся лексическим значением. Например,</w:t>
      </w:r>
      <w:r w:rsidRPr="00AD3E94">
        <w:rPr>
          <w:rStyle w:val="apple-converted-space"/>
        </w:rPr>
        <w:t> </w:t>
      </w:r>
      <w:r w:rsidR="00A304AF">
        <w:rPr>
          <w:rStyle w:val="apple-converted-space"/>
        </w:rPr>
        <w:t>адресат - адресант</w:t>
      </w:r>
      <w:r w:rsidRPr="00AD3E94">
        <w:t xml:space="preserve">. Паронимы подразделяются на </w:t>
      </w:r>
      <w:r w:rsidRPr="00AD3E94">
        <w:rPr>
          <w:b/>
        </w:rPr>
        <w:t>корневые, аффиксальные и этимологические. Корневые паронимы</w:t>
      </w:r>
      <w:r w:rsidRPr="00AD3E94">
        <w:t xml:space="preserve"> имеют разные корни, внешнее сходство которых является чисто случайным:</w:t>
      </w:r>
      <w:r w:rsidRPr="00AD3E94">
        <w:rPr>
          <w:rStyle w:val="apple-converted-space"/>
        </w:rPr>
        <w:t> </w:t>
      </w:r>
      <w:r w:rsidR="00A304AF">
        <w:rPr>
          <w:rStyle w:val="apple-converted-space"/>
        </w:rPr>
        <w:t>рус.</w:t>
      </w:r>
      <w:r w:rsidRPr="00AD3E94">
        <w:rPr>
          <w:rStyle w:val="apple-converted-space"/>
        </w:rPr>
        <w:t> </w:t>
      </w:r>
      <w:r w:rsidRPr="00AD3E94">
        <w:rPr>
          <w:i/>
          <w:iCs/>
        </w:rPr>
        <w:t>экскаватор — эскалатор</w:t>
      </w:r>
      <w:r w:rsidRPr="00AD3E94">
        <w:t>;</w:t>
      </w:r>
      <w:r w:rsidRPr="00AD3E94">
        <w:rPr>
          <w:rStyle w:val="apple-converted-space"/>
        </w:rPr>
        <w:t> </w:t>
      </w:r>
      <w:r w:rsidR="00A304AF">
        <w:rPr>
          <w:rStyle w:val="apple-converted-space"/>
        </w:rPr>
        <w:t>англ.</w:t>
      </w:r>
      <w:r w:rsidRPr="00AD3E94">
        <w:t> </w:t>
      </w:r>
      <w:r w:rsidRPr="00AD3E94">
        <w:rPr>
          <w:i/>
          <w:iCs/>
        </w:rPr>
        <w:t>live — leave</w:t>
      </w:r>
      <w:r w:rsidRPr="00AD3E94">
        <w:t>;</w:t>
      </w:r>
      <w:r w:rsidR="00A304AF">
        <w:t xml:space="preserve"> нем.</w:t>
      </w:r>
      <w:r w:rsidRPr="00AD3E94">
        <w:t> </w:t>
      </w:r>
      <w:r w:rsidRPr="00AD3E94">
        <w:rPr>
          <w:i/>
          <w:iCs/>
          <w:lang w:val="de-DE"/>
        </w:rPr>
        <w:t>fordern — fördern</w:t>
      </w:r>
      <w:r w:rsidRPr="00AD3E94">
        <w:t>. Общей</w:t>
      </w:r>
      <w:r w:rsidRPr="00AD3E94">
        <w:rPr>
          <w:rStyle w:val="apple-converted-space"/>
        </w:rPr>
        <w:t> </w:t>
      </w:r>
      <w:r w:rsidR="00A304AF">
        <w:rPr>
          <w:rStyle w:val="apple-converted-space"/>
        </w:rPr>
        <w:t>мотивацией</w:t>
      </w:r>
      <w:r w:rsidRPr="00AD3E94">
        <w:rPr>
          <w:rStyle w:val="apple-converted-space"/>
        </w:rPr>
        <w:t> </w:t>
      </w:r>
      <w:r w:rsidRPr="00AD3E94">
        <w:t>и общей</w:t>
      </w:r>
      <w:r w:rsidRPr="00AD3E94">
        <w:rPr>
          <w:rStyle w:val="apple-converted-space"/>
        </w:rPr>
        <w:t> </w:t>
      </w:r>
      <w:r w:rsidR="00A304AF">
        <w:rPr>
          <w:rStyle w:val="apple-converted-space"/>
        </w:rPr>
        <w:t>семантичекой</w:t>
      </w:r>
      <w:r w:rsidRPr="00AD3E94">
        <w:rPr>
          <w:rStyle w:val="apple-converted-space"/>
        </w:rPr>
        <w:t> </w:t>
      </w:r>
      <w:r w:rsidRPr="00AD3E94">
        <w:t xml:space="preserve">связью такие паронимы не объединены. </w:t>
      </w:r>
      <w:r w:rsidRPr="00AD3E94">
        <w:rPr>
          <w:b/>
        </w:rPr>
        <w:t xml:space="preserve">Аффиксальные паронимы </w:t>
      </w:r>
      <w:r w:rsidRPr="00AD3E94">
        <w:t>объединены общей мотивацией и общей семантической связью. Они имеют общий</w:t>
      </w:r>
      <w:r w:rsidRPr="00AD3E94">
        <w:rPr>
          <w:rStyle w:val="apple-converted-space"/>
        </w:rPr>
        <w:t> </w:t>
      </w:r>
      <w:r w:rsidR="00A304AF">
        <w:rPr>
          <w:rStyle w:val="apple-converted-space"/>
        </w:rPr>
        <w:t>корень</w:t>
      </w:r>
      <w:r w:rsidRPr="00AD3E94">
        <w:t xml:space="preserve">, но разные, хотя и сходные  </w:t>
      </w:r>
      <w:r w:rsidR="00A304AF">
        <w:t>деривационные аффиксы: рус.</w:t>
      </w:r>
      <w:r w:rsidRPr="00AD3E94">
        <w:rPr>
          <w:rStyle w:val="apple-converted-space"/>
        </w:rPr>
        <w:t> </w:t>
      </w:r>
      <w:r w:rsidRPr="00AD3E94">
        <w:rPr>
          <w:i/>
          <w:iCs/>
        </w:rPr>
        <w:t>абонемент — абонент</w:t>
      </w:r>
      <w:r w:rsidRPr="00AD3E94">
        <w:t>,</w:t>
      </w:r>
      <w:r w:rsidRPr="00AD3E94">
        <w:rPr>
          <w:rStyle w:val="apple-converted-space"/>
        </w:rPr>
        <w:t> </w:t>
      </w:r>
      <w:r w:rsidRPr="00AD3E94">
        <w:rPr>
          <w:i/>
          <w:iCs/>
        </w:rPr>
        <w:t>экономический — экономичный — экономный</w:t>
      </w:r>
      <w:r w:rsidRPr="00AD3E94">
        <w:t>;</w:t>
      </w:r>
      <w:r w:rsidRPr="00AD3E94">
        <w:rPr>
          <w:rStyle w:val="apple-converted-space"/>
        </w:rPr>
        <w:t> </w:t>
      </w:r>
      <w:r w:rsidRPr="00AD3E94">
        <w:rPr>
          <w:i/>
          <w:iCs/>
        </w:rPr>
        <w:t>кровавый - кровный - кровяной</w:t>
      </w:r>
      <w:r w:rsidRPr="00AD3E94">
        <w:t>;</w:t>
      </w:r>
      <w:r w:rsidRPr="00AD3E94">
        <w:rPr>
          <w:rStyle w:val="apple-converted-space"/>
        </w:rPr>
        <w:t> </w:t>
      </w:r>
      <w:r w:rsidRPr="00AD3E94">
        <w:rPr>
          <w:i/>
          <w:iCs/>
        </w:rPr>
        <w:t>ледяной - ледовый - льдистый</w:t>
      </w:r>
      <w:r w:rsidRPr="00AD3E94">
        <w:t>;</w:t>
      </w:r>
      <w:r w:rsidR="00A304AF">
        <w:t>англ.</w:t>
      </w:r>
      <w:r w:rsidRPr="00AD3E94">
        <w:t> </w:t>
      </w:r>
      <w:r w:rsidRPr="00AD3E94">
        <w:rPr>
          <w:i/>
          <w:iCs/>
        </w:rPr>
        <w:t>historic — historical</w:t>
      </w:r>
      <w:r w:rsidRPr="00AD3E94">
        <w:t>;</w:t>
      </w:r>
      <w:r w:rsidRPr="00AD3E94">
        <w:rPr>
          <w:rStyle w:val="apple-converted-space"/>
        </w:rPr>
        <w:t> </w:t>
      </w:r>
      <w:r w:rsidR="00A304AF">
        <w:rPr>
          <w:rStyle w:val="apple-converted-space"/>
        </w:rPr>
        <w:t>нем.</w:t>
      </w:r>
      <w:r w:rsidRPr="00AD3E94">
        <w:t> </w:t>
      </w:r>
      <w:r w:rsidRPr="00AD3E94">
        <w:rPr>
          <w:i/>
          <w:iCs/>
          <w:lang w:val="de-DE"/>
        </w:rPr>
        <w:t>original — originell</w:t>
      </w:r>
      <w:r w:rsidRPr="00AD3E94">
        <w:t>.</w:t>
      </w:r>
      <w:r w:rsidRPr="00AD3E94">
        <w:rPr>
          <w:rStyle w:val="apple-converted-space"/>
        </w:rPr>
        <w:t> </w:t>
      </w:r>
      <w:r w:rsidR="00A304AF">
        <w:rPr>
          <w:rStyle w:val="apple-converted-space"/>
        </w:rPr>
        <w:t>Суффиксальная</w:t>
      </w:r>
      <w:r w:rsidRPr="00AD3E94">
        <w:rPr>
          <w:rStyle w:val="apple-converted-space"/>
        </w:rPr>
        <w:t> </w:t>
      </w:r>
      <w:r w:rsidRPr="00AD3E94">
        <w:t>паронимия широко распространена в</w:t>
      </w:r>
      <w:r w:rsidRPr="00AD3E94">
        <w:rPr>
          <w:rStyle w:val="apple-converted-space"/>
        </w:rPr>
        <w:t> </w:t>
      </w:r>
      <w:r w:rsidR="00A304AF">
        <w:rPr>
          <w:rStyle w:val="apple-converted-space"/>
        </w:rPr>
        <w:t>медицинской</w:t>
      </w:r>
      <w:r w:rsidRPr="00AD3E94">
        <w:rPr>
          <w:rStyle w:val="apple-converted-space"/>
        </w:rPr>
        <w:t> </w:t>
      </w:r>
      <w:r w:rsidRPr="00AD3E94">
        <w:t>и</w:t>
      </w:r>
      <w:r w:rsidRPr="00AD3E94">
        <w:rPr>
          <w:rStyle w:val="apple-converted-space"/>
        </w:rPr>
        <w:t> </w:t>
      </w:r>
      <w:r w:rsidR="00A304AF">
        <w:rPr>
          <w:rStyle w:val="apple-converted-space"/>
        </w:rPr>
        <w:t>химической терминологии</w:t>
      </w:r>
      <w:r w:rsidRPr="00AD3E94">
        <w:t>, где не только корни, но и суффиксы имеют терминологическое значение. Так, например, суффикс</w:t>
      </w:r>
      <w:r w:rsidRPr="00AD3E94">
        <w:rPr>
          <w:rStyle w:val="apple-converted-space"/>
        </w:rPr>
        <w:t> </w:t>
      </w:r>
      <w:r w:rsidRPr="00AD3E94">
        <w:rPr>
          <w:i/>
          <w:iCs/>
        </w:rPr>
        <w:t>-ид</w:t>
      </w:r>
      <w:r w:rsidRPr="00AD3E94">
        <w:rPr>
          <w:rStyle w:val="apple-converted-space"/>
        </w:rPr>
        <w:t> </w:t>
      </w:r>
      <w:r w:rsidRPr="00AD3E94">
        <w:t>в химической терминологии обозначает</w:t>
      </w:r>
      <w:r w:rsidRPr="00AD3E94">
        <w:rPr>
          <w:rStyle w:val="apple-converted-space"/>
        </w:rPr>
        <w:t> </w:t>
      </w:r>
      <w:r w:rsidR="00A304AF">
        <w:rPr>
          <w:rStyle w:val="apple-converted-space"/>
        </w:rPr>
        <w:t>соль, молекулы</w:t>
      </w:r>
      <w:r w:rsidRPr="00AD3E94">
        <w:rPr>
          <w:rStyle w:val="apple-converted-space"/>
        </w:rPr>
        <w:t> </w:t>
      </w:r>
      <w:r w:rsidRPr="00AD3E94">
        <w:t>которой не содержат</w:t>
      </w:r>
      <w:r w:rsidRPr="00AD3E94">
        <w:rPr>
          <w:rStyle w:val="apple-converted-space"/>
        </w:rPr>
        <w:t> </w:t>
      </w:r>
      <w:r w:rsidR="00A304AF">
        <w:rPr>
          <w:rStyle w:val="apple-converted-space"/>
        </w:rPr>
        <w:t>атомы кислорода</w:t>
      </w:r>
      <w:r w:rsidRPr="00AD3E94">
        <w:rPr>
          <w:rStyle w:val="apple-converted-space"/>
        </w:rPr>
        <w:t>  </w:t>
      </w:r>
      <w:r w:rsidRPr="00AD3E94">
        <w:t>(</w:t>
      </w:r>
      <w:r w:rsidR="00A304AF">
        <w:t>хлорид, сульфид</w:t>
      </w:r>
      <w:r w:rsidRPr="00AD3E94">
        <w:rPr>
          <w:rStyle w:val="apple-converted-space"/>
        </w:rPr>
        <w:t> </w:t>
      </w:r>
      <w:r w:rsidRPr="00AD3E94">
        <w:t>и так далее), а</w:t>
      </w:r>
      <w:r w:rsidRPr="00AD3E94">
        <w:rPr>
          <w:rStyle w:val="apple-converted-space"/>
        </w:rPr>
        <w:t> </w:t>
      </w:r>
      <w:r w:rsidRPr="00AD3E94">
        <w:rPr>
          <w:i/>
          <w:iCs/>
        </w:rPr>
        <w:t>-ит</w:t>
      </w:r>
      <w:r w:rsidRPr="00AD3E94">
        <w:t>,</w:t>
      </w:r>
      <w:r w:rsidRPr="00AD3E94">
        <w:rPr>
          <w:rStyle w:val="apple-converted-space"/>
        </w:rPr>
        <w:t> </w:t>
      </w:r>
      <w:r w:rsidRPr="00AD3E94">
        <w:rPr>
          <w:i/>
          <w:iCs/>
        </w:rPr>
        <w:t>-ат</w:t>
      </w:r>
      <w:r w:rsidRPr="00AD3E94">
        <w:t> — соли, содержащие атомы кислорода (</w:t>
      </w:r>
      <w:r w:rsidR="00A304AF">
        <w:t>сульфит</w:t>
      </w:r>
      <w:r w:rsidRPr="00AD3E94">
        <w:t>,</w:t>
      </w:r>
      <w:r w:rsidR="00A304AF">
        <w:t xml:space="preserve"> хлорат, карбонат</w:t>
      </w:r>
      <w:r w:rsidRPr="00AD3E94">
        <w:rPr>
          <w:rStyle w:val="apple-converted-space"/>
        </w:rPr>
        <w:t> </w:t>
      </w:r>
      <w:r w:rsidRPr="00AD3E94">
        <w:t xml:space="preserve">и так далее). </w:t>
      </w:r>
      <w:r w:rsidR="00A304AF">
        <w:t>Этимологические</w:t>
      </w:r>
      <w:r w:rsidRPr="00AD3E94">
        <w:rPr>
          <w:rStyle w:val="apple-converted-space"/>
          <w:b/>
        </w:rPr>
        <w:t> </w:t>
      </w:r>
      <w:r w:rsidRPr="00AD3E94">
        <w:rPr>
          <w:b/>
        </w:rPr>
        <w:t>паронимы </w:t>
      </w:r>
      <w:r w:rsidRPr="00AD3E94">
        <w:t>— это одно и то же слово, заимствованное языком разными путями несколько раз (через посредничество разных языков) и в разных значениях:</w:t>
      </w:r>
      <w:r w:rsidRPr="00AD3E94">
        <w:rPr>
          <w:rStyle w:val="apple-converted-space"/>
        </w:rPr>
        <w:t> </w:t>
      </w:r>
      <w:r w:rsidR="00A304AF">
        <w:rPr>
          <w:rStyle w:val="apple-converted-space"/>
        </w:rPr>
        <w:t>рус.</w:t>
      </w:r>
      <w:r w:rsidRPr="00AD3E94">
        <w:rPr>
          <w:rStyle w:val="apple-converted-space"/>
        </w:rPr>
        <w:t> </w:t>
      </w:r>
      <w:r w:rsidRPr="00AD3E94">
        <w:rPr>
          <w:i/>
          <w:iCs/>
        </w:rPr>
        <w:t>проект</w:t>
      </w:r>
      <w:r w:rsidRPr="00AD3E94">
        <w:rPr>
          <w:rStyle w:val="apple-converted-space"/>
        </w:rPr>
        <w:t> </w:t>
      </w:r>
      <w:r w:rsidRPr="00AD3E94">
        <w:t>(усвоено непосредственно из</w:t>
      </w:r>
      <w:r w:rsidRPr="00AD3E94">
        <w:rPr>
          <w:rStyle w:val="apple-converted-space"/>
        </w:rPr>
        <w:t> </w:t>
      </w:r>
      <w:r w:rsidR="00A304AF">
        <w:rPr>
          <w:rStyle w:val="apple-converted-space"/>
        </w:rPr>
        <w:t>латинского</w:t>
      </w:r>
      <w:r w:rsidRPr="00AD3E94">
        <w:t>) —</w:t>
      </w:r>
      <w:r w:rsidRPr="00AD3E94">
        <w:rPr>
          <w:rStyle w:val="apple-converted-space"/>
        </w:rPr>
        <w:t> </w:t>
      </w:r>
      <w:r w:rsidRPr="00AD3E94">
        <w:rPr>
          <w:i/>
          <w:iCs/>
        </w:rPr>
        <w:t>прожект</w:t>
      </w:r>
      <w:r w:rsidRPr="00AD3E94">
        <w:rPr>
          <w:rStyle w:val="apple-converted-space"/>
        </w:rPr>
        <w:t> </w:t>
      </w:r>
      <w:r w:rsidRPr="00AD3E94">
        <w:t>(усвоено через посредничество</w:t>
      </w:r>
      <w:r w:rsidRPr="00AD3E94">
        <w:rPr>
          <w:rStyle w:val="apple-converted-space"/>
        </w:rPr>
        <w:t> </w:t>
      </w:r>
      <w:r w:rsidR="00A304AF">
        <w:rPr>
          <w:rStyle w:val="apple-converted-space"/>
        </w:rPr>
        <w:t>французского языка</w:t>
      </w:r>
      <w:r w:rsidRPr="00AD3E94">
        <w:t>);</w:t>
      </w:r>
      <w:r w:rsidRPr="00AD3E94">
        <w:rPr>
          <w:rStyle w:val="apple-converted-space"/>
        </w:rPr>
        <w:t> </w:t>
      </w:r>
      <w:r w:rsidR="00A304AF">
        <w:rPr>
          <w:rStyle w:val="apple-converted-space"/>
        </w:rPr>
        <w:t>англ.</w:t>
      </w:r>
      <w:r w:rsidRPr="00AD3E94">
        <w:t> </w:t>
      </w:r>
      <w:r w:rsidRPr="00AD3E94">
        <w:rPr>
          <w:i/>
          <w:iCs/>
        </w:rPr>
        <w:t>concert</w:t>
      </w:r>
      <w:r w:rsidR="00A304AF">
        <w:rPr>
          <w:i/>
          <w:iCs/>
        </w:rPr>
        <w:t xml:space="preserve"> </w:t>
      </w:r>
      <w:r w:rsidRPr="00AD3E94">
        <w:t>(из французского) —</w:t>
      </w:r>
      <w:r w:rsidRPr="00AD3E94">
        <w:rPr>
          <w:rStyle w:val="apple-converted-space"/>
        </w:rPr>
        <w:t> </w:t>
      </w:r>
      <w:r w:rsidRPr="00AD3E94">
        <w:rPr>
          <w:i/>
          <w:iCs/>
        </w:rPr>
        <w:t>concerto</w:t>
      </w:r>
      <w:r w:rsidRPr="00AD3E94">
        <w:rPr>
          <w:rStyle w:val="apple-converted-space"/>
        </w:rPr>
        <w:t> </w:t>
      </w:r>
      <w:r w:rsidRPr="00AD3E94">
        <w:t>(из</w:t>
      </w:r>
      <w:r w:rsidRPr="00AD3E94">
        <w:rPr>
          <w:rStyle w:val="apple-converted-space"/>
        </w:rPr>
        <w:t> </w:t>
      </w:r>
      <w:r w:rsidR="00A304AF">
        <w:rPr>
          <w:rStyle w:val="apple-converted-space"/>
        </w:rPr>
        <w:t>итальянского</w:t>
      </w:r>
      <w:r w:rsidRPr="00AD3E94">
        <w:t>). Заимствования из</w:t>
      </w:r>
      <w:r w:rsidRPr="00AD3E94">
        <w:rPr>
          <w:rStyle w:val="apple-converted-space"/>
        </w:rPr>
        <w:t> </w:t>
      </w:r>
      <w:r w:rsidR="00A304AF">
        <w:rPr>
          <w:rStyle w:val="apple-converted-space"/>
        </w:rPr>
        <w:t>близкородственных языков</w:t>
      </w:r>
      <w:r w:rsidRPr="00AD3E94">
        <w:rPr>
          <w:rStyle w:val="apple-converted-space"/>
        </w:rPr>
        <w:t> </w:t>
      </w:r>
      <w:r w:rsidRPr="00AD3E94">
        <w:t>(</w:t>
      </w:r>
      <w:r w:rsidR="00A304AF">
        <w:t>русский – польский – церковнославянский</w:t>
      </w:r>
      <w:r w:rsidRPr="00AD3E94">
        <w:t xml:space="preserve">) либо из </w:t>
      </w:r>
      <w:r w:rsidR="00A304AF">
        <w:t>языков – предков</w:t>
      </w:r>
      <w:r w:rsidRPr="00AD3E94">
        <w:rPr>
          <w:rStyle w:val="apple-converted-space"/>
        </w:rPr>
        <w:t> </w:t>
      </w:r>
      <w:r w:rsidRPr="00AD3E94">
        <w:t>(</w:t>
      </w:r>
      <w:r w:rsidR="00A304AF">
        <w:t>французский - латинский</w:t>
      </w:r>
      <w:r w:rsidRPr="00AD3E94">
        <w:t>,</w:t>
      </w:r>
      <w:r w:rsidRPr="00AD3E94">
        <w:rPr>
          <w:rStyle w:val="apple-converted-space"/>
        </w:rPr>
        <w:t> </w:t>
      </w:r>
      <w:r w:rsidR="00A304AF">
        <w:rPr>
          <w:rStyle w:val="apple-converted-space"/>
        </w:rPr>
        <w:t>хинди - санскрит</w:t>
      </w:r>
      <w:r w:rsidRPr="00AD3E94">
        <w:t>) могут вызвать этимологическую паронимию, если заимствованное слово похоже на уже имеющееся исконное слово в данном языке:</w:t>
      </w:r>
      <w:r w:rsidRPr="00AD3E94">
        <w:rPr>
          <w:rStyle w:val="apple-converted-space"/>
        </w:rPr>
        <w:t> </w:t>
      </w:r>
      <w:r w:rsidR="00A304AF">
        <w:rPr>
          <w:rStyle w:val="apple-converted-space"/>
        </w:rPr>
        <w:t>рус.</w:t>
      </w:r>
      <w:r w:rsidRPr="00AD3E94">
        <w:rPr>
          <w:rStyle w:val="apple-converted-space"/>
        </w:rPr>
        <w:t> </w:t>
      </w:r>
      <w:r w:rsidRPr="00AD3E94">
        <w:rPr>
          <w:i/>
          <w:iCs/>
        </w:rPr>
        <w:t>порох</w:t>
      </w:r>
      <w:r w:rsidRPr="00AD3E94">
        <w:rPr>
          <w:rStyle w:val="apple-converted-space"/>
        </w:rPr>
        <w:t> </w:t>
      </w:r>
      <w:r w:rsidRPr="00AD3E94">
        <w:t>(исконно русское слово с восточнославянским</w:t>
      </w:r>
      <w:r w:rsidRPr="00AD3E94">
        <w:rPr>
          <w:rStyle w:val="apple-converted-space"/>
        </w:rPr>
        <w:t> </w:t>
      </w:r>
      <w:r w:rsidR="00A304AF">
        <w:rPr>
          <w:rStyle w:val="apple-converted-space"/>
        </w:rPr>
        <w:t>полногласием</w:t>
      </w:r>
      <w:r w:rsidRPr="00AD3E94">
        <w:t>) —</w:t>
      </w:r>
      <w:r w:rsidRPr="00AD3E94">
        <w:rPr>
          <w:rStyle w:val="apple-converted-space"/>
        </w:rPr>
        <w:t> </w:t>
      </w:r>
      <w:r w:rsidRPr="00AD3E94">
        <w:rPr>
          <w:i/>
          <w:iCs/>
        </w:rPr>
        <w:t>прах</w:t>
      </w:r>
      <w:r w:rsidRPr="00AD3E94">
        <w:rPr>
          <w:rStyle w:val="apple-converted-space"/>
        </w:rPr>
        <w:t> </w:t>
      </w:r>
      <w:r w:rsidRPr="00AD3E94">
        <w:t xml:space="preserve">(церковнославянское слово, </w:t>
      </w:r>
      <w:r w:rsidR="00A304AF">
        <w:t>южнославянское</w:t>
      </w:r>
      <w:r w:rsidRPr="00AD3E94">
        <w:rPr>
          <w:rStyle w:val="apple-converted-space"/>
        </w:rPr>
        <w:t> </w:t>
      </w:r>
      <w:r w:rsidRPr="00AD3E94">
        <w:t xml:space="preserve">по происхождению). </w:t>
      </w:r>
    </w:p>
    <w:p w:rsidR="002D5A0E" w:rsidRPr="00AD3E94" w:rsidRDefault="002D5A0E" w:rsidP="002D5A0E">
      <w:pPr>
        <w:pStyle w:val="a5"/>
        <w:shd w:val="clear" w:color="auto" w:fill="FFFFFF"/>
        <w:spacing w:before="120" w:beforeAutospacing="0" w:after="120" w:afterAutospacing="0"/>
        <w:jc w:val="both"/>
        <w:rPr>
          <w:lang w:val="en-US"/>
        </w:rPr>
      </w:pPr>
      <w:r w:rsidRPr="00AD3E94">
        <w:t>В английском языке из-за особой истории (римское завоевание, англосаксонское заселение, франко-норманнское завоевание) существуют не только пары, но даже тройки и четвёрки этимологических паронимов. Примерами</w:t>
      </w:r>
      <w:r w:rsidRPr="00AD3E94">
        <w:rPr>
          <w:lang w:val="en-US"/>
        </w:rPr>
        <w:t xml:space="preserve"> </w:t>
      </w:r>
      <w:r w:rsidRPr="00AD3E94">
        <w:t>являются</w:t>
      </w:r>
      <w:r w:rsidRPr="00AD3E94">
        <w:rPr>
          <w:lang w:val="en-US"/>
        </w:rPr>
        <w:t xml:space="preserve"> regal — real — royal, legal — leal — loyal, place — plateau — plaza — piazza, captain — capo — chief — chef, hostel — hospital — hotel. </w:t>
      </w:r>
    </w:p>
    <w:p w:rsidR="002D5A0E" w:rsidRPr="00AD3E94" w:rsidRDefault="002D5A0E" w:rsidP="002D5A0E">
      <w:pPr>
        <w:pStyle w:val="a5"/>
        <w:shd w:val="clear" w:color="auto" w:fill="FFFFFF"/>
        <w:spacing w:before="120" w:beforeAutospacing="0" w:after="120" w:afterAutospacing="0"/>
        <w:jc w:val="both"/>
      </w:pPr>
      <w:r w:rsidRPr="00AD3E94">
        <w:t>Паронимия может приводить к ошибкам речи, что объясняется нетвёрдым знанием значения одного из слов или даже обоих, некомпетентностью говорящего (пишущего) в той сфере деятельности, откуда взято слово. Особенно важно обращать внимание на паронимы при изучении иностранных языков, так как многие паронимы могут не различаться изучающими иностранный язык вследствие расхождений в</w:t>
      </w:r>
      <w:r w:rsidRPr="00AD3E94">
        <w:rPr>
          <w:rStyle w:val="apple-converted-space"/>
        </w:rPr>
        <w:t> </w:t>
      </w:r>
      <w:r w:rsidR="00A304AF">
        <w:rPr>
          <w:rStyle w:val="apple-converted-space"/>
        </w:rPr>
        <w:t>артикуляционной базе</w:t>
      </w:r>
      <w:r w:rsidRPr="00AD3E94">
        <w:t>:</w:t>
      </w:r>
      <w:r w:rsidRPr="00AD3E94">
        <w:rPr>
          <w:rStyle w:val="apple-converted-space"/>
        </w:rPr>
        <w:t> </w:t>
      </w:r>
      <w:r w:rsidR="00A304AF">
        <w:rPr>
          <w:rStyle w:val="apple-converted-space"/>
        </w:rPr>
        <w:t>англ.</w:t>
      </w:r>
      <w:r w:rsidRPr="00AD3E94">
        <w:t> </w:t>
      </w:r>
      <w:r w:rsidRPr="00AD3E94">
        <w:rPr>
          <w:i/>
          <w:iCs/>
        </w:rPr>
        <w:t>live</w:t>
      </w:r>
      <w:r w:rsidRPr="00AD3E94">
        <w:rPr>
          <w:rStyle w:val="apple-converted-space"/>
        </w:rPr>
        <w:t> </w:t>
      </w:r>
      <w:r w:rsidRPr="00AD3E94">
        <w:t>и</w:t>
      </w:r>
      <w:r w:rsidRPr="00AD3E94">
        <w:rPr>
          <w:rStyle w:val="apple-converted-space"/>
        </w:rPr>
        <w:t> </w:t>
      </w:r>
      <w:r w:rsidRPr="00AD3E94">
        <w:rPr>
          <w:i/>
          <w:iCs/>
        </w:rPr>
        <w:t xml:space="preserve">leave </w:t>
      </w:r>
      <w:r w:rsidRPr="00AD3E94">
        <w:t>различаются дифтонгом (отсутствует в live и присутствует в leave)  —</w:t>
      </w:r>
      <w:r w:rsidRPr="00AD3E94">
        <w:rPr>
          <w:rStyle w:val="apple-converted-space"/>
        </w:rPr>
        <w:t> </w:t>
      </w:r>
      <w:r w:rsidR="00A304AF">
        <w:rPr>
          <w:rStyle w:val="apple-converted-space"/>
        </w:rPr>
        <w:t>оппозиция</w:t>
      </w:r>
      <w:r w:rsidRPr="00AD3E94">
        <w:t>, отсутствующая в</w:t>
      </w:r>
      <w:r w:rsidR="00A304AF">
        <w:t xml:space="preserve"> русском языке</w:t>
      </w:r>
      <w:r w:rsidRPr="00AD3E94">
        <w:t>. Иногда одному</w:t>
      </w:r>
      <w:r w:rsidRPr="00AD3E94">
        <w:rPr>
          <w:rStyle w:val="apple-converted-space"/>
        </w:rPr>
        <w:t> </w:t>
      </w:r>
      <w:r w:rsidR="00A304AF">
        <w:rPr>
          <w:rStyle w:val="apple-converted-space"/>
        </w:rPr>
        <w:t xml:space="preserve">многозначному слову </w:t>
      </w:r>
      <w:r w:rsidRPr="00AD3E94">
        <w:t>либо нескольким</w:t>
      </w:r>
      <w:r w:rsidRPr="00AD3E94">
        <w:rPr>
          <w:rStyle w:val="apple-converted-space"/>
        </w:rPr>
        <w:t> </w:t>
      </w:r>
      <w:r w:rsidR="00A304AF">
        <w:rPr>
          <w:rStyle w:val="apple-converted-space"/>
        </w:rPr>
        <w:t>омонимам</w:t>
      </w:r>
      <w:r w:rsidRPr="00AD3E94">
        <w:rPr>
          <w:rStyle w:val="apple-converted-space"/>
        </w:rPr>
        <w:t> </w:t>
      </w:r>
      <w:r w:rsidRPr="00AD3E94">
        <w:t>в одном языке соответствуют несколько разных паронимов в другом:</w:t>
      </w:r>
      <w:r w:rsidRPr="00AD3E94">
        <w:rPr>
          <w:rStyle w:val="apple-converted-space"/>
        </w:rPr>
        <w:t> </w:t>
      </w:r>
      <w:r w:rsidR="00A304AF">
        <w:rPr>
          <w:rStyle w:val="apple-converted-space"/>
        </w:rPr>
        <w:t>рус.</w:t>
      </w:r>
      <w:r w:rsidRPr="00AD3E94">
        <w:rPr>
          <w:rStyle w:val="apple-converted-space"/>
        </w:rPr>
        <w:t> </w:t>
      </w:r>
      <w:r w:rsidRPr="00AD3E94">
        <w:rPr>
          <w:i/>
          <w:iCs/>
        </w:rPr>
        <w:t>концерт</w:t>
      </w:r>
      <w:r w:rsidRPr="00AD3E94">
        <w:rPr>
          <w:rStyle w:val="apple-converted-space"/>
        </w:rPr>
        <w:t> </w:t>
      </w:r>
      <w:r w:rsidRPr="00AD3E94">
        <w:t>(и мероприятие, и произведение) —</w:t>
      </w:r>
      <w:r w:rsidR="00A304AF">
        <w:t xml:space="preserve"> англ.</w:t>
      </w:r>
      <w:r w:rsidRPr="00AD3E94">
        <w:t> </w:t>
      </w:r>
      <w:r w:rsidRPr="00AD3E94">
        <w:rPr>
          <w:i/>
          <w:iCs/>
        </w:rPr>
        <w:t>concert</w:t>
      </w:r>
      <w:r w:rsidRPr="00AD3E94">
        <w:rPr>
          <w:rStyle w:val="apple-converted-space"/>
        </w:rPr>
        <w:t> </w:t>
      </w:r>
      <w:r w:rsidRPr="00AD3E94">
        <w:t>(только мероприятие),</w:t>
      </w:r>
      <w:r w:rsidRPr="00AD3E94">
        <w:rPr>
          <w:rStyle w:val="apple-converted-space"/>
        </w:rPr>
        <w:t> </w:t>
      </w:r>
      <w:r w:rsidRPr="00AD3E94">
        <w:rPr>
          <w:i/>
          <w:iCs/>
        </w:rPr>
        <w:t>concerto</w:t>
      </w:r>
      <w:r w:rsidRPr="00AD3E94">
        <w:rPr>
          <w:rStyle w:val="apple-converted-space"/>
        </w:rPr>
        <w:t> </w:t>
      </w:r>
      <w:r w:rsidRPr="00AD3E94">
        <w:t>(только произведение). Некоторые паронимы широко распространяются в языке и находят отражение в словарях. Например, глагол «</w:t>
      </w:r>
      <w:r w:rsidRPr="00AD3E94">
        <w:rPr>
          <w:i/>
          <w:iCs/>
        </w:rPr>
        <w:t>будировать</w:t>
      </w:r>
      <w:r w:rsidRPr="00AD3E94">
        <w:t>» (от</w:t>
      </w:r>
      <w:r w:rsidRPr="00AD3E94">
        <w:rPr>
          <w:rStyle w:val="apple-converted-space"/>
        </w:rPr>
        <w:t> </w:t>
      </w:r>
      <w:r w:rsidR="00A304AF">
        <w:rPr>
          <w:rStyle w:val="apple-converted-space"/>
        </w:rPr>
        <w:t>фр.</w:t>
      </w:r>
      <w:r w:rsidRPr="00AD3E94">
        <w:t> </w:t>
      </w:r>
      <w:r w:rsidRPr="00AD3E94">
        <w:rPr>
          <w:i/>
          <w:iCs/>
          <w:lang w:val="fr-FR"/>
        </w:rPr>
        <w:t>bouder</w:t>
      </w:r>
      <w:r w:rsidRPr="00AD3E94">
        <w:t xml:space="preserve">), означающий «дуться», «сердиться», «быть настроенным против чего-либо», очень часто употребляется вместо сходного глагола «будоражить», и это значение занесено в словари. </w:t>
      </w:r>
      <w:r w:rsidRPr="00AD3E94">
        <w:lastRenderedPageBreak/>
        <w:t>Прилагательное «</w:t>
      </w:r>
      <w:r w:rsidRPr="00AD3E94">
        <w:rPr>
          <w:i/>
          <w:iCs/>
        </w:rPr>
        <w:t>эфемерный</w:t>
      </w:r>
      <w:r w:rsidRPr="00AD3E94">
        <w:t>» (от</w:t>
      </w:r>
      <w:r w:rsidRPr="00AD3E94">
        <w:rPr>
          <w:rStyle w:val="apple-converted-space"/>
        </w:rPr>
        <w:t> </w:t>
      </w:r>
      <w:r w:rsidR="00A304AF">
        <w:rPr>
          <w:rStyle w:val="apple-converted-space"/>
        </w:rPr>
        <w:t>греч.</w:t>
      </w:r>
      <w:r w:rsidRPr="00AD3E94">
        <w:rPr>
          <w:rStyle w:val="apple-converted-space"/>
        </w:rPr>
        <w:t> </w:t>
      </w:r>
      <w:r w:rsidRPr="00AD3E94">
        <w:rPr>
          <w:lang w:val="el-GR"/>
        </w:rPr>
        <w:t>ἐφήμερος</w:t>
      </w:r>
      <w:r w:rsidRPr="00AD3E94">
        <w:t> — однодневный), означающий «недолговечный», нередко употребляется вместо слова «эфирный» в смысле «бесплотный, мнимый, невесомый», и это значение также занесено в словари.</w:t>
      </w:r>
    </w:p>
    <w:p w:rsidR="002D5A0E" w:rsidRPr="00AD3E94" w:rsidRDefault="002D5A0E" w:rsidP="002D5A0E">
      <w:pPr>
        <w:pStyle w:val="a5"/>
        <w:shd w:val="clear" w:color="auto" w:fill="FFFFFF"/>
        <w:spacing w:before="120" w:beforeAutospacing="0" w:after="120" w:afterAutospacing="0"/>
        <w:jc w:val="both"/>
        <w:rPr>
          <w:i/>
        </w:rPr>
      </w:pPr>
      <w:r w:rsidRPr="00AD3E94">
        <w:t>Если смешение паронимов — грубая</w:t>
      </w:r>
      <w:r w:rsidRPr="00AD3E94">
        <w:rPr>
          <w:rStyle w:val="apple-converted-space"/>
        </w:rPr>
        <w:t> </w:t>
      </w:r>
      <w:r w:rsidR="00A304AF">
        <w:rPr>
          <w:rStyle w:val="apple-converted-space"/>
        </w:rPr>
        <w:t>лексическая</w:t>
      </w:r>
      <w:r w:rsidRPr="00AD3E94">
        <w:rPr>
          <w:rStyle w:val="apple-converted-space"/>
        </w:rPr>
        <w:t> </w:t>
      </w:r>
      <w:r w:rsidRPr="00AD3E94">
        <w:t>ошибка, то преднамеренное употребление двух слов-паронимов в одном предложении представляет собой</w:t>
      </w:r>
      <w:r w:rsidRPr="00AD3E94">
        <w:rPr>
          <w:rStyle w:val="apple-converted-space"/>
        </w:rPr>
        <w:t> </w:t>
      </w:r>
      <w:r w:rsidR="00A304AF">
        <w:rPr>
          <w:rStyle w:val="apple-converted-space"/>
        </w:rPr>
        <w:t>стилистическая</w:t>
      </w:r>
      <w:r w:rsidRPr="00AD3E94">
        <w:rPr>
          <w:rStyle w:val="apple-converted-space"/>
        </w:rPr>
        <w:t> </w:t>
      </w:r>
      <w:r w:rsidRPr="00AD3E94">
        <w:t xml:space="preserve">фигуру, называемую </w:t>
      </w:r>
      <w:r w:rsidR="00A304AF">
        <w:t>парономазия</w:t>
      </w:r>
      <w:r w:rsidRPr="00AD3E94">
        <w:rPr>
          <w:b/>
        </w:rPr>
        <w:t xml:space="preserve"> </w:t>
      </w:r>
      <w:r w:rsidRPr="00AD3E94">
        <w:t>(от</w:t>
      </w:r>
      <w:r w:rsidR="00A304AF">
        <w:t xml:space="preserve"> греч.</w:t>
      </w:r>
      <w:r w:rsidRPr="00AD3E94">
        <w:rPr>
          <w:rStyle w:val="apple-converted-space"/>
        </w:rPr>
        <w:t> </w:t>
      </w:r>
      <w:r w:rsidRPr="00AD3E94">
        <w:t xml:space="preserve">возле, около + называю). Напр.:  Классиков нужно не только </w:t>
      </w:r>
      <w:r w:rsidRPr="00AD3E94">
        <w:rPr>
          <w:i/>
        </w:rPr>
        <w:t>почитать, но и почитывать.</w:t>
      </w:r>
    </w:p>
    <w:p w:rsidR="002D5A0E" w:rsidRPr="00AD3E94" w:rsidRDefault="002D5A0E" w:rsidP="002D5A0E">
      <w:pPr>
        <w:pStyle w:val="a5"/>
        <w:shd w:val="clear" w:color="auto" w:fill="FFFFFF"/>
        <w:jc w:val="both"/>
      </w:pPr>
      <w:r w:rsidRPr="00AD3E94">
        <w:rPr>
          <w:b/>
          <w:bCs/>
        </w:rPr>
        <w:t>Сино́нимы</w:t>
      </w:r>
      <w:r w:rsidRPr="00AD3E94">
        <w:t>  — слова, как правило, принадлежащие к одной и той же</w:t>
      </w:r>
      <w:r w:rsidRPr="00AD3E94">
        <w:rPr>
          <w:rStyle w:val="apple-converted-space"/>
        </w:rPr>
        <w:t> </w:t>
      </w:r>
      <w:r w:rsidR="00A304AF">
        <w:rPr>
          <w:rStyle w:val="apple-converted-space"/>
        </w:rPr>
        <w:t>части речи</w:t>
      </w:r>
      <w:r w:rsidRPr="00AD3E94">
        <w:t>, различные по звучанию и написанию, но имеющие похожие</w:t>
      </w:r>
      <w:r w:rsidRPr="00AD3E94">
        <w:rPr>
          <w:rStyle w:val="apple-converted-space"/>
        </w:rPr>
        <w:t xml:space="preserve"> или одинаковые </w:t>
      </w:r>
      <w:r w:rsidR="00A304AF">
        <w:rPr>
          <w:rStyle w:val="apple-converted-space"/>
        </w:rPr>
        <w:t>лексические з</w:t>
      </w:r>
      <w:r w:rsidRPr="00AD3E94">
        <w:t xml:space="preserve">начения, например: </w:t>
      </w:r>
      <w:r w:rsidR="00A304AF">
        <w:t>кавалерия</w:t>
      </w:r>
      <w:r w:rsidRPr="00AD3E94">
        <w:rPr>
          <w:i/>
          <w:iCs/>
        </w:rPr>
        <w:t> — конница</w:t>
      </w:r>
      <w:r w:rsidRPr="00AD3E94">
        <w:t>,</w:t>
      </w:r>
      <w:r w:rsidRPr="00AD3E94">
        <w:rPr>
          <w:rStyle w:val="apple-converted-space"/>
        </w:rPr>
        <w:t> </w:t>
      </w:r>
      <w:r w:rsidRPr="00AD3E94">
        <w:rPr>
          <w:i/>
          <w:iCs/>
        </w:rPr>
        <w:t>смелый — храбрый</w:t>
      </w:r>
      <w:r w:rsidRPr="00AD3E94">
        <w:t>,</w:t>
      </w:r>
      <w:r w:rsidRPr="00AD3E94">
        <w:rPr>
          <w:rStyle w:val="apple-converted-space"/>
        </w:rPr>
        <w:t> </w:t>
      </w:r>
      <w:r w:rsidRPr="00AD3E94">
        <w:rPr>
          <w:i/>
          <w:iCs/>
        </w:rPr>
        <w:t xml:space="preserve">идти — шагать. </w:t>
      </w:r>
      <w:r w:rsidRPr="00AD3E94">
        <w:t xml:space="preserve">Синонимы - это богатство языка. Синонимы помогают точнее выразить мысль, передать ее различные оттенки, показать отношение говорящего к предмету речи, вызвать определенную реакцию слушателя. </w:t>
      </w:r>
    </w:p>
    <w:p w:rsidR="002D5A0E" w:rsidRPr="00AD3E94" w:rsidRDefault="002D5A0E" w:rsidP="002D5A0E">
      <w:pPr>
        <w:pStyle w:val="a5"/>
        <w:shd w:val="clear" w:color="auto" w:fill="FFFFFF"/>
        <w:spacing w:before="120" w:beforeAutospacing="0" w:after="120" w:afterAutospacing="0"/>
        <w:jc w:val="both"/>
        <w:rPr>
          <w:color w:val="000000"/>
        </w:rPr>
      </w:pPr>
      <w:r w:rsidRPr="00AD3E94">
        <w:rPr>
          <w:color w:val="000000"/>
        </w:rPr>
        <w:t xml:space="preserve">По степени синонимичности синонимы разделяют на </w:t>
      </w:r>
      <w:r w:rsidRPr="00AD3E94">
        <w:rPr>
          <w:b/>
          <w:color w:val="000000"/>
        </w:rPr>
        <w:t>абсолютные и частичные. Абсолютные (полные)</w:t>
      </w:r>
      <w:r w:rsidRPr="00AD3E94">
        <w:rPr>
          <w:color w:val="000000"/>
        </w:rPr>
        <w:t xml:space="preserve"> синонимы - синонимы, которые полностью совпадают по значению, то есть не различаются ни оттенками значений, ни эмоциональной окраской, ни сочетаемостью. Они могут взаимозаменяться абсолютно во всех контекстах. Например: языкознание и лингвистика, орфография и правописание, префикс и приставка, забастовка и стачка. В основном абсолютные синонимы встречаются в терминологии. В обычной речи они является временным явлением, поскольку, как правило, приобретают разные семантические и стилистические оттенки, а иногда и вовсе изменяют значение. Так, скажем, слова </w:t>
      </w:r>
      <w:r w:rsidRPr="00AD3E94">
        <w:rPr>
          <w:i/>
          <w:color w:val="000000"/>
        </w:rPr>
        <w:t>народный и вульгарный</w:t>
      </w:r>
      <w:r w:rsidRPr="00AD3E94">
        <w:rPr>
          <w:color w:val="000000"/>
        </w:rPr>
        <w:t xml:space="preserve"> были абсолютными синонимами (до сих пор выражение </w:t>
      </w:r>
      <w:r w:rsidRPr="00AD3E94">
        <w:rPr>
          <w:i/>
          <w:color w:val="000000"/>
        </w:rPr>
        <w:t>вульгарная латынь</w:t>
      </w:r>
      <w:r w:rsidRPr="00AD3E94">
        <w:rPr>
          <w:color w:val="000000"/>
        </w:rPr>
        <w:t xml:space="preserve"> равнозначен выражению </w:t>
      </w:r>
      <w:r w:rsidRPr="00AD3E94">
        <w:rPr>
          <w:i/>
          <w:color w:val="000000"/>
        </w:rPr>
        <w:t>народная латынь</w:t>
      </w:r>
      <w:r w:rsidRPr="00AD3E94">
        <w:rPr>
          <w:color w:val="000000"/>
        </w:rPr>
        <w:t xml:space="preserve">), однако сейчас эти слова семантически разошлись: слово вульгарный приобрело значение \"грубый". </w:t>
      </w:r>
      <w:r w:rsidRPr="00AD3E94">
        <w:rPr>
          <w:b/>
          <w:color w:val="000000"/>
        </w:rPr>
        <w:t>Частичные синонимы</w:t>
      </w:r>
      <w:r w:rsidRPr="00AD3E94">
        <w:rPr>
          <w:color w:val="000000"/>
        </w:rPr>
        <w:t xml:space="preserve"> - синонимы, которые не полностью совпадают. Они могут различаться оттенками значений, эмоционально-экспрессивной окраской, стилистическими функциями. Соответственно среди них выделяют семантические, стилистические и семантико-стилистические синонимы.</w:t>
      </w:r>
    </w:p>
    <w:p w:rsidR="002D5A0E" w:rsidRPr="00AD3E94" w:rsidRDefault="002D5A0E" w:rsidP="002D5A0E">
      <w:pPr>
        <w:pStyle w:val="a5"/>
        <w:shd w:val="clear" w:color="auto" w:fill="FFFFFF"/>
        <w:jc w:val="both"/>
        <w:rPr>
          <w:color w:val="000000"/>
        </w:rPr>
      </w:pPr>
      <w:r w:rsidRPr="00AD3E94">
        <w:rPr>
          <w:b/>
          <w:color w:val="000000"/>
        </w:rPr>
        <w:t>Семантические, или идеографические</w:t>
      </w:r>
      <w:r w:rsidRPr="00AD3E94">
        <w:rPr>
          <w:color w:val="000000"/>
        </w:rPr>
        <w:t xml:space="preserve"> (от idea \"понятие\" и graphe \"пишу\"), синонимы - синонимы, которые различаются оттенками значений. Например: путь и дорога (путь - это большая проезжая дорога, тогда как дорога - любое место для проезда и прохода, даже очень узкое), страх и ужас (ужас - это очень большой страх). Ср. еще: </w:t>
      </w:r>
      <w:r w:rsidRPr="00AD3E94">
        <w:rPr>
          <w:iCs/>
        </w:rPr>
        <w:t xml:space="preserve">красный — алый — багряный — багровый, </w:t>
      </w:r>
      <w:r w:rsidRPr="00AD3E94">
        <w:rPr>
          <w:color w:val="000000"/>
        </w:rPr>
        <w:t xml:space="preserve">смелый, отважный, мужественный; кроткий, незлобивый, покорный, смирный; англ. big \"большой\" и large \"большой, крупный\", happy \"счастливый\" и lucky \"везучий\", нем. sprechen\" говорить \", reden\" осмысленно говорить \". </w:t>
      </w:r>
      <w:r w:rsidRPr="00AD3E94">
        <w:rPr>
          <w:b/>
          <w:color w:val="000000"/>
        </w:rPr>
        <w:t>Стилистические (эмоционально-эскпрессивные)</w:t>
      </w:r>
      <w:r w:rsidRPr="00AD3E94">
        <w:rPr>
          <w:color w:val="000000"/>
        </w:rPr>
        <w:t xml:space="preserve"> синонимы - синонимы, которые различаются эмоционально-экспрессивной окраской. Например: есть и жрать; обмануть, надуть, обвести, облапошить; работать, трудиться, ишачить; спать, почивать, дрыхнуть; лицо, лик, рожа, морда; англ to die \"умереть\", to pass \"отойти\"; нем Gesicht \"лицо\", Antlitz поэтическое \"лицо\"; такие синонимы употребляются в разных стилях речи. </w:t>
      </w:r>
      <w:r w:rsidRPr="00AD3E94">
        <w:rPr>
          <w:b/>
          <w:color w:val="000000"/>
        </w:rPr>
        <w:t>Семантико-стилистические синонимы</w:t>
      </w:r>
      <w:r w:rsidRPr="00AD3E94">
        <w:rPr>
          <w:color w:val="000000"/>
        </w:rPr>
        <w:t xml:space="preserve"> - синонимы, которые одновременно отличаются оттенками значений и стилистической окраской, т.е. сочетающие признаки первой и второй группы. Например: идти, плестись (медленно, тяжело; разговорное), переть (интенсивно; грубое), говорить, разглагольствовать (слишком много; разговорное), ораторствовать (долго, с претензией на красноречие; разговорное, ироничное), витийствовать (устаревшее, книжное, теперь ироническое), болтать (быстро, уверенно; разговорное).</w:t>
      </w:r>
    </w:p>
    <w:p w:rsidR="002D5A0E" w:rsidRPr="00AD3E94" w:rsidRDefault="002D5A0E" w:rsidP="002D5A0E">
      <w:pPr>
        <w:pStyle w:val="a5"/>
        <w:shd w:val="clear" w:color="auto" w:fill="FFFFFF"/>
        <w:jc w:val="both"/>
        <w:rPr>
          <w:color w:val="000000"/>
        </w:rPr>
      </w:pPr>
      <w:r w:rsidRPr="00AD3E94">
        <w:rPr>
          <w:color w:val="000000"/>
        </w:rPr>
        <w:t xml:space="preserve">Поскольку идеографические, стилистические и семантико-стилистические синонимы различаются оттенками значений и эмоционально-экспрессивной окраской, то они характеризуются </w:t>
      </w:r>
      <w:r w:rsidRPr="00AD3E94">
        <w:rPr>
          <w:i/>
          <w:color w:val="000000"/>
        </w:rPr>
        <w:t>различной сочетаемостью</w:t>
      </w:r>
      <w:r w:rsidRPr="00AD3E94">
        <w:rPr>
          <w:color w:val="000000"/>
        </w:rPr>
        <w:t xml:space="preserve"> и не всегда могут взаимозаменяться. Ср: вывоз товара и экспорт товара, но только вывоз удобрений на поля (нельзя - экспорт удобрений на поля); </w:t>
      </w:r>
      <w:r w:rsidRPr="00AD3E94">
        <w:t>синонимы «конь — лошадь» стилистически не всегда обратимы; в стихе «куда ты скачешь, гордый конь?» подстановка синонима «лошадь» произведёт комический эффект — «куда ты скачешь, гордая лошадь?»).</w:t>
      </w:r>
    </w:p>
    <w:p w:rsidR="002D5A0E" w:rsidRPr="00AD3E94" w:rsidRDefault="002D5A0E" w:rsidP="002D5A0E">
      <w:pPr>
        <w:pStyle w:val="a5"/>
        <w:shd w:val="clear" w:color="auto" w:fill="FFFFFF"/>
        <w:jc w:val="both"/>
        <w:rPr>
          <w:color w:val="000000"/>
        </w:rPr>
      </w:pPr>
      <w:r w:rsidRPr="00AD3E94">
        <w:rPr>
          <w:color w:val="000000"/>
        </w:rPr>
        <w:lastRenderedPageBreak/>
        <w:t xml:space="preserve">Совокупность всех синонимов определенного содержания называют </w:t>
      </w:r>
      <w:r w:rsidRPr="00AD3E94">
        <w:rPr>
          <w:b/>
          <w:color w:val="000000"/>
        </w:rPr>
        <w:t>синонимическим рядом</w:t>
      </w:r>
      <w:r w:rsidRPr="00AD3E94">
        <w:rPr>
          <w:color w:val="000000"/>
        </w:rPr>
        <w:t xml:space="preserve">. Члены каждого ряда идентифицируются семантически и стилистически относительно </w:t>
      </w:r>
      <w:r w:rsidRPr="00AD3E94">
        <w:rPr>
          <w:b/>
          <w:color w:val="000000"/>
        </w:rPr>
        <w:t xml:space="preserve">доминанты </w:t>
      </w:r>
      <w:r w:rsidRPr="00AD3E94">
        <w:rPr>
          <w:color w:val="000000"/>
        </w:rPr>
        <w:t xml:space="preserve">ряда, т.е. слова семантически наиболее простого, стилистически нейтрального и синтагматически наименее закрепленного. Доминанта полно воплощает семантику ряда: врач - доктор, эскулап; говорить - разговаривать, болтать, беседовать, мямлить, бубнить т.п.; англ. hope \"надежда\" - expectation, </w:t>
      </w:r>
      <w:r w:rsidRPr="00AD3E94">
        <w:rPr>
          <w:color w:val="000000"/>
          <w:shd w:val="clear" w:color="auto" w:fill="FFFFFF"/>
        </w:rPr>
        <w:t xml:space="preserve">reliance. </w:t>
      </w:r>
      <w:r w:rsidRPr="00AD3E94">
        <w:rPr>
          <w:color w:val="000000"/>
        </w:rPr>
        <w:t xml:space="preserve">В синонимические отношения слово вступает не в целом, а отдельными значениями, поэтому </w:t>
      </w:r>
      <w:r w:rsidRPr="00AD3E94">
        <w:rPr>
          <w:i/>
          <w:color w:val="000000"/>
        </w:rPr>
        <w:t>многозначное слово</w:t>
      </w:r>
      <w:r w:rsidRPr="00AD3E94">
        <w:rPr>
          <w:color w:val="000000"/>
        </w:rPr>
        <w:t xml:space="preserve"> может одновременно состоять в нескольких синонимических рядах. Например: 1. свободный, независимый, самостоятельный; 2. свободный, беспрепятственный, незапрещенный; 3. свободный, непринужденный, неофициальный, природный, непосредственный, натуральный, раскованный; 4. свободный, незанятый, незаполненный (о должности), незамещенный (о месте) вакантный, пустой; 5. свободный, просторный, широкий, бескрайний; 6. свободный, холостой, неженатый, холостой.</w:t>
      </w:r>
    </w:p>
    <w:p w:rsidR="002D5A0E" w:rsidRPr="00AD3E94" w:rsidRDefault="002D5A0E" w:rsidP="002D5A0E">
      <w:pPr>
        <w:shd w:val="clear" w:color="auto" w:fill="FFFFFF"/>
        <w:spacing w:before="100" w:beforeAutospacing="1" w:after="24"/>
        <w:jc w:val="both"/>
        <w:rPr>
          <w:rFonts w:ascii="Times New Roman" w:hAnsi="Times New Roman" w:cs="Times New Roman"/>
          <w:sz w:val="24"/>
          <w:szCs w:val="24"/>
        </w:rPr>
      </w:pPr>
      <w:r w:rsidRPr="00AD3E94">
        <w:rPr>
          <w:rStyle w:val="mw-headline"/>
          <w:rFonts w:ascii="Times New Roman" w:hAnsi="Times New Roman" w:cs="Times New Roman"/>
          <w:b/>
          <w:sz w:val="24"/>
          <w:szCs w:val="24"/>
        </w:rPr>
        <w:t>Пути появления синонимов</w:t>
      </w:r>
      <w:r w:rsidRPr="00AD3E94">
        <w:rPr>
          <w:rStyle w:val="mw-editsection-bracket"/>
          <w:rFonts w:ascii="Times New Roman" w:hAnsi="Times New Roman" w:cs="Times New Roman"/>
          <w:b/>
          <w:bCs/>
          <w:sz w:val="24"/>
          <w:szCs w:val="24"/>
        </w:rPr>
        <w:t xml:space="preserve">. </w:t>
      </w:r>
      <w:r w:rsidRPr="00AD3E94">
        <w:rPr>
          <w:rFonts w:ascii="Times New Roman" w:hAnsi="Times New Roman" w:cs="Times New Roman"/>
          <w:sz w:val="24"/>
          <w:szCs w:val="24"/>
        </w:rPr>
        <w:t>Обогащение языка синонимами осуществляется непрерывно, и так же непрерывно происходит дифференциация синонимов вплоть до полной утраты ими синонимичности. Обогащение языка синонимами осуществляется различными путями. Одним из основных путей является</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скрещение говоров</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при образовании национального языка. Сравните в русском обозначения ягод:</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«боровика — брусника»</w:t>
      </w:r>
      <w:r w:rsidRPr="00AD3E94">
        <w:rPr>
          <w:rFonts w:ascii="Times New Roman" w:hAnsi="Times New Roman" w:cs="Times New Roman"/>
          <w:sz w:val="24"/>
          <w:szCs w:val="24"/>
        </w:rPr>
        <w:t>,</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«костяника — каменика»</w:t>
      </w:r>
      <w:r w:rsidRPr="00AD3E94">
        <w:rPr>
          <w:rFonts w:ascii="Times New Roman" w:hAnsi="Times New Roman" w:cs="Times New Roman"/>
          <w:sz w:val="24"/>
          <w:szCs w:val="24"/>
        </w:rPr>
        <w:t>, которые меняются у различных писателей в зависимости от их родного говора. Другим путём создания в языке дублетов обозначений является</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развитие письменности</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на чужом языке (латинском в</w:t>
      </w:r>
      <w:r w:rsidRPr="00AD3E94">
        <w:rPr>
          <w:rStyle w:val="apple-converted-space"/>
          <w:rFonts w:ascii="Times New Roman" w:hAnsi="Times New Roman" w:cs="Times New Roman"/>
          <w:sz w:val="24"/>
          <w:szCs w:val="24"/>
        </w:rPr>
        <w:t> </w:t>
      </w:r>
      <w:r w:rsidR="00A304AF">
        <w:rPr>
          <w:rStyle w:val="apple-converted-space"/>
          <w:rFonts w:ascii="Times New Roman" w:hAnsi="Times New Roman" w:cs="Times New Roman"/>
          <w:sz w:val="24"/>
          <w:szCs w:val="24"/>
        </w:rPr>
        <w:t>Западной Европе</w:t>
      </w:r>
      <w:r w:rsidRPr="00AD3E94">
        <w:rPr>
          <w:rFonts w:ascii="Times New Roman" w:hAnsi="Times New Roman" w:cs="Times New Roman"/>
          <w:sz w:val="24"/>
          <w:szCs w:val="24"/>
        </w:rPr>
        <w:t>, старославянском в Киевской и Московской Руси). Проникновение слов устной речи в письменную и слов письменной речи в устную создают многочисленные</w:t>
      </w:r>
      <w:r w:rsidRPr="00AD3E94">
        <w:rPr>
          <w:rStyle w:val="apple-converted-space"/>
          <w:rFonts w:ascii="Times New Roman" w:hAnsi="Times New Roman" w:cs="Times New Roman"/>
          <w:sz w:val="24"/>
          <w:szCs w:val="24"/>
        </w:rPr>
        <w:t> </w:t>
      </w:r>
      <w:r w:rsidR="00A304AF">
        <w:rPr>
          <w:rStyle w:val="apple-converted-space"/>
          <w:rFonts w:ascii="Times New Roman" w:hAnsi="Times New Roman" w:cs="Times New Roman"/>
          <w:sz w:val="24"/>
          <w:szCs w:val="24"/>
        </w:rPr>
        <w:t>стилистически</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различные синонимы: сравните: в русском языке</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«враг — ворог»</w:t>
      </w:r>
      <w:r w:rsidRPr="00AD3E94">
        <w:rPr>
          <w:rFonts w:ascii="Times New Roman" w:hAnsi="Times New Roman" w:cs="Times New Roman"/>
          <w:sz w:val="24"/>
          <w:szCs w:val="24"/>
        </w:rPr>
        <w:t>,</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«злато — золото»</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 xml:space="preserve">и прочие так называемые </w:t>
      </w:r>
      <w:r w:rsidR="00A304AF">
        <w:rPr>
          <w:rFonts w:ascii="Times New Roman" w:hAnsi="Times New Roman" w:cs="Times New Roman"/>
          <w:sz w:val="24"/>
          <w:szCs w:val="24"/>
        </w:rPr>
        <w:t>славянизмы</w:t>
      </w:r>
      <w:r w:rsidRPr="00AD3E94">
        <w:rPr>
          <w:rFonts w:ascii="Times New Roman" w:hAnsi="Times New Roman" w:cs="Times New Roman"/>
          <w:sz w:val="24"/>
          <w:szCs w:val="24"/>
        </w:rPr>
        <w:t xml:space="preserve">. Далее, всякое изменение форм производства, общественных отношений, быта часто получает несколько обозначений, иногда закрепляющихся в </w:t>
      </w:r>
      <w:r w:rsidR="00A304AF">
        <w:rPr>
          <w:rFonts w:ascii="Times New Roman" w:hAnsi="Times New Roman" w:cs="Times New Roman"/>
          <w:sz w:val="24"/>
          <w:szCs w:val="24"/>
        </w:rPr>
        <w:t>литературном языке</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в качестве синонимов. Сравните:</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«аэроплан — самолёт»</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(первый синоним — из военной терминологии начала</w:t>
      </w:r>
      <w:r w:rsidRPr="00AD3E94">
        <w:rPr>
          <w:rStyle w:val="apple-converted-space"/>
          <w:rFonts w:ascii="Times New Roman" w:hAnsi="Times New Roman" w:cs="Times New Roman"/>
          <w:sz w:val="24"/>
          <w:szCs w:val="24"/>
        </w:rPr>
        <w:t> </w:t>
      </w:r>
      <w:r w:rsidR="00A304AF">
        <w:rPr>
          <w:rStyle w:val="apple-converted-space"/>
          <w:rFonts w:ascii="Times New Roman" w:hAnsi="Times New Roman" w:cs="Times New Roman"/>
          <w:sz w:val="24"/>
          <w:szCs w:val="24"/>
        </w:rPr>
        <w:t>20 века.</w:t>
      </w:r>
      <w:r w:rsidRPr="00AD3E94">
        <w:rPr>
          <w:rFonts w:ascii="Times New Roman" w:hAnsi="Times New Roman" w:cs="Times New Roman"/>
          <w:sz w:val="24"/>
          <w:szCs w:val="24"/>
        </w:rPr>
        <w:t>). Накопление синонимов в языке неизбежно сопровождается их дифференциацией: слова, входящие в синонимический ряд, сохраняют различия в своих оттенках и часто приводящие к полной утрате синонимичности. Сравните судьбу славянизмов типа</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«гражданин»</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(при</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«горожанин»</w:t>
      </w:r>
      <w:r w:rsidRPr="00AD3E94">
        <w:rPr>
          <w:rFonts w:ascii="Times New Roman" w:hAnsi="Times New Roman" w:cs="Times New Roman"/>
          <w:sz w:val="24"/>
          <w:szCs w:val="24"/>
        </w:rPr>
        <w:t>), и т. п.</w:t>
      </w:r>
      <w:r w:rsidRPr="00AD3E94">
        <w:rPr>
          <w:rFonts w:ascii="Times New Roman" w:hAnsi="Times New Roman" w:cs="Times New Roman"/>
          <w:color w:val="000000"/>
          <w:sz w:val="24"/>
          <w:szCs w:val="24"/>
        </w:rPr>
        <w:t xml:space="preserve"> Синонимы могут различаться по этимологическому значению,</w:t>
      </w:r>
      <w:r w:rsidRPr="00AD3E94">
        <w:rPr>
          <w:rFonts w:ascii="Times New Roman" w:hAnsi="Times New Roman" w:cs="Times New Roman"/>
          <w:sz w:val="24"/>
          <w:szCs w:val="24"/>
        </w:rPr>
        <w:t xml:space="preserve"> которое может придавать одному из синонимов особую</w:t>
      </w:r>
      <w:r w:rsidR="00A304AF">
        <w:rPr>
          <w:rFonts w:ascii="Times New Roman" w:hAnsi="Times New Roman" w:cs="Times New Roman"/>
          <w:sz w:val="24"/>
          <w:szCs w:val="24"/>
        </w:rPr>
        <w:t xml:space="preserve"> окраску</w:t>
      </w:r>
      <w:r w:rsidRPr="00AD3E94">
        <w:rPr>
          <w:rFonts w:ascii="Times New Roman" w:hAnsi="Times New Roman" w:cs="Times New Roman"/>
          <w:sz w:val="24"/>
          <w:szCs w:val="24"/>
        </w:rPr>
        <w:t>: синонимы «смелый — бесстрашный» связывают общее понятие храбрости в первом случае с «дерзанием», «решимостью», во втором — с «отсутствием страха»; поэтому эти синонимы в известном</w:t>
      </w:r>
      <w:r w:rsidRPr="00AD3E94">
        <w:rPr>
          <w:rStyle w:val="apple-converted-space"/>
          <w:rFonts w:ascii="Times New Roman" w:hAnsi="Times New Roman" w:cs="Times New Roman"/>
          <w:sz w:val="24"/>
          <w:szCs w:val="24"/>
        </w:rPr>
        <w:t xml:space="preserve">  </w:t>
      </w:r>
      <w:r w:rsidR="00A304AF">
        <w:rPr>
          <w:rStyle w:val="apple-converted-space"/>
          <w:rFonts w:ascii="Times New Roman" w:hAnsi="Times New Roman" w:cs="Times New Roman"/>
          <w:sz w:val="24"/>
          <w:szCs w:val="24"/>
        </w:rPr>
        <w:t>контексте</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могут быть применены как слова,</w:t>
      </w:r>
      <w:r w:rsidRPr="00AD3E94">
        <w:rPr>
          <w:rStyle w:val="apple-converted-space"/>
          <w:rFonts w:ascii="Times New Roman" w:hAnsi="Times New Roman" w:cs="Times New Roman"/>
          <w:sz w:val="24"/>
          <w:szCs w:val="24"/>
        </w:rPr>
        <w:t> </w:t>
      </w:r>
      <w:r w:rsidR="00A304AF">
        <w:rPr>
          <w:rStyle w:val="apple-converted-space"/>
          <w:rFonts w:ascii="Times New Roman" w:hAnsi="Times New Roman" w:cs="Times New Roman"/>
          <w:sz w:val="24"/>
          <w:szCs w:val="24"/>
        </w:rPr>
        <w:t>противоположные</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по значению, как</w:t>
      </w:r>
      <w:r w:rsidRPr="00AD3E94">
        <w:rPr>
          <w:rStyle w:val="apple-converted-space"/>
          <w:rFonts w:ascii="Times New Roman" w:hAnsi="Times New Roman" w:cs="Times New Roman"/>
          <w:sz w:val="24"/>
          <w:szCs w:val="24"/>
        </w:rPr>
        <w:t> </w:t>
      </w:r>
      <w:r w:rsidR="00A304AF">
        <w:rPr>
          <w:rStyle w:val="apple-converted-space"/>
          <w:rFonts w:ascii="Times New Roman" w:hAnsi="Times New Roman" w:cs="Times New Roman"/>
          <w:sz w:val="24"/>
          <w:szCs w:val="24"/>
        </w:rPr>
        <w:t>антонимы</w:t>
      </w:r>
      <w:r w:rsidRPr="00AD3E94">
        <w:rPr>
          <w:rFonts w:ascii="Times New Roman" w:hAnsi="Times New Roman" w:cs="Times New Roman"/>
          <w:sz w:val="24"/>
          <w:szCs w:val="24"/>
        </w:rPr>
        <w:t xml:space="preserve">. </w:t>
      </w:r>
    </w:p>
    <w:p w:rsidR="002D5A0E" w:rsidRPr="00AD3E94" w:rsidRDefault="002D5A0E" w:rsidP="002D5A0E">
      <w:pPr>
        <w:pStyle w:val="a5"/>
        <w:shd w:val="clear" w:color="auto" w:fill="FFFFFF"/>
        <w:jc w:val="both"/>
        <w:rPr>
          <w:color w:val="000000"/>
        </w:rPr>
      </w:pPr>
      <w:r w:rsidRPr="00AD3E94">
        <w:rPr>
          <w:color w:val="000000"/>
        </w:rPr>
        <w:t xml:space="preserve">Существует такое явление, как </w:t>
      </w:r>
      <w:r w:rsidRPr="00AD3E94">
        <w:rPr>
          <w:b/>
          <w:color w:val="000000"/>
        </w:rPr>
        <w:t>гиперо-гипонимия</w:t>
      </w:r>
      <w:r w:rsidRPr="00AD3E94">
        <w:rPr>
          <w:color w:val="000000"/>
        </w:rPr>
        <w:t xml:space="preserve"> (от греч hyper \"над, этаж\", hypo \"под, внизу\" и onima \"имя\") – родо-видовые отношения в лексико-семантической системе. Например: береза, дуб, клен, ясень, сосна - дерево; роза, мальва, настурция, тюльпан, нарцисс - цветок; корова, лошадь, коза, волк, лиса, заяц – животное.  Родовые слова называют </w:t>
      </w:r>
      <w:r w:rsidRPr="00AD3E94">
        <w:rPr>
          <w:b/>
          <w:color w:val="000000"/>
        </w:rPr>
        <w:t>гиперонимами</w:t>
      </w:r>
      <w:r w:rsidRPr="00AD3E94">
        <w:rPr>
          <w:color w:val="000000"/>
        </w:rPr>
        <w:t xml:space="preserve">, а видовые – </w:t>
      </w:r>
      <w:r w:rsidRPr="00AD3E94">
        <w:rPr>
          <w:b/>
          <w:color w:val="000000"/>
        </w:rPr>
        <w:t>гипонимами</w:t>
      </w:r>
      <w:r w:rsidRPr="00AD3E94">
        <w:rPr>
          <w:color w:val="000000"/>
        </w:rPr>
        <w:t xml:space="preserve">. Гипер-гипонимия близка к синонимии, ее даже называют </w:t>
      </w:r>
      <w:r w:rsidRPr="00AD3E94">
        <w:rPr>
          <w:i/>
          <w:color w:val="000000"/>
        </w:rPr>
        <w:t>квазисинонимией</w:t>
      </w:r>
      <w:r w:rsidRPr="00AD3E94">
        <w:rPr>
          <w:color w:val="000000"/>
        </w:rPr>
        <w:t xml:space="preserve"> (от лат quasi \"будто, почти, как бы\"), но в отличие от синонимии, которая допускает двустороннюю замену в тексте (первого синонима на второй и наоборот), в гипер-гипонимии возможна только односторонняя замена - замена гипонима на гипероним. Например: Он нашел подберезовики = Он нашел грибы. Противоположная замена здесь невозможна, поскольку грибы - не только подберезовики.</w:t>
      </w:r>
    </w:p>
    <w:p w:rsidR="002D5A0E" w:rsidRPr="00AD3E94" w:rsidRDefault="002D5A0E" w:rsidP="002D5A0E">
      <w:pPr>
        <w:pStyle w:val="a5"/>
        <w:shd w:val="clear" w:color="auto" w:fill="FFFFFF"/>
        <w:jc w:val="both"/>
        <w:rPr>
          <w:color w:val="000000"/>
        </w:rPr>
      </w:pPr>
      <w:r w:rsidRPr="00AD3E94">
        <w:rPr>
          <w:b/>
          <w:color w:val="000000"/>
        </w:rPr>
        <w:t>Антонимы</w:t>
      </w:r>
      <w:r w:rsidRPr="00AD3E94">
        <w:rPr>
          <w:color w:val="000000"/>
        </w:rPr>
        <w:t xml:space="preserve"> (от rp ant и \"против\" и </w:t>
      </w:r>
      <w:r w:rsidRPr="00AD3E94">
        <w:rPr>
          <w:color w:val="000000"/>
          <w:lang w:val="en-US"/>
        </w:rPr>
        <w:t>onyma</w:t>
      </w:r>
      <w:r w:rsidRPr="00AD3E94">
        <w:rPr>
          <w:color w:val="000000"/>
        </w:rPr>
        <w:t xml:space="preserve"> – «имя» - слова, различные по звучанию и написанию и противоположные по значению. Например: день - ночь, жар - холод, радость - горе, тяжелый - легкий, падать - подниматься, мало - много; англ. beautiful \"красивый, прекрасный\" - ugly \"уродливый\", wealthy \"богатый\" - poor \"бедный\"; нем. kalt "холодний" - warm "теплий". Антонимы образуют </w:t>
      </w:r>
      <w:r w:rsidRPr="00AD3E94">
        <w:rPr>
          <w:b/>
          <w:color w:val="000000"/>
        </w:rPr>
        <w:t>антонимические пары.</w:t>
      </w:r>
      <w:r w:rsidRPr="00AD3E94">
        <w:rPr>
          <w:color w:val="000000"/>
        </w:rPr>
        <w:t xml:space="preserve"> Приведенные пары слов имеют противоположные значения, объединяемых общим родовым значением: для день и ночь - \"время\", для жар и холод - \"температура\", для радости и горе - \"чувство\", для тяжелый и легкий - - \"вес\", для </w:t>
      </w:r>
      <w:r w:rsidRPr="00AD3E94">
        <w:rPr>
          <w:color w:val="000000"/>
        </w:rPr>
        <w:lastRenderedPageBreak/>
        <w:t>мало и много - \"количество\", для падать и подниматься - \"вертикальное положение". В антонимические отношения вступают лишь те слова, которые могут означать степень признака (например, от тихий и громкий можно образовать формы тише, громче), противоположно направленные действия (входить - выходить) и точки пространства и времени (верх - низ, рано - поздно, лето - зима.</w:t>
      </w:r>
    </w:p>
    <w:p w:rsidR="002D5A0E" w:rsidRPr="00AD3E94" w:rsidRDefault="002D5A0E" w:rsidP="002D5A0E">
      <w:pPr>
        <w:pStyle w:val="a5"/>
        <w:shd w:val="clear" w:color="auto" w:fill="FFFFFF"/>
        <w:jc w:val="both"/>
        <w:rPr>
          <w:color w:val="000000"/>
        </w:rPr>
      </w:pPr>
      <w:r w:rsidRPr="00AD3E94">
        <w:rPr>
          <w:color w:val="000000"/>
        </w:rPr>
        <w:t>Различают четыре группы антонимов</w:t>
      </w:r>
      <w:r w:rsidRPr="00AD3E94">
        <w:rPr>
          <w:b/>
          <w:color w:val="000000"/>
        </w:rPr>
        <w:t>: контрарные, комплементарные, контрадикторные и векторные</w:t>
      </w:r>
      <w:r w:rsidRPr="00AD3E94">
        <w:rPr>
          <w:color w:val="000000"/>
        </w:rPr>
        <w:t xml:space="preserve">. </w:t>
      </w:r>
      <w:r w:rsidRPr="00AD3E94">
        <w:rPr>
          <w:b/>
          <w:color w:val="000000"/>
        </w:rPr>
        <w:t>Контрарные</w:t>
      </w:r>
      <w:r w:rsidRPr="00AD3E94">
        <w:rPr>
          <w:color w:val="000000"/>
        </w:rPr>
        <w:t xml:space="preserve"> антонимы (от лат contrarius \"противоположный\") выражают качественную противопоставленность и образуют градуальные оппозиции. Между ними есть промежуточный элемент (хотя бы один). Например: молодой (человек) - нестарый - средних лет - пожилой - старый; тяжелый (урок) - нелегкий - средней трудности - нетяжелый - легкий; нижний (этаж) - средний – верхний. </w:t>
      </w:r>
      <w:r w:rsidRPr="00AD3E94">
        <w:rPr>
          <w:b/>
          <w:color w:val="000000"/>
        </w:rPr>
        <w:t>Комплементарные</w:t>
      </w:r>
      <w:r w:rsidRPr="00AD3E94">
        <w:rPr>
          <w:color w:val="000000"/>
        </w:rPr>
        <w:t xml:space="preserve"> антонимы (от лат complementum \"дополнение\") дополняют друг друга до родового понятия и являются предельными по своему характеру, у них нет среднего (промежуточного) звена. Отрицание одного из них дает значение другого: истинный - ложный (не истинный = ошибочный), живой - мертвый (не живой=мертвый). </w:t>
      </w:r>
      <w:r w:rsidRPr="00AD3E94">
        <w:rPr>
          <w:b/>
          <w:color w:val="000000"/>
        </w:rPr>
        <w:t>Контрадикторные</w:t>
      </w:r>
      <w:r w:rsidRPr="00AD3E94">
        <w:rPr>
          <w:color w:val="000000"/>
        </w:rPr>
        <w:t xml:space="preserve"> антонимы (от лат contradictorius \"противоречивый\"): один из элементов образуется с помощью префикса НЕ- и не имеет точной определенности: молодой - немолодой (средних лет, пожилой, старый), дорогой - недорогой (дешевый, не слишком дешевый). </w:t>
      </w:r>
      <w:r w:rsidRPr="00AD3E94">
        <w:rPr>
          <w:b/>
          <w:color w:val="000000"/>
        </w:rPr>
        <w:t>Векторные</w:t>
      </w:r>
      <w:r w:rsidRPr="00AD3E94">
        <w:rPr>
          <w:color w:val="000000"/>
        </w:rPr>
        <w:t xml:space="preserve"> антонимы (от лат vector \"несущий\") выражают противоположную направленность действий, признаков, свойств: въезжать - выезжать, собирать - разбирать, поднимать - опускать, засветить – потушить.</w:t>
      </w:r>
    </w:p>
    <w:p w:rsidR="002D5A0E" w:rsidRPr="00AD3E94" w:rsidRDefault="002D5A0E" w:rsidP="002D5A0E">
      <w:pPr>
        <w:pStyle w:val="a5"/>
        <w:shd w:val="clear" w:color="auto" w:fill="FFFFFF"/>
        <w:jc w:val="both"/>
        <w:rPr>
          <w:color w:val="000000"/>
        </w:rPr>
      </w:pPr>
      <w:r w:rsidRPr="00AD3E94">
        <w:rPr>
          <w:color w:val="000000"/>
        </w:rPr>
        <w:t>Антонимы бывают разнокорневыми (любовь - ненависть, хороший - плохой, быстро - медленно) и однокоренными (приход - уход, культурный - некультурный, революционный - контрреволюционный). Многозначное слово может принадлежать к различным антонимическим парам: 1. свободный (крестьянин) - барский, крепостной; 2. свободный (ботинок) - тесный, узкий; 3.свободный (разговор) - вынужденный, официальный; 4. свободное (государство) - зависимое, порабощенное, 5. свободная (аудитория) – занятая.</w:t>
      </w:r>
    </w:p>
    <w:p w:rsidR="002D5A0E" w:rsidRPr="00AD3E94" w:rsidRDefault="002D5A0E" w:rsidP="002D5A0E">
      <w:pPr>
        <w:pStyle w:val="a5"/>
        <w:shd w:val="clear" w:color="auto" w:fill="FFFFFF"/>
        <w:jc w:val="both"/>
        <w:rPr>
          <w:color w:val="000000"/>
        </w:rPr>
      </w:pPr>
      <w:r w:rsidRPr="00AD3E94">
        <w:rPr>
          <w:color w:val="000000"/>
        </w:rPr>
        <w:t xml:space="preserve">Кроме </w:t>
      </w:r>
      <w:r w:rsidRPr="00AD3E94">
        <w:rPr>
          <w:i/>
          <w:color w:val="000000"/>
        </w:rPr>
        <w:t>межсловной</w:t>
      </w:r>
      <w:r w:rsidRPr="00AD3E94">
        <w:rPr>
          <w:color w:val="000000"/>
        </w:rPr>
        <w:t xml:space="preserve">, существует еще </w:t>
      </w:r>
      <w:r w:rsidRPr="00AD3E94">
        <w:rPr>
          <w:b/>
          <w:color w:val="000000"/>
        </w:rPr>
        <w:t>внутрисловная антонимия</w:t>
      </w:r>
      <w:r w:rsidRPr="00AD3E94">
        <w:rPr>
          <w:color w:val="000000"/>
        </w:rPr>
        <w:t xml:space="preserve">, при которой одно слово объединяет в себе противоположные значения. Например, одолжать имеет значение \"давать в долг\" и \"брать в долг\", слово наверняка объединяет значение \"возможно\" и \"безусловно, точно\", слово бесценный имеет значение \"очень ценный\" и \"ничего не стоит\"; просмотреть означает \"ознакомиться с чем-либо, быстро прочитывая\" и \"видя не заметить, пропустить\", а задуть - \"зажечь\" (задуть домну) и \"потушить\" (задуть свечу) и т.д. Поляризация значений в пределах одного и того же слова называется </w:t>
      </w:r>
      <w:r w:rsidRPr="00AD3E94">
        <w:rPr>
          <w:b/>
          <w:color w:val="000000"/>
        </w:rPr>
        <w:t>энантиосемия</w:t>
      </w:r>
      <w:r w:rsidRPr="00AD3E94">
        <w:rPr>
          <w:color w:val="000000"/>
        </w:rPr>
        <w:t xml:space="preserve"> (от греч enantios \"противоположный\" и </w:t>
      </w:r>
      <w:r w:rsidRPr="00AD3E94">
        <w:rPr>
          <w:color w:val="000000"/>
          <w:lang w:val="en-US"/>
        </w:rPr>
        <w:t>onyma</w:t>
      </w:r>
      <w:r w:rsidRPr="00AD3E94">
        <w:rPr>
          <w:color w:val="000000"/>
        </w:rPr>
        <w:t xml:space="preserve"> \"имя, признак\".</w:t>
      </w:r>
    </w:p>
    <w:p w:rsidR="002D5A0E" w:rsidRPr="00AD3E94" w:rsidRDefault="002D5A0E" w:rsidP="002D5A0E">
      <w:pPr>
        <w:pStyle w:val="a5"/>
        <w:shd w:val="clear" w:color="auto" w:fill="FFFFFF"/>
        <w:jc w:val="both"/>
        <w:rPr>
          <w:color w:val="000000"/>
        </w:rPr>
      </w:pPr>
      <w:r w:rsidRPr="00AD3E94">
        <w:rPr>
          <w:color w:val="000000"/>
        </w:rPr>
        <w:t xml:space="preserve">Антонимия - важное стилистическое средство. Она является основой стилистических приемов </w:t>
      </w:r>
      <w:r w:rsidRPr="00AD3E94">
        <w:rPr>
          <w:b/>
          <w:color w:val="000000"/>
        </w:rPr>
        <w:t>антитезы</w:t>
      </w:r>
      <w:r w:rsidRPr="00AD3E94">
        <w:rPr>
          <w:color w:val="000000"/>
        </w:rPr>
        <w:t xml:space="preserve"> (от греч antithesis \"противопоставление\"), суть которой заключается в сопоставлении противоположных явлений, образов для усиления выражния (любовь и ненависть, правда и кривда), и </w:t>
      </w:r>
      <w:r w:rsidRPr="00AD3E94">
        <w:rPr>
          <w:b/>
          <w:color w:val="000000"/>
        </w:rPr>
        <w:t>оксюморон</w:t>
      </w:r>
      <w:r w:rsidRPr="00AD3E94">
        <w:rPr>
          <w:color w:val="000000"/>
        </w:rPr>
        <w:t>а (от греч oxymoron \"остроумно-глупое\"), то есть сочетания контрастных по смыслу понятий, вместе дающих новое представление (звенящая тишина, горячий снег, рабы свободы, богатство бедных, слепота зрячих, живой труп и т.д.).</w:t>
      </w:r>
    </w:p>
    <w:p w:rsidR="002D5A0E" w:rsidRPr="00AD3E94" w:rsidRDefault="002D5A0E" w:rsidP="002D5A0E">
      <w:pPr>
        <w:jc w:val="both"/>
        <w:rPr>
          <w:rFonts w:ascii="Times New Roman" w:hAnsi="Times New Roman" w:cs="Times New Roman"/>
          <w:b/>
          <w:sz w:val="24"/>
          <w:szCs w:val="24"/>
        </w:rPr>
      </w:pPr>
      <w:bookmarkStart w:id="3" w:name="917"/>
      <w:bookmarkEnd w:id="3"/>
      <w:r w:rsidRPr="00AD3E94">
        <w:rPr>
          <w:rFonts w:ascii="Times New Roman" w:hAnsi="Times New Roman" w:cs="Times New Roman"/>
          <w:b/>
          <w:sz w:val="24"/>
          <w:szCs w:val="24"/>
        </w:rPr>
        <w:t>3.Лексическое своеобразие языков</w:t>
      </w:r>
    </w:p>
    <w:p w:rsidR="002D5A0E" w:rsidRPr="00AD3E94" w:rsidRDefault="002D5A0E" w:rsidP="002D5A0E">
      <w:pPr>
        <w:shd w:val="clear" w:color="auto" w:fill="FFFFFF"/>
        <w:spacing w:before="100" w:beforeAutospacing="1" w:after="100" w:afterAutospacing="1"/>
        <w:jc w:val="both"/>
        <w:rPr>
          <w:rFonts w:ascii="Times New Roman" w:hAnsi="Times New Roman" w:cs="Times New Roman"/>
          <w:sz w:val="24"/>
          <w:szCs w:val="24"/>
        </w:rPr>
      </w:pPr>
      <w:r w:rsidRPr="00AD3E94">
        <w:rPr>
          <w:rFonts w:ascii="Times New Roman" w:hAnsi="Times New Roman" w:cs="Times New Roman"/>
          <w:b/>
          <w:sz w:val="24"/>
          <w:szCs w:val="24"/>
        </w:rPr>
        <w:t>Лексическое своеобразие языков</w:t>
      </w:r>
      <w:r w:rsidRPr="00AD3E94">
        <w:rPr>
          <w:rFonts w:ascii="Times New Roman" w:hAnsi="Times New Roman" w:cs="Times New Roman"/>
          <w:sz w:val="24"/>
          <w:szCs w:val="24"/>
        </w:rPr>
        <w:t xml:space="preserve"> создается рядом слагаемых - таких, как 1. объем словарного фонда 2. наличие индивидуально-этнической лексики; объем и характер структурированности отдельных лексико-семантических зон тех или иных лексико-семантических полей и групп, 3. стилистическая дифференциация словаря.</w:t>
      </w:r>
    </w:p>
    <w:p w:rsidR="002D5A0E" w:rsidRPr="00AD3E94" w:rsidRDefault="002D5A0E" w:rsidP="002D5A0E">
      <w:pPr>
        <w:shd w:val="clear" w:color="auto" w:fill="FFFFFF"/>
        <w:spacing w:before="100" w:beforeAutospacing="1" w:after="100" w:afterAutospacing="1"/>
        <w:jc w:val="both"/>
        <w:rPr>
          <w:rFonts w:ascii="Times New Roman" w:hAnsi="Times New Roman" w:cs="Times New Roman"/>
          <w:sz w:val="24"/>
          <w:szCs w:val="24"/>
        </w:rPr>
      </w:pPr>
      <w:r w:rsidRPr="00AD3E94">
        <w:rPr>
          <w:rFonts w:ascii="Times New Roman" w:hAnsi="Times New Roman" w:cs="Times New Roman"/>
          <w:sz w:val="24"/>
          <w:szCs w:val="24"/>
        </w:rPr>
        <w:t xml:space="preserve">1. </w:t>
      </w:r>
      <w:r w:rsidRPr="00AD3E94">
        <w:rPr>
          <w:rFonts w:ascii="Times New Roman" w:hAnsi="Times New Roman" w:cs="Times New Roman"/>
          <w:b/>
          <w:bCs/>
          <w:sz w:val="24"/>
          <w:szCs w:val="24"/>
        </w:rPr>
        <w:t>Объем словарного фонда.</w:t>
      </w:r>
      <w:r w:rsidRPr="00AD3E94">
        <w:rPr>
          <w:rFonts w:ascii="Times New Roman" w:hAnsi="Times New Roman" w:cs="Times New Roman"/>
          <w:bCs/>
          <w:sz w:val="24"/>
          <w:szCs w:val="24"/>
        </w:rPr>
        <w:t xml:space="preserve"> </w:t>
      </w:r>
      <w:r w:rsidRPr="00AD3E94">
        <w:rPr>
          <w:rFonts w:ascii="Times New Roman" w:hAnsi="Times New Roman" w:cs="Times New Roman"/>
          <w:sz w:val="24"/>
          <w:szCs w:val="24"/>
        </w:rPr>
        <w:t>В бесписьменном языке или диалекте примерно 10 тысяч слов - таков "лексический минумум" языкового коллектива, по данным современной диалектологии и антропологии. О "лексическом максимуме" можно, хотя и с оговорками, судить по словарям-</w:t>
      </w:r>
      <w:r w:rsidRPr="00AD3E94">
        <w:rPr>
          <w:rFonts w:ascii="Times New Roman" w:hAnsi="Times New Roman" w:cs="Times New Roman"/>
          <w:sz w:val="24"/>
          <w:szCs w:val="24"/>
        </w:rPr>
        <w:lastRenderedPageBreak/>
        <w:t>тезаурусам</w:t>
      </w:r>
      <w:bookmarkStart w:id="4" w:name="B3560Part39p96s1cr"/>
      <w:bookmarkEnd w:id="4"/>
      <w:r w:rsidRPr="00AD3E94">
        <w:rPr>
          <w:rFonts w:ascii="Times New Roman" w:hAnsi="Times New Roman" w:cs="Times New Roman"/>
          <w:sz w:val="24"/>
          <w:szCs w:val="24"/>
        </w:rPr>
        <w:t xml:space="preserve"> языков, обладающих продолжительной и богатой письменной традицией. Например, в 10-томном тезаурусе немецкого языка (Большой Дуден</w:t>
      </w:r>
      <w:bookmarkStart w:id="5" w:name="B3560Part39p96s2cr"/>
      <w:bookmarkEnd w:id="5"/>
      <w:r w:rsidRPr="00AD3E94">
        <w:rPr>
          <w:rFonts w:ascii="Times New Roman" w:hAnsi="Times New Roman" w:cs="Times New Roman"/>
          <w:sz w:val="24"/>
          <w:szCs w:val="24"/>
        </w:rPr>
        <w:t>), в 7 томах французского </w:t>
      </w:r>
      <w:r w:rsidRPr="00AD3E94">
        <w:rPr>
          <w:rFonts w:ascii="Times New Roman" w:hAnsi="Times New Roman" w:cs="Times New Roman"/>
          <w:i/>
          <w:iCs/>
          <w:sz w:val="24"/>
          <w:szCs w:val="24"/>
        </w:rPr>
        <w:t>Grand Larousse</w:t>
      </w:r>
      <w:bookmarkStart w:id="6" w:name="B3560Part39p96s3cr"/>
      <w:bookmarkEnd w:id="6"/>
      <w:r w:rsidRPr="00AD3E94">
        <w:rPr>
          <w:rFonts w:ascii="Times New Roman" w:hAnsi="Times New Roman" w:cs="Times New Roman"/>
          <w:sz w:val="24"/>
          <w:szCs w:val="24"/>
        </w:rPr>
        <w:t> более полумиллиона слов. В 13 книгах Большого Оксфордского словаря</w:t>
      </w:r>
      <w:bookmarkStart w:id="7" w:name="B3560Part39p96s4cr"/>
      <w:bookmarkEnd w:id="7"/>
      <w:r w:rsidRPr="00AD3E94">
        <w:rPr>
          <w:rFonts w:ascii="Times New Roman" w:hAnsi="Times New Roman" w:cs="Times New Roman"/>
          <w:sz w:val="24"/>
          <w:szCs w:val="24"/>
        </w:rPr>
        <w:t> свыше 400 тыс. словарных статей. Существенно меньший объем лексикона в серболужицких языках связан с ограниченностью их социальных функций в условиях немецко-славянского двуязычия. Сравнительно небольшой объем македонского словаря объясняется молодостью языка - словарь создавался в период второго десятилетия существования литературного македонского языка.</w:t>
      </w:r>
    </w:p>
    <w:p w:rsidR="002D5A0E" w:rsidRPr="00AD3E94" w:rsidRDefault="002D5A0E" w:rsidP="002D5A0E">
      <w:pPr>
        <w:shd w:val="clear" w:color="auto" w:fill="FFFFFF"/>
        <w:spacing w:before="100" w:beforeAutospacing="1" w:after="100" w:afterAutospacing="1"/>
        <w:jc w:val="both"/>
        <w:rPr>
          <w:rFonts w:ascii="Times New Roman" w:hAnsi="Times New Roman" w:cs="Times New Roman"/>
          <w:sz w:val="24"/>
          <w:szCs w:val="24"/>
        </w:rPr>
      </w:pPr>
      <w:r w:rsidRPr="00AD3E94">
        <w:rPr>
          <w:rFonts w:ascii="Times New Roman" w:hAnsi="Times New Roman" w:cs="Times New Roman"/>
          <w:sz w:val="24"/>
          <w:szCs w:val="24"/>
        </w:rPr>
        <w:t>2</w:t>
      </w:r>
      <w:r w:rsidRPr="00AD3E94">
        <w:rPr>
          <w:rFonts w:ascii="Times New Roman" w:hAnsi="Times New Roman" w:cs="Times New Roman"/>
          <w:b/>
          <w:sz w:val="24"/>
          <w:szCs w:val="24"/>
        </w:rPr>
        <w:t>. Наличие индивидуально-этнической лексики; объем и характер структурированности отдельных лексико-семантических зон тех или иных лексико-семантических полей и групп</w:t>
      </w:r>
      <w:r w:rsidRPr="00AD3E94">
        <w:rPr>
          <w:rFonts w:ascii="Times New Roman" w:hAnsi="Times New Roman" w:cs="Times New Roman"/>
          <w:sz w:val="24"/>
          <w:szCs w:val="24"/>
        </w:rPr>
        <w:t>. В этой связи обычно указывают на такие факты, как многочисленность обозначений снега в эскимосском языке; целая система названий песка и понятий коневодства - в арабском; десятки наименований деревьев и плодов банана в языках тропической Африки; множество названий для ветров в языках и диалектах народов, живущих на морском побережье; разветвленность непереводимой терминологии тибетской медицины; высокую идиоматичность религиозно-философской терминологии буддизма, даосизма, ламаизма - при распространении соответствующих учений их терминология не столько переводится, сколько заимствуется в другие языки. В XIX - XX вв. исследователей архаических социумов поражало, как много в племенных языках названий для всего конкретного и единичного, позволяющих в зримых, слышимых, осязаемых подробностях представлять в речи внешний мир, - и это при заметных лакунах в сфере общих и родовых обозначений. "У них [австралийских аборигенов. - </w:t>
      </w:r>
      <w:r w:rsidRPr="00AD3E94">
        <w:rPr>
          <w:rFonts w:ascii="Times New Roman" w:hAnsi="Times New Roman" w:cs="Times New Roman"/>
          <w:i/>
          <w:iCs/>
          <w:sz w:val="24"/>
          <w:szCs w:val="24"/>
        </w:rPr>
        <w:t>Н.М.</w:t>
      </w:r>
      <w:r w:rsidRPr="00AD3E94">
        <w:rPr>
          <w:rFonts w:ascii="Times New Roman" w:hAnsi="Times New Roman" w:cs="Times New Roman"/>
          <w:sz w:val="24"/>
          <w:szCs w:val="24"/>
        </w:rPr>
        <w:t>] нет общих слов, как дерево, рыба, птица и т.д., но исключительно специфические термины, которые применяются к каждой особой породе дерева, птицы и рыбы". "Австралийцы имеют отдельные имена почти для каждой мельчайшей части человеческого тела: так, например, вместо слова "рука" у них существует много отдельных слов, обозначающих верхнюю часть руки, ее переднюю часть, правую руку, левую руку и т.д.". "В области Замбези каждое возвышение, каждый холм, каждая горка, каждая вершина в цепи имеет свое название, точно так же, как каждый ключ, каждая равнина, каждый луг, каждая часть и каждое место страны &lt;...&gt; обозначено специальным именем &lt;...&gt;. Оказывается, география примитивного человека гораздо богаче нашей" (Цит. по: Выготский, Лурия 1993, 96 - 97).</w:t>
      </w:r>
    </w:p>
    <w:p w:rsidR="002D5A0E" w:rsidRPr="00AD3E94" w:rsidRDefault="002D5A0E" w:rsidP="002D5A0E">
      <w:pPr>
        <w:shd w:val="clear" w:color="auto" w:fill="FFFFFF"/>
        <w:spacing w:before="100" w:beforeAutospacing="1" w:after="100" w:afterAutospacing="1"/>
        <w:jc w:val="both"/>
        <w:rPr>
          <w:rFonts w:ascii="Times New Roman" w:hAnsi="Times New Roman" w:cs="Times New Roman"/>
          <w:sz w:val="24"/>
          <w:szCs w:val="24"/>
        </w:rPr>
      </w:pPr>
      <w:r w:rsidRPr="00AD3E94">
        <w:rPr>
          <w:rFonts w:ascii="Times New Roman" w:hAnsi="Times New Roman" w:cs="Times New Roman"/>
          <w:sz w:val="24"/>
          <w:szCs w:val="24"/>
        </w:rPr>
        <w:t>Глобальность современной цивилизации и информационных процессов приводят к значительной унификации и нивелированию лексического своеобразия языков. Современные языки различаются не столько наличием-отсутствием того или иного пласта лексики, сколько его происхождением и этноязыковой оболочкой. Например, компьютерная терминология есть всюду, где есть компьютеры, но в английском языке США эти термины "свои", они тесно связаны с неспециальной обиходной лексикой и поэтому ближе обиходному сознанию</w:t>
      </w:r>
      <w:bookmarkStart w:id="8" w:name="B3560Part40p100s8cr"/>
      <w:bookmarkEnd w:id="8"/>
      <w:r w:rsidRPr="00AD3E94">
        <w:rPr>
          <w:rFonts w:ascii="Times New Roman" w:hAnsi="Times New Roman" w:cs="Times New Roman"/>
          <w:sz w:val="24"/>
          <w:szCs w:val="24"/>
        </w:rPr>
        <w:t>, в русском языке</w:t>
      </w:r>
      <w:bookmarkStart w:id="9" w:name="101"/>
      <w:bookmarkEnd w:id="9"/>
      <w:r w:rsidRPr="00AD3E94">
        <w:rPr>
          <w:rFonts w:ascii="Times New Roman" w:hAnsi="Times New Roman" w:cs="Times New Roman"/>
          <w:sz w:val="24"/>
          <w:szCs w:val="24"/>
        </w:rPr>
        <w:t xml:space="preserve"> они заимствованы из английского, а в словенском - в значительной мере переведены (калькированы) и, таким образом, "одомашнены". Ср.: русск. </w:t>
      </w:r>
      <w:r w:rsidRPr="00AD3E94">
        <w:rPr>
          <w:rFonts w:ascii="Times New Roman" w:hAnsi="Times New Roman" w:cs="Times New Roman"/>
          <w:i/>
          <w:iCs/>
          <w:sz w:val="24"/>
          <w:szCs w:val="24"/>
        </w:rPr>
        <w:t>компьютер</w:t>
      </w:r>
      <w:r w:rsidRPr="00AD3E94">
        <w:rPr>
          <w:rFonts w:ascii="Times New Roman" w:hAnsi="Times New Roman" w:cs="Times New Roman"/>
          <w:sz w:val="24"/>
          <w:szCs w:val="24"/>
        </w:rPr>
        <w:t> - словенск. </w:t>
      </w:r>
      <w:r w:rsidRPr="00AD3E94">
        <w:rPr>
          <w:rFonts w:ascii="Times New Roman" w:hAnsi="Times New Roman" w:cs="Times New Roman"/>
          <w:i/>
          <w:iCs/>
          <w:sz w:val="24"/>
          <w:szCs w:val="24"/>
        </w:rPr>
        <w:t>računalnik, принтер</w:t>
      </w:r>
      <w:r w:rsidRPr="00AD3E94">
        <w:rPr>
          <w:rFonts w:ascii="Times New Roman" w:hAnsi="Times New Roman" w:cs="Times New Roman"/>
          <w:sz w:val="24"/>
          <w:szCs w:val="24"/>
        </w:rPr>
        <w:t> - </w:t>
      </w:r>
      <w:r w:rsidRPr="00AD3E94">
        <w:rPr>
          <w:rFonts w:ascii="Times New Roman" w:hAnsi="Times New Roman" w:cs="Times New Roman"/>
          <w:i/>
          <w:iCs/>
          <w:sz w:val="24"/>
          <w:szCs w:val="24"/>
        </w:rPr>
        <w:t>tiskalnik, курсор - kaialec, графический процессор</w:t>
      </w:r>
      <w:r w:rsidRPr="00AD3E94">
        <w:rPr>
          <w:rFonts w:ascii="Times New Roman" w:hAnsi="Times New Roman" w:cs="Times New Roman"/>
          <w:sz w:val="24"/>
          <w:szCs w:val="24"/>
        </w:rPr>
        <w:t> - </w:t>
      </w:r>
      <w:r w:rsidRPr="00AD3E94">
        <w:rPr>
          <w:rFonts w:ascii="Times New Roman" w:hAnsi="Times New Roman" w:cs="Times New Roman"/>
          <w:i/>
          <w:iCs/>
          <w:sz w:val="24"/>
          <w:szCs w:val="24"/>
        </w:rPr>
        <w:t>risalnik, файл - predal</w:t>
      </w:r>
      <w:r w:rsidRPr="00AD3E94">
        <w:rPr>
          <w:rFonts w:ascii="Times New Roman" w:hAnsi="Times New Roman" w:cs="Times New Roman"/>
          <w:sz w:val="24"/>
          <w:szCs w:val="24"/>
        </w:rPr>
        <w:t> и т.д.</w:t>
      </w:r>
      <w:bookmarkStart w:id="10" w:name="B3560Part40p100s8"/>
      <w:bookmarkEnd w:id="10"/>
      <w:r w:rsidRPr="00AD3E94">
        <w:rPr>
          <w:rFonts w:ascii="Times New Roman" w:hAnsi="Times New Roman" w:cs="Times New Roman"/>
          <w:sz w:val="24"/>
          <w:szCs w:val="24"/>
        </w:rPr>
        <w:t xml:space="preserve"> Неслучайно многие ключевые термины такие короткие: они пришли из бытового языка и до сих пор живут как названия бытовых реалий. Например, </w:t>
      </w:r>
      <w:r w:rsidRPr="00AD3E94">
        <w:rPr>
          <w:rFonts w:ascii="Times New Roman" w:hAnsi="Times New Roman" w:cs="Times New Roman"/>
          <w:i/>
          <w:iCs/>
          <w:sz w:val="24"/>
          <w:szCs w:val="24"/>
        </w:rPr>
        <w:t>file</w:t>
      </w:r>
      <w:r w:rsidRPr="00AD3E94">
        <w:rPr>
          <w:rFonts w:ascii="Times New Roman" w:hAnsi="Times New Roman" w:cs="Times New Roman"/>
          <w:sz w:val="24"/>
          <w:szCs w:val="24"/>
        </w:rPr>
        <w:t> (русск. </w:t>
      </w:r>
      <w:r w:rsidRPr="00AD3E94">
        <w:rPr>
          <w:rFonts w:ascii="Times New Roman" w:hAnsi="Times New Roman" w:cs="Times New Roman"/>
          <w:i/>
          <w:iCs/>
          <w:sz w:val="24"/>
          <w:szCs w:val="24"/>
        </w:rPr>
        <w:t>файл</w:t>
      </w:r>
      <w:r w:rsidRPr="00AD3E94">
        <w:rPr>
          <w:rFonts w:ascii="Times New Roman" w:hAnsi="Times New Roman" w:cs="Times New Roman"/>
          <w:sz w:val="24"/>
          <w:szCs w:val="24"/>
        </w:rPr>
        <w:t>) продается среди разной бытовой мелочи: это небольшая пластмассовая коробка, вроде каталожного ящика, с перегородками, для хранения счетов, квитанций, адресов, рецептов и т.п.; </w:t>
      </w:r>
      <w:r w:rsidRPr="00AD3E94">
        <w:rPr>
          <w:rFonts w:ascii="Times New Roman" w:hAnsi="Times New Roman" w:cs="Times New Roman"/>
          <w:i/>
          <w:iCs/>
          <w:sz w:val="24"/>
          <w:szCs w:val="24"/>
        </w:rPr>
        <w:t>chip</w:t>
      </w:r>
      <w:r w:rsidRPr="00AD3E94">
        <w:rPr>
          <w:rFonts w:ascii="Times New Roman" w:hAnsi="Times New Roman" w:cs="Times New Roman"/>
          <w:sz w:val="24"/>
          <w:szCs w:val="24"/>
        </w:rPr>
        <w:t> (русск. </w:t>
      </w:r>
      <w:r w:rsidRPr="00AD3E94">
        <w:rPr>
          <w:rFonts w:ascii="Times New Roman" w:hAnsi="Times New Roman" w:cs="Times New Roman"/>
          <w:i/>
          <w:iCs/>
          <w:sz w:val="24"/>
          <w:szCs w:val="24"/>
        </w:rPr>
        <w:t>микросхема</w:t>
      </w:r>
      <w:r w:rsidRPr="00AD3E94">
        <w:rPr>
          <w:rFonts w:ascii="Times New Roman" w:hAnsi="Times New Roman" w:cs="Times New Roman"/>
          <w:sz w:val="24"/>
          <w:szCs w:val="24"/>
        </w:rPr>
        <w:t>) - щепка, лучина; тонкий кусочек (сушеного яблока, поджаренного картофеля, ср. </w:t>
      </w:r>
      <w:r w:rsidRPr="00AD3E94">
        <w:rPr>
          <w:rFonts w:ascii="Times New Roman" w:hAnsi="Times New Roman" w:cs="Times New Roman"/>
          <w:i/>
          <w:iCs/>
          <w:sz w:val="24"/>
          <w:szCs w:val="24"/>
        </w:rPr>
        <w:t>чипсы</w:t>
      </w:r>
      <w:r w:rsidRPr="00AD3E94">
        <w:rPr>
          <w:rFonts w:ascii="Times New Roman" w:hAnsi="Times New Roman" w:cs="Times New Roman"/>
          <w:sz w:val="24"/>
          <w:szCs w:val="24"/>
        </w:rPr>
        <w:t>)',</w:t>
      </w:r>
      <w:r w:rsidRPr="00AD3E94">
        <w:rPr>
          <w:rFonts w:ascii="Times New Roman" w:hAnsi="Times New Roman" w:cs="Times New Roman"/>
          <w:i/>
          <w:iCs/>
          <w:sz w:val="24"/>
          <w:szCs w:val="24"/>
        </w:rPr>
        <w:t> scanner</w:t>
      </w:r>
      <w:r w:rsidRPr="00AD3E94">
        <w:rPr>
          <w:rFonts w:ascii="Times New Roman" w:hAnsi="Times New Roman" w:cs="Times New Roman"/>
          <w:sz w:val="24"/>
          <w:szCs w:val="24"/>
        </w:rPr>
        <w:t> (русск. </w:t>
      </w:r>
      <w:r w:rsidRPr="00AD3E94">
        <w:rPr>
          <w:rFonts w:ascii="Times New Roman" w:hAnsi="Times New Roman" w:cs="Times New Roman"/>
          <w:i/>
          <w:iCs/>
          <w:sz w:val="24"/>
          <w:szCs w:val="24"/>
        </w:rPr>
        <w:t>сканер, лексический анализатор, сканирующее устройство</w:t>
      </w:r>
      <w:r w:rsidRPr="00AD3E94">
        <w:rPr>
          <w:rFonts w:ascii="Times New Roman" w:hAnsi="Times New Roman" w:cs="Times New Roman"/>
          <w:sz w:val="24"/>
          <w:szCs w:val="24"/>
        </w:rPr>
        <w:t>) от англ. </w:t>
      </w:r>
      <w:r w:rsidRPr="00AD3E94">
        <w:rPr>
          <w:rFonts w:ascii="Times New Roman" w:hAnsi="Times New Roman" w:cs="Times New Roman"/>
          <w:i/>
          <w:iCs/>
          <w:sz w:val="24"/>
          <w:szCs w:val="24"/>
        </w:rPr>
        <w:t>to scan</w:t>
      </w:r>
      <w:r w:rsidRPr="00AD3E94">
        <w:rPr>
          <w:rFonts w:ascii="Times New Roman" w:hAnsi="Times New Roman" w:cs="Times New Roman"/>
          <w:sz w:val="24"/>
          <w:szCs w:val="24"/>
        </w:rPr>
        <w:t> - разглядывать, изучать; просматривать.</w:t>
      </w:r>
    </w:p>
    <w:p w:rsidR="002D5A0E" w:rsidRPr="00AD3E94" w:rsidRDefault="002D5A0E" w:rsidP="002D5A0E">
      <w:pPr>
        <w:shd w:val="clear" w:color="auto" w:fill="FFFFFF"/>
        <w:spacing w:before="100" w:beforeAutospacing="1" w:after="100" w:afterAutospacing="1"/>
        <w:jc w:val="both"/>
        <w:rPr>
          <w:rFonts w:ascii="Times New Roman" w:hAnsi="Times New Roman" w:cs="Times New Roman"/>
          <w:sz w:val="24"/>
          <w:szCs w:val="24"/>
        </w:rPr>
      </w:pPr>
      <w:r w:rsidRPr="00AD3E94">
        <w:rPr>
          <w:rFonts w:ascii="Times New Roman" w:hAnsi="Times New Roman" w:cs="Times New Roman"/>
          <w:sz w:val="24"/>
          <w:szCs w:val="24"/>
        </w:rPr>
        <w:t>3.</w:t>
      </w:r>
      <w:r w:rsidRPr="00AD3E94">
        <w:rPr>
          <w:rFonts w:ascii="Times New Roman" w:hAnsi="Times New Roman" w:cs="Times New Roman"/>
          <w:b/>
          <w:sz w:val="24"/>
          <w:szCs w:val="24"/>
        </w:rPr>
        <w:t xml:space="preserve"> </w:t>
      </w:r>
      <w:r w:rsidRPr="00AD3E94">
        <w:rPr>
          <w:rFonts w:ascii="Times New Roman" w:hAnsi="Times New Roman" w:cs="Times New Roman"/>
          <w:b/>
          <w:bCs/>
          <w:sz w:val="24"/>
          <w:szCs w:val="24"/>
        </w:rPr>
        <w:t xml:space="preserve">Наличие и глубина стилистической дифференциации словаря. </w:t>
      </w:r>
      <w:r w:rsidRPr="00AD3E94">
        <w:rPr>
          <w:rFonts w:ascii="Times New Roman" w:hAnsi="Times New Roman" w:cs="Times New Roman"/>
          <w:sz w:val="24"/>
          <w:szCs w:val="24"/>
        </w:rPr>
        <w:t xml:space="preserve">Стилистическая дифференциация лексики, конечно, ни в одном языке не изначальна. Стилистически однородна лексика бесписьменных языков и диалектов - до тех пор, пока говорящие не начинают </w:t>
      </w:r>
      <w:r w:rsidRPr="00AD3E94">
        <w:rPr>
          <w:rFonts w:ascii="Times New Roman" w:hAnsi="Times New Roman" w:cs="Times New Roman"/>
          <w:sz w:val="24"/>
          <w:szCs w:val="24"/>
        </w:rPr>
        <w:lastRenderedPageBreak/>
        <w:t>осознавать различия отдельных видов общения, в том числе - путем осознания некоторых языковых средств в качестве примет (маркеров) особых видов речи. Исторически первые функционально-стилистические оппозиции форм общения складывались на основе различения, с одной стороны, обиходного общения, а с другой, - речи, обращенной к высшим силам, - в таких жанрах фидеистического слова, как заговор, заклинание, клятва, молитва. Углубление функциональной специализации языковых средств происходит по мере углубления дифференциации социальных сфер общения. В принципе, чем старше литературный язык, чем богаче его письменно-литературная традиция, тем богаче, тоньше и определеннее спектр стилистических противопоставлений синонимических и параллельных языковых средств. Ю.С. Степанов, сопоставляя стилистические системы французского и русского языков, систематизирует серии стилистических синонимов в каждом языке. Показательно, что для синонимических рядов в русской лексике потребовалось 5 столбцов, а для французской – 6. Сравнение фрагментов из обеих таблиц позволяет видеть, что стилистическая дифференциация французской лексики сложнее, тоньше (в ней различаются обычно 5 стилистических регистров), чем русской (4 регистра).</w:t>
      </w:r>
      <w:bookmarkStart w:id="11" w:name="102"/>
      <w:bookmarkEnd w:id="11"/>
      <w:r w:rsidRPr="00AD3E94">
        <w:rPr>
          <w:rFonts w:ascii="Times New Roman" w:hAnsi="Times New Roman" w:cs="Times New Roman"/>
          <w:sz w:val="24"/>
          <w:szCs w:val="24"/>
        </w:rPr>
        <w:t xml:space="preserve"> </w:t>
      </w:r>
    </w:p>
    <w:p w:rsidR="002D5A0E" w:rsidRPr="00AD3E94" w:rsidRDefault="002D5A0E" w:rsidP="002D5A0E">
      <w:pPr>
        <w:shd w:val="clear" w:color="auto" w:fill="FFFFFF"/>
        <w:spacing w:before="100" w:beforeAutospacing="1" w:after="100" w:afterAutospacing="1"/>
        <w:jc w:val="both"/>
        <w:rPr>
          <w:rFonts w:ascii="Times New Roman" w:hAnsi="Times New Roman" w:cs="Times New Roman"/>
          <w:b/>
          <w:sz w:val="24"/>
          <w:szCs w:val="24"/>
        </w:rPr>
      </w:pPr>
      <w:r w:rsidRPr="00AD3E94">
        <w:rPr>
          <w:rFonts w:ascii="Times New Roman" w:hAnsi="Times New Roman" w:cs="Times New Roman"/>
          <w:b/>
          <w:sz w:val="24"/>
          <w:szCs w:val="24"/>
        </w:rPr>
        <w:t>Стилистическая градация синонимов в русском языке</w:t>
      </w:r>
    </w:p>
    <w:tbl>
      <w:tblPr>
        <w:tblW w:w="5000" w:type="pct"/>
        <w:shd w:val="clear" w:color="auto" w:fill="FFFFFF"/>
        <w:tblCellMar>
          <w:top w:w="60" w:type="dxa"/>
          <w:left w:w="60" w:type="dxa"/>
          <w:bottom w:w="60" w:type="dxa"/>
          <w:right w:w="60" w:type="dxa"/>
        </w:tblCellMar>
        <w:tblLook w:val="0000" w:firstRow="0" w:lastRow="0" w:firstColumn="0" w:lastColumn="0" w:noHBand="0" w:noVBand="0"/>
      </w:tblPr>
      <w:tblGrid>
        <w:gridCol w:w="1647"/>
        <w:gridCol w:w="2153"/>
        <w:gridCol w:w="2157"/>
        <w:gridCol w:w="2243"/>
        <w:gridCol w:w="1868"/>
      </w:tblGrid>
      <w:tr w:rsidR="002D5A0E" w:rsidRPr="00AD3E94" w:rsidTr="008D4604">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Строго книжная лексика</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Нейтрально-книжная лексика</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Нейтрально-разговорная лексика</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Разговорно-фамильярная лексика</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Просторечная лексика</w:t>
            </w:r>
          </w:p>
        </w:tc>
      </w:tr>
      <w:tr w:rsidR="002D5A0E" w:rsidRPr="00AD3E94" w:rsidTr="008D4604">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достояние</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имущество</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вещи</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sz w:val="24"/>
                <w:szCs w:val="24"/>
              </w:rPr>
              <w:t> </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барахло</w:t>
            </w:r>
          </w:p>
        </w:tc>
      </w:tr>
      <w:tr w:rsidR="002D5A0E" w:rsidRPr="00AD3E94" w:rsidTr="008D4604">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бытие</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существование</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жизнь</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житье</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житуха</w:t>
            </w:r>
          </w:p>
        </w:tc>
      </w:tr>
      <w:tr w:rsidR="002D5A0E" w:rsidRPr="00AD3E94" w:rsidTr="008D4604">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обилие</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множество</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много</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масса</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пропасть, уйма, тьма</w:t>
            </w:r>
          </w:p>
        </w:tc>
      </w:tr>
    </w:tbl>
    <w:p w:rsidR="002D5A0E" w:rsidRPr="00AD3E94" w:rsidRDefault="002D5A0E" w:rsidP="002D5A0E">
      <w:pPr>
        <w:shd w:val="clear" w:color="auto" w:fill="FFFFFF"/>
        <w:spacing w:before="100" w:beforeAutospacing="1" w:after="100" w:afterAutospacing="1"/>
        <w:jc w:val="both"/>
        <w:rPr>
          <w:rFonts w:ascii="Times New Roman" w:hAnsi="Times New Roman" w:cs="Times New Roman"/>
          <w:b/>
          <w:sz w:val="24"/>
          <w:szCs w:val="24"/>
        </w:rPr>
      </w:pPr>
      <w:r w:rsidRPr="00AD3E94">
        <w:rPr>
          <w:rFonts w:ascii="Times New Roman" w:hAnsi="Times New Roman" w:cs="Times New Roman"/>
          <w:b/>
          <w:sz w:val="24"/>
          <w:szCs w:val="24"/>
        </w:rPr>
        <w:t>Стилистическая градация синонимов во французском языке</w:t>
      </w:r>
    </w:p>
    <w:tbl>
      <w:tblPr>
        <w:tblW w:w="5000" w:type="pct"/>
        <w:shd w:val="clear" w:color="auto" w:fill="FFFFFF"/>
        <w:tblCellMar>
          <w:top w:w="60" w:type="dxa"/>
          <w:left w:w="60" w:type="dxa"/>
          <w:bottom w:w="60" w:type="dxa"/>
          <w:right w:w="60" w:type="dxa"/>
        </w:tblCellMar>
        <w:tblLook w:val="0000" w:firstRow="0" w:lastRow="0" w:firstColumn="0" w:lastColumn="0" w:noHBand="0" w:noVBand="0"/>
      </w:tblPr>
      <w:tblGrid>
        <w:gridCol w:w="1542"/>
        <w:gridCol w:w="1790"/>
        <w:gridCol w:w="1639"/>
        <w:gridCol w:w="1990"/>
        <w:gridCol w:w="1700"/>
        <w:gridCol w:w="1407"/>
      </w:tblGrid>
      <w:tr w:rsidR="002D5A0E" w:rsidRPr="00AD3E94" w:rsidTr="008D4604">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Книжный стиль</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Разговорный стиль</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Просторечие</w:t>
            </w:r>
          </w:p>
        </w:tc>
      </w:tr>
      <w:tr w:rsidR="002D5A0E" w:rsidRPr="00AD3E94" w:rsidTr="008D4604">
        <w:tc>
          <w:tcPr>
            <w:tcW w:w="0" w:type="auto"/>
            <w:vMerge w:val="restart"/>
            <w:tcBorders>
              <w:top w:val="outset" w:sz="6" w:space="0" w:color="000000"/>
              <w:left w:val="outset" w:sz="6" w:space="0" w:color="000000"/>
              <w:bottom w:val="outset" w:sz="6" w:space="0" w:color="000000"/>
              <w:right w:val="outset" w:sz="6" w:space="0" w:color="000000"/>
            </w:tcBorders>
            <w:shd w:val="clear" w:color="auto" w:fill="FFFFFF"/>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élevé</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FFFFFF"/>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Нейтральный</w:t>
            </w:r>
          </w:p>
        </w:tc>
        <w:tc>
          <w:tcPr>
            <w:tcW w:w="0" w:type="auto"/>
            <w:vMerge w:val="restar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familier</w:t>
            </w:r>
          </w:p>
        </w:tc>
        <w:tc>
          <w:tcPr>
            <w:tcW w:w="0" w:type="auto"/>
            <w:vMerge w:val="restar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langue</w:t>
            </w:r>
            <w:r w:rsidRPr="00AD3E94">
              <w:rPr>
                <w:rFonts w:ascii="Times New Roman" w:hAnsi="Times New Roman" w:cs="Times New Roman"/>
                <w:b/>
                <w:bCs/>
                <w:sz w:val="24"/>
                <w:szCs w:val="24"/>
              </w:rPr>
              <w:br/>
              <w:t>populaire</w:t>
            </w:r>
          </w:p>
        </w:tc>
        <w:tc>
          <w:tcPr>
            <w:tcW w:w="0" w:type="auto"/>
            <w:vMerge w:val="restart"/>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argot</w:t>
            </w:r>
          </w:p>
        </w:tc>
      </w:tr>
      <w:tr w:rsidR="002D5A0E" w:rsidRPr="00AD3E94" w:rsidTr="008D4604">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D5A0E" w:rsidRPr="00AD3E94" w:rsidRDefault="002D5A0E" w:rsidP="008D4604">
            <w:pPr>
              <w:jc w:val="both"/>
              <w:rPr>
                <w:rFonts w:ascii="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écrit</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b/>
                <w:bCs/>
                <w:sz w:val="24"/>
                <w:szCs w:val="24"/>
              </w:rPr>
              <w:t>parlé</w:t>
            </w:r>
          </w:p>
        </w:tc>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D5A0E" w:rsidRPr="00AD3E94" w:rsidRDefault="002D5A0E" w:rsidP="008D4604">
            <w:pPr>
              <w:jc w:val="both"/>
              <w:rPr>
                <w:rFonts w:ascii="Times New Roman" w:hAnsi="Times New Roman" w:cs="Times New Roman"/>
                <w:sz w:val="24"/>
                <w:szCs w:val="24"/>
              </w:rPr>
            </w:pPr>
          </w:p>
        </w:tc>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D5A0E" w:rsidRPr="00AD3E94" w:rsidRDefault="002D5A0E" w:rsidP="008D4604">
            <w:pPr>
              <w:jc w:val="both"/>
              <w:rPr>
                <w:rFonts w:ascii="Times New Roman" w:hAnsi="Times New Roman" w:cs="Times New Roman"/>
                <w:sz w:val="24"/>
                <w:szCs w:val="24"/>
              </w:rPr>
            </w:pPr>
          </w:p>
        </w:tc>
        <w:tc>
          <w:tcPr>
            <w:tcW w:w="0" w:type="auto"/>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D5A0E" w:rsidRPr="00AD3E94" w:rsidRDefault="002D5A0E" w:rsidP="008D4604">
            <w:pPr>
              <w:jc w:val="both"/>
              <w:rPr>
                <w:rFonts w:ascii="Times New Roman" w:hAnsi="Times New Roman" w:cs="Times New Roman"/>
                <w:sz w:val="24"/>
                <w:szCs w:val="24"/>
              </w:rPr>
            </w:pPr>
          </w:p>
        </w:tc>
      </w:tr>
      <w:tr w:rsidR="002D5A0E" w:rsidRPr="00AD3E94" w:rsidTr="008D4604">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рéсипе</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fonds</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argent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pépettes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pépettes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beurre</w:t>
            </w:r>
            <w:bookmarkStart w:id="12" w:name="B3560Part41p102s9cr"/>
            <w:bookmarkEnd w:id="12"/>
          </w:p>
        </w:tc>
      </w:tr>
      <w:tr w:rsidR="002D5A0E" w:rsidRPr="00AD3E94" w:rsidTr="008D4604">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trépasser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succomber</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mourir</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y etre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dévisser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tcPr>
          <w:p w:rsidR="002D5A0E" w:rsidRPr="00AD3E94" w:rsidRDefault="002D5A0E" w:rsidP="008D4604">
            <w:pPr>
              <w:jc w:val="both"/>
              <w:rPr>
                <w:rFonts w:ascii="Times New Roman" w:hAnsi="Times New Roman" w:cs="Times New Roman"/>
                <w:sz w:val="24"/>
                <w:szCs w:val="24"/>
              </w:rPr>
            </w:pPr>
            <w:r w:rsidRPr="00AD3E94">
              <w:rPr>
                <w:rFonts w:ascii="Times New Roman" w:hAnsi="Times New Roman" w:cs="Times New Roman"/>
                <w:i/>
                <w:iCs/>
                <w:sz w:val="24"/>
                <w:szCs w:val="24"/>
              </w:rPr>
              <w:t>deramer</w:t>
            </w:r>
            <w:bookmarkStart w:id="13" w:name="B3560Part41p102s10cr"/>
            <w:bookmarkEnd w:id="13"/>
            <w:r w:rsidR="00D63C4B" w:rsidRPr="00AD3E94">
              <w:rPr>
                <w:rFonts w:ascii="Times New Roman" w:hAnsi="Times New Roman" w:cs="Times New Roman"/>
                <w:sz w:val="24"/>
                <w:szCs w:val="24"/>
              </w:rPr>
              <w:fldChar w:fldCharType="begin"/>
            </w:r>
            <w:r w:rsidRPr="00AD3E94">
              <w:rPr>
                <w:rFonts w:ascii="Times New Roman" w:hAnsi="Times New Roman" w:cs="Times New Roman"/>
                <w:sz w:val="24"/>
                <w:szCs w:val="24"/>
              </w:rPr>
              <w:instrText xml:space="preserve"> HYPERLINK "http://lib4all.ru/base/B3560/B3560Part41-101.php" \l "B3560Part41p102s10" </w:instrText>
            </w:r>
            <w:r w:rsidR="00D63C4B" w:rsidRPr="00AD3E94">
              <w:rPr>
                <w:rFonts w:ascii="Times New Roman" w:hAnsi="Times New Roman" w:cs="Times New Roman"/>
                <w:sz w:val="24"/>
                <w:szCs w:val="24"/>
              </w:rPr>
              <w:fldChar w:fldCharType="end"/>
            </w:r>
          </w:p>
        </w:tc>
      </w:tr>
    </w:tbl>
    <w:p w:rsidR="00A304AF" w:rsidRDefault="00A304AF" w:rsidP="002D5A0E">
      <w:pPr>
        <w:jc w:val="center"/>
        <w:rPr>
          <w:rFonts w:ascii="Times New Roman" w:hAnsi="Times New Roman" w:cs="Times New Roman"/>
          <w:b/>
          <w:sz w:val="24"/>
          <w:szCs w:val="24"/>
        </w:rPr>
      </w:pPr>
    </w:p>
    <w:p w:rsidR="002D5A0E" w:rsidRPr="00A304AF" w:rsidRDefault="00A304AF" w:rsidP="002D5A0E">
      <w:pPr>
        <w:jc w:val="center"/>
        <w:rPr>
          <w:rFonts w:ascii="Times New Roman" w:hAnsi="Times New Roman" w:cs="Times New Roman"/>
          <w:b/>
          <w:sz w:val="28"/>
          <w:szCs w:val="28"/>
        </w:rPr>
      </w:pPr>
      <w:r w:rsidRPr="00A304AF">
        <w:rPr>
          <w:rFonts w:ascii="Times New Roman" w:hAnsi="Times New Roman" w:cs="Times New Roman"/>
          <w:b/>
          <w:sz w:val="28"/>
          <w:szCs w:val="28"/>
        </w:rPr>
        <w:t>ТЕМА 9 ФРАЗЕОЛОГИЯ И ЛЕКСИКОГРАФИЯ</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1.Понятие фразеологии</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2.Типы фразеологизмов</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3.Лексикография</w:t>
      </w:r>
    </w:p>
    <w:p w:rsidR="002D5A0E" w:rsidRPr="00AD3E94" w:rsidRDefault="002D5A0E" w:rsidP="002D5A0E">
      <w:pPr>
        <w:rPr>
          <w:rFonts w:ascii="Times New Roman" w:hAnsi="Times New Roman" w:cs="Times New Roman"/>
          <w:b/>
          <w:sz w:val="24"/>
          <w:szCs w:val="24"/>
        </w:rPr>
      </w:pPr>
      <w:r w:rsidRPr="00AD3E94">
        <w:rPr>
          <w:rFonts w:ascii="Times New Roman" w:hAnsi="Times New Roman" w:cs="Times New Roman"/>
          <w:b/>
          <w:sz w:val="24"/>
          <w:szCs w:val="24"/>
        </w:rPr>
        <w:t>4.Типы словарей</w:t>
      </w:r>
    </w:p>
    <w:p w:rsidR="002D5A0E" w:rsidRPr="00AD3E94" w:rsidRDefault="002D5A0E" w:rsidP="002D5A0E">
      <w:pPr>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1.Понятие фразеологии</w:t>
      </w:r>
    </w:p>
    <w:p w:rsidR="002D5A0E" w:rsidRPr="00AD3E94" w:rsidRDefault="002D5A0E" w:rsidP="002D5A0E">
      <w:pPr>
        <w:pStyle w:val="a5"/>
        <w:shd w:val="clear" w:color="auto" w:fill="FFFFFF"/>
        <w:jc w:val="both"/>
      </w:pPr>
      <w:r w:rsidRPr="00AD3E94">
        <w:rPr>
          <w:b/>
        </w:rPr>
        <w:lastRenderedPageBreak/>
        <w:t>Фразеология</w:t>
      </w:r>
      <w:r w:rsidRPr="00AD3E94">
        <w:t xml:space="preserve"> (от греч phrasis \"выражение\" и logos \"наука\") - 1) совокупность фразеологизмов данного языка, 2) раздел языкознания, изучающий фразеологический состав языка. Предметом фразеологии как науки является исследование природы фразеологизмов и их признаков, а также выявление закономерностей функционирования их в речи. </w:t>
      </w:r>
      <w:r w:rsidRPr="00AD3E94">
        <w:rPr>
          <w:b/>
        </w:rPr>
        <w:t>Фразеологизмы</w:t>
      </w:r>
      <w:r w:rsidRPr="00AD3E94">
        <w:t xml:space="preserve"> - устойчивые словосочетания. Это готовые сочетания слов, которые не создаются в речи подобно свободным словосочетаниям (новый костюм, большой дом, читать газеты, идти в школу), а воспроизводятся; если говорящему необходимо употребить фразеологизм, то он его «изымает», как и слово, в готовом виде из своего фразеологического запаса, а не строит его заново.</w:t>
      </w:r>
    </w:p>
    <w:p w:rsidR="002D5A0E" w:rsidRPr="00AD3E94" w:rsidRDefault="002D5A0E" w:rsidP="002D5A0E">
      <w:pPr>
        <w:pStyle w:val="a5"/>
        <w:shd w:val="clear" w:color="auto" w:fill="FFFFFF"/>
        <w:jc w:val="both"/>
      </w:pPr>
      <w:r w:rsidRPr="00AD3E94">
        <w:t xml:space="preserve">Чтобы уяснить разницу между фразеологическими и свободными словосочетаниями, сравним фразеологизм </w:t>
      </w:r>
      <w:r w:rsidRPr="00AD3E94">
        <w:rPr>
          <w:i/>
        </w:rPr>
        <w:t>куры не клюют</w:t>
      </w:r>
      <w:r w:rsidRPr="00AD3E94">
        <w:t xml:space="preserve"> и свободное словосочетание </w:t>
      </w:r>
      <w:r w:rsidRPr="00AD3E94">
        <w:rPr>
          <w:i/>
        </w:rPr>
        <w:t>куры не клюют</w:t>
      </w:r>
      <w:r w:rsidRPr="00AD3E94">
        <w:t xml:space="preserve">. </w:t>
      </w:r>
      <w:r w:rsidRPr="00AD3E94">
        <w:rPr>
          <w:i/>
          <w:u w:val="single"/>
        </w:rPr>
        <w:t>Фразеологизм</w:t>
      </w:r>
      <w:r w:rsidRPr="00AD3E94">
        <w:rPr>
          <w:i/>
        </w:rPr>
        <w:t xml:space="preserve"> куры не клюют</w:t>
      </w:r>
      <w:r w:rsidRPr="00AD3E94">
        <w:t xml:space="preserve">. Каждое слово в отдельности не имеет собственного значения, значение присуще фразеологизму в целом. </w:t>
      </w:r>
      <w:r w:rsidRPr="00AD3E94">
        <w:rPr>
          <w:i/>
        </w:rPr>
        <w:t xml:space="preserve">У него денег куры не клюют. </w:t>
      </w:r>
      <w:r w:rsidRPr="00AD3E94">
        <w:t xml:space="preserve">Переставить слова нельзя, потому перестановка слов разрушает фразеологизм: </w:t>
      </w:r>
      <w:r w:rsidRPr="00AD3E94">
        <w:rPr>
          <w:i/>
        </w:rPr>
        <w:t xml:space="preserve">* У него денег не клюют куры. Куры у него денег не клюют. </w:t>
      </w:r>
      <w:r w:rsidRPr="00AD3E94">
        <w:t xml:space="preserve">От компонентов фразеологизма нельзя создать уменьшительные (ласкательные) формы: </w:t>
      </w:r>
      <w:r w:rsidRPr="00AD3E94">
        <w:rPr>
          <w:i/>
        </w:rPr>
        <w:t>* У него денег курочки не клюют</w:t>
      </w:r>
      <w:r w:rsidRPr="00AD3E94">
        <w:t xml:space="preserve">. </w:t>
      </w:r>
      <w:r w:rsidRPr="00AD3E94">
        <w:rPr>
          <w:i/>
          <w:u w:val="single"/>
        </w:rPr>
        <w:t>Свободное словосочетание</w:t>
      </w:r>
      <w:r w:rsidRPr="00AD3E94">
        <w:rPr>
          <w:i/>
        </w:rPr>
        <w:t xml:space="preserve"> куры не клюют. </w:t>
      </w:r>
      <w:r w:rsidRPr="00AD3E94">
        <w:t xml:space="preserve">Значение состоит из значений слов, входящих в словосочетание: </w:t>
      </w:r>
      <w:r w:rsidRPr="00AD3E94">
        <w:rPr>
          <w:i/>
        </w:rPr>
        <w:t>Это зерно куры не клюют</w:t>
      </w:r>
      <w:r w:rsidRPr="00AD3E94">
        <w:t xml:space="preserve">. Перестановка слов допускается, и она не влияет на значение словосочетания: </w:t>
      </w:r>
      <w:r w:rsidRPr="00AD3E94">
        <w:rPr>
          <w:i/>
        </w:rPr>
        <w:t xml:space="preserve">Это зерно не клюют куры; Куры это зерно не клюют. </w:t>
      </w:r>
      <w:r w:rsidRPr="00AD3E94">
        <w:t xml:space="preserve">От компонентов словосочетания можно образовать уменьшительные (ласкательные) формы: </w:t>
      </w:r>
      <w:r w:rsidRPr="00AD3E94">
        <w:rPr>
          <w:i/>
        </w:rPr>
        <w:t xml:space="preserve">Это зерно курочки не клюют. </w:t>
      </w:r>
      <w:r w:rsidRPr="00AD3E94">
        <w:t xml:space="preserve">В середину фразеологизма нельзя вставить какое-то слово: </w:t>
      </w:r>
      <w:r w:rsidRPr="00AD3E94">
        <w:rPr>
          <w:i/>
        </w:rPr>
        <w:t xml:space="preserve">* У него денег куры совсем не клюют. </w:t>
      </w:r>
      <w:r w:rsidRPr="00AD3E94">
        <w:t xml:space="preserve">В середину словосочетание можно вставить какое-то слово: </w:t>
      </w:r>
      <w:r w:rsidRPr="00AD3E94">
        <w:rPr>
          <w:i/>
        </w:rPr>
        <w:t>Это зерно куры совсем не клюют</w:t>
      </w:r>
      <w:r w:rsidRPr="00AD3E94">
        <w:t xml:space="preserve">. </w:t>
      </w:r>
    </w:p>
    <w:p w:rsidR="002D5A0E" w:rsidRPr="00AD3E94" w:rsidRDefault="002D5A0E" w:rsidP="002D5A0E">
      <w:pPr>
        <w:pStyle w:val="a5"/>
        <w:shd w:val="clear" w:color="auto" w:fill="FFFFFF"/>
        <w:jc w:val="both"/>
      </w:pPr>
      <w:r w:rsidRPr="00AD3E94">
        <w:t>Таким образом, фразеологизмы характеризуются воспроизводимостью, целостностью значения, устойчивостью, непроницаемостью. Достаточно даже одного из перечисленных признаков, чтобы считать словосочетание фразеологизмом. Все эти признаки сближают фразеологизм со словом. Подавляющее большинство фразеологизмов эквивалентно отдельному слову, и, как отдельные слова, фразеологизмы выступают в роли единого составного знака: ноль без палочки = ничто; без году неделя = недавно; ни кола ни двора = ничего; кот наплакал = мало; лезть в глаза - надоедать; спустя рукава = небрежно; одержать победу = победить; точить лясы - бездельничать; англ. To skate on thin ice (буквально\" кататься на тонком льду \") = to risk\" рисковать". В отличие от свободного словосочетания, где каждое полнозначное слово является отдельным членом предложения, фразеологизм в целом выступает одним членом предложения.</w:t>
      </w:r>
    </w:p>
    <w:p w:rsidR="002D5A0E" w:rsidRPr="00AD3E94" w:rsidRDefault="002D5A0E" w:rsidP="002D5A0E">
      <w:pPr>
        <w:pStyle w:val="a5"/>
        <w:shd w:val="clear" w:color="auto" w:fill="FFFFFF"/>
        <w:jc w:val="both"/>
      </w:pPr>
      <w:r w:rsidRPr="00AD3E94">
        <w:t>Со свободным словосочетанием фразеологизм сближается тем, что состоит из отдельных слов, то есть является раздельнооформленным. Слово имеет одно ударение, а фразеологизм имеет столько ударений, сколько в нем полнозначных слов.</w:t>
      </w:r>
    </w:p>
    <w:p w:rsidR="002D5A0E" w:rsidRPr="00AD3E94" w:rsidRDefault="002D5A0E" w:rsidP="002D5A0E">
      <w:pPr>
        <w:pStyle w:val="a5"/>
        <w:shd w:val="clear" w:color="auto" w:fill="FFFFFF"/>
        <w:jc w:val="both"/>
      </w:pPr>
      <w:r w:rsidRPr="00AD3E94">
        <w:t xml:space="preserve">Итак, фразеологизм, с одной стороны, сближается со словом, а с другой - со словосочетанием Исходя из вышеприведенных характеристик, можно дать следующее определение фразеологизма: </w:t>
      </w:r>
      <w:r w:rsidRPr="00AD3E94">
        <w:rPr>
          <w:b/>
        </w:rPr>
        <w:t>Фразеологизм</w:t>
      </w:r>
      <w:r w:rsidRPr="00AD3E94">
        <w:t xml:space="preserve"> - воспроизводимая единица языка из двух или более слов, целостная по своему значению и устойчивая по составу. Фразеологизмам присуща </w:t>
      </w:r>
      <w:r w:rsidRPr="00AD3E94">
        <w:rPr>
          <w:i/>
        </w:rPr>
        <w:t>образность</w:t>
      </w:r>
      <w:r w:rsidRPr="00AD3E94">
        <w:t xml:space="preserve">. Сравним предложения: </w:t>
      </w:r>
      <w:r w:rsidRPr="00AD3E94">
        <w:rPr>
          <w:i/>
        </w:rPr>
        <w:t>Ему эта шляпа не нужна и Ему эта шляпа так нужна, как рыбе зонтик (как корове седло, как пятое колесо в телеге).</w:t>
      </w:r>
      <w:r w:rsidRPr="00AD3E94">
        <w:t xml:space="preserve"> При использовании этих фразеологизмов вместе со значением ненужности на поверхность всплывает яркая внутренняя форма  фразеологизмов.</w:t>
      </w:r>
    </w:p>
    <w:p w:rsidR="002D5A0E" w:rsidRPr="00AD3E94" w:rsidRDefault="002D5A0E" w:rsidP="002D5A0E">
      <w:pPr>
        <w:pStyle w:val="a5"/>
        <w:shd w:val="clear" w:color="auto" w:fill="FFFFFF"/>
        <w:jc w:val="both"/>
      </w:pPr>
      <w:r w:rsidRPr="00AD3E94">
        <w:t xml:space="preserve">Очевидно, когда-то все фразеологизмы были свободными словосочетаниями. Свободное словосочетание, попадая в другой, не характерный для него контекст, приобретает переносное значение (ср. </w:t>
      </w:r>
      <w:r w:rsidRPr="00AD3E94">
        <w:rPr>
          <w:i/>
        </w:rPr>
        <w:t>играть первую скрипку в симфоническом оркестре и играть первую скрипку в компании бизнесменов; Принимать лекарства вовремя по чайной ложке и делать что-либо спустя время по чайной ложке</w:t>
      </w:r>
      <w:r w:rsidRPr="00AD3E94">
        <w:t xml:space="preserve">). </w:t>
      </w:r>
      <w:r w:rsidRPr="00AD3E94">
        <w:rPr>
          <w:b/>
        </w:rPr>
        <w:t>Постоянное употребление словосочетания в прямом и переносном значениях приводит к появлению фразеологизма</w:t>
      </w:r>
      <w:r w:rsidRPr="00AD3E94">
        <w:t xml:space="preserve">; в то же время, для того чтобы словосочетание стало фразеологизмом, необходимо, чтобы хоть одно из слов полностью или частично потеряло свободное значение (соломенная вдова, деревянный рубль). Превращению свободных словосочетаний в фразеологические способствует и частота их употребления в </w:t>
      </w:r>
      <w:r w:rsidRPr="00AD3E94">
        <w:lastRenderedPageBreak/>
        <w:t>определенные периоды, связанная с актуальностью выраженных ими понятий в тот или иной период (холодная война, бархатная революция, пражская весна и т.д.).</w:t>
      </w:r>
    </w:p>
    <w:p w:rsidR="002D5A0E" w:rsidRPr="00AD3E94" w:rsidRDefault="002D5A0E" w:rsidP="002D5A0E">
      <w:pPr>
        <w:pStyle w:val="a5"/>
        <w:shd w:val="clear" w:color="auto" w:fill="FFFFFF"/>
        <w:jc w:val="both"/>
      </w:pPr>
      <w:r w:rsidRPr="00AD3E94">
        <w:rPr>
          <w:i/>
        </w:rPr>
        <w:t>Другим источником</w:t>
      </w:r>
      <w:r w:rsidRPr="00AD3E94">
        <w:t xml:space="preserve"> возникновения фразеологизмов является </w:t>
      </w:r>
      <w:r w:rsidRPr="00AD3E94">
        <w:rPr>
          <w:b/>
        </w:rPr>
        <w:t>заимствование</w:t>
      </w:r>
      <w:r w:rsidRPr="00AD3E94">
        <w:t xml:space="preserve">. Заимствованные фразеологизмы могут выступать как в переведенном, так и в оригинальном виде: время - деньги (англ. time is money), синий чулок (англ.  </w:t>
      </w:r>
      <w:r w:rsidRPr="00AD3E94">
        <w:rPr>
          <w:lang w:val="en-US"/>
        </w:rPr>
        <w:t xml:space="preserve">blue stocking), </w:t>
      </w:r>
      <w:r w:rsidRPr="00AD3E94">
        <w:t>быть</w:t>
      </w:r>
      <w:r w:rsidRPr="00AD3E94">
        <w:rPr>
          <w:lang w:val="en-US"/>
        </w:rPr>
        <w:t xml:space="preserve"> </w:t>
      </w:r>
      <w:r w:rsidRPr="00AD3E94">
        <w:t>или</w:t>
      </w:r>
      <w:r w:rsidRPr="00AD3E94">
        <w:rPr>
          <w:lang w:val="en-US"/>
        </w:rPr>
        <w:t xml:space="preserve"> </w:t>
      </w:r>
      <w:r w:rsidRPr="00AD3E94">
        <w:t>не</w:t>
      </w:r>
      <w:r w:rsidRPr="00AD3E94">
        <w:rPr>
          <w:lang w:val="en-US"/>
        </w:rPr>
        <w:t xml:space="preserve"> </w:t>
      </w:r>
      <w:r w:rsidRPr="00AD3E94">
        <w:t>быть</w:t>
      </w:r>
      <w:r w:rsidRPr="00AD3E94">
        <w:rPr>
          <w:lang w:val="en-US"/>
        </w:rPr>
        <w:t xml:space="preserve"> (</w:t>
      </w:r>
      <w:r w:rsidRPr="00AD3E94">
        <w:t>англ</w:t>
      </w:r>
      <w:r w:rsidRPr="00AD3E94">
        <w:rPr>
          <w:lang w:val="en-US"/>
        </w:rPr>
        <w:t xml:space="preserve">. to be or not to be), </w:t>
      </w:r>
      <w:r w:rsidRPr="00AD3E94">
        <w:t>лат</w:t>
      </w:r>
      <w:r w:rsidRPr="00AD3E94">
        <w:rPr>
          <w:lang w:val="en-US"/>
        </w:rPr>
        <w:t>. memento mori \"</w:t>
      </w:r>
      <w:r w:rsidRPr="00AD3E94">
        <w:t>помни</w:t>
      </w:r>
      <w:r w:rsidRPr="00AD3E94">
        <w:rPr>
          <w:lang w:val="en-US"/>
        </w:rPr>
        <w:t xml:space="preserve"> </w:t>
      </w:r>
      <w:r w:rsidRPr="00AD3E94">
        <w:t>о</w:t>
      </w:r>
      <w:r w:rsidRPr="00AD3E94">
        <w:rPr>
          <w:lang w:val="en-US"/>
        </w:rPr>
        <w:t xml:space="preserve"> </w:t>
      </w:r>
      <w:r w:rsidRPr="00AD3E94">
        <w:t>смерти</w:t>
      </w:r>
      <w:r w:rsidRPr="00AD3E94">
        <w:rPr>
          <w:lang w:val="en-US"/>
        </w:rPr>
        <w:t>\", alma mater \"</w:t>
      </w:r>
      <w:r w:rsidRPr="00AD3E94">
        <w:t>мать</w:t>
      </w:r>
      <w:r w:rsidRPr="00AD3E94">
        <w:rPr>
          <w:lang w:val="en-US"/>
        </w:rPr>
        <w:t>-</w:t>
      </w:r>
      <w:r w:rsidRPr="00AD3E94">
        <w:t>кормилица</w:t>
      </w:r>
      <w:r w:rsidRPr="00AD3E94">
        <w:rPr>
          <w:lang w:val="en-US"/>
        </w:rPr>
        <w:t xml:space="preserve">\",  </w:t>
      </w:r>
      <w:r w:rsidRPr="00AD3E94">
        <w:t>фр</w:t>
      </w:r>
      <w:r w:rsidRPr="00AD3E94">
        <w:rPr>
          <w:lang w:val="en-US"/>
        </w:rPr>
        <w:t xml:space="preserve">. </w:t>
      </w:r>
      <w:r w:rsidRPr="00AD3E94">
        <w:t>C'est la vie\" такова жизнь.</w:t>
      </w:r>
    </w:p>
    <w:p w:rsidR="002D5A0E" w:rsidRPr="00AD3E94" w:rsidRDefault="002D5A0E" w:rsidP="002D5A0E">
      <w:pPr>
        <w:pStyle w:val="a5"/>
        <w:shd w:val="clear" w:color="auto" w:fill="FFFFFF"/>
        <w:jc w:val="both"/>
      </w:pPr>
      <w:r w:rsidRPr="00AD3E94">
        <w:t>В науке существует проблема состава фразеологии. Одни языковеды к ней относят только номинативные формы, то есть словосочетания. Другие, которые придерживаются широкого понимания фразеологии, сюда относят и коммуникативные формы - крылатые выражения в форме предложений.</w:t>
      </w:r>
    </w:p>
    <w:p w:rsidR="002D5A0E" w:rsidRPr="00AD3E94" w:rsidRDefault="002D5A0E" w:rsidP="002D5A0E">
      <w:pPr>
        <w:pStyle w:val="a5"/>
        <w:shd w:val="clear" w:color="auto" w:fill="FFFFFF"/>
        <w:jc w:val="both"/>
      </w:pPr>
      <w:r w:rsidRPr="00AD3E94">
        <w:t>Каждый язык отличается своей оригинальной фразеологией, что связано с неповторимостью быта, обычаев, культуры и вообще ментальности народа. Во фразеологии еще в большей степени, чем в лексике, отражена национальная картина мира. Фразеологизмы с одним и тем же значением в разных языках имеют неодинаковую внутреннюю форму (мотивацию).Ср. рус. быть навеселе, быть под хмельком, англ. to have a drop in one's eye (буквально: \"иметь каплю в одном глазу\"); рус. после дождика в четверг, англ. when the pigs fly (буквально: \"когда свиньи будут летать\"), рус. в рубашке родиться, англ. to be born with a silver spoon in one's mouth (буквально: \"родиться с серебряной ложкой во рту \"), нем. Schwein haben (буквально:\" свинью иметь \"). Национальное своеобразие фразеологии и в том, что в ней зафиксированы реалии жизни народа, его истории и т.д.: укр. получить тыквы, язык до Киева доведет, рус. коломенская верста, казанская сирота, Москва слезам не верит.</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2.Типы фразеологизмов</w:t>
      </w:r>
    </w:p>
    <w:p w:rsidR="002D5A0E" w:rsidRPr="00AD3E94" w:rsidRDefault="002D5A0E" w:rsidP="002D5A0E">
      <w:pPr>
        <w:pStyle w:val="a5"/>
        <w:jc w:val="both"/>
      </w:pPr>
      <w:r w:rsidRPr="00AD3E94">
        <w:t xml:space="preserve">Существуют различные классификации фразеологизмов. Известной является классификация фразеологизмов </w:t>
      </w:r>
      <w:r w:rsidRPr="00AD3E94">
        <w:rPr>
          <w:b/>
        </w:rPr>
        <w:t>по степени слитности их компонентов,</w:t>
      </w:r>
      <w:r w:rsidRPr="00AD3E94">
        <w:t xml:space="preserve"> разработанная французским языковедом Ш.Балли и дополненная российским филологом В.В. Виноградовым. По этой классификации фразеологизмы делятся на </w:t>
      </w:r>
      <w:r w:rsidRPr="00AD3E94">
        <w:rPr>
          <w:b/>
        </w:rPr>
        <w:t>фразеологические сращения, фразеологические единства и фразеологические сочетания. Фразеологические сращения</w:t>
      </w:r>
      <w:r w:rsidRPr="00AD3E94">
        <w:t xml:space="preserve"> - семантически неделимые фразеологические единицы, значение которых не следует из значений их компонентов. Например: </w:t>
      </w:r>
      <w:r w:rsidRPr="00AD3E94">
        <w:rPr>
          <w:i/>
        </w:rPr>
        <w:t>собаку съесть</w:t>
      </w:r>
      <w:r w:rsidRPr="00AD3E94">
        <w:t xml:space="preserve"> \"быть мастером в каком-то деле\". Здесь собственные значения слов собака и есть не играют никакой роли, так как невозможно объяснить, почему знание и опыт предусматривают поедание собак. К фразеологическим сращениям относятся фразеологизмы: рус. точить лясы (балясы) \"вести пустые разговоры\", бить баклуши\" ничего не делать, бездельничать \", как пить дать\" наверное \", реветь белугой\" сильно плакать \", у черта на куличках\" очень далеко \"; англ. a fish </w:t>
      </w:r>
      <w:r w:rsidRPr="00AD3E94">
        <w:rPr>
          <w:lang w:val="en-US"/>
        </w:rPr>
        <w:t>h</w:t>
      </w:r>
      <w:r w:rsidRPr="00AD3E94">
        <w:t xml:space="preserve">ystory\" выдумка \"(дословно:\" рыбий рассказ»),to show the white feather \"испугаться\" (буквально: \"показать белое перо\". Фразеологические сращения называют еще </w:t>
      </w:r>
      <w:r w:rsidRPr="00AD3E94">
        <w:rPr>
          <w:b/>
        </w:rPr>
        <w:t>идиомами</w:t>
      </w:r>
      <w:r w:rsidRPr="00AD3E94">
        <w:t xml:space="preserve"> (от греч idioma \"самобытный оборот\"), под которыми понимают фразеологизмы с полной потерей внутренней формы. Объяснить, как сложилось значение идиом, - сложная этимологическая проблема. Так, например, англ. tit to tat имеет значение \"око за око\", но объяснить, что означают слова tit и tat, никто не может. Идиомы невозможно дословно перевести на другой язык. К идиомам в другом языке можно только найти идиому-соответствие, если таковая имеется, или перевести ее одним словом или свободным словосочетанием. </w:t>
      </w:r>
    </w:p>
    <w:p w:rsidR="002D5A0E" w:rsidRPr="00AD3E94" w:rsidRDefault="002D5A0E" w:rsidP="002D5A0E">
      <w:pPr>
        <w:pStyle w:val="a5"/>
        <w:jc w:val="both"/>
      </w:pPr>
      <w:r w:rsidRPr="00AD3E94">
        <w:rPr>
          <w:b/>
        </w:rPr>
        <w:t>Фразеологические единства</w:t>
      </w:r>
      <w:r w:rsidRPr="00AD3E94">
        <w:t xml:space="preserve">-семантически неделимые фразеологические единицы, целостное значение которых мотивированное значением их компонентов. Значение фразеологического единства возникает в результате обобщенного переносного значения свободного словосочетания. Это результат образного метафорического переосмысления словосочетания. В качестве примеров можно привести такие фразеологические единства: сделать из мухи слона \"преувеличить что-то\", пальцем не шевельнуть \"ничего не сделать\", мелко плавать \"не иметь </w:t>
      </w:r>
      <w:r w:rsidRPr="00AD3E94">
        <w:lastRenderedPageBreak/>
        <w:t xml:space="preserve">достаточных способностей, сил, знаний для определенного дела; прикусить язык\" замолчать \", держать камень за пазухой\" скрывать ненависть к кому-либо; готовить месть \", гнуть спину\"тяжело работать \", плыть по течению\" пассивно подчиняться обстоятельствам \"; брать быка за рога\" начинать с самого трудного\", сесть в лужу\" оскандалиться \", положить зубы на полку\" голодать, чувствовать нужду». Как видим, для фразеологических единств характерна семантическая двуплановость. В отдельно взятых изолированных от контекста таких оборотах нельзя однозначно установить их семантику, потому что такие словосочетания могут употребляться как свободные в прямом смысле, и как фразеологические в переносном, то есть они являются омонимичными. Например: </w:t>
      </w:r>
      <w:r w:rsidRPr="00AD3E94">
        <w:rPr>
          <w:i/>
        </w:rPr>
        <w:t>Стоматолог закончил примерку и положил зубы на полку. Деньги иссякли, и ему довелось на некоторое время положить зубы на полку; Плыть по течению реки значительно легче, чем против течения. Он всю свою жизнь плыл по течению, никогда не сопротивлялся. Девушка намылила голову, а потом промыла ее теплой водой. На собрании ему хорошо намылили голову.</w:t>
      </w:r>
    </w:p>
    <w:p w:rsidR="002D5A0E" w:rsidRPr="00AD3E94" w:rsidRDefault="002D5A0E" w:rsidP="002D5A0E">
      <w:pPr>
        <w:pStyle w:val="a5"/>
        <w:jc w:val="both"/>
      </w:pPr>
      <w:r w:rsidRPr="00AD3E94">
        <w:rPr>
          <w:b/>
        </w:rPr>
        <w:t>Фразеологические сочетания</w:t>
      </w:r>
      <w:r w:rsidRPr="00AD3E94">
        <w:t xml:space="preserve"> - обороты, в которых самостоятельное значение каждого слова является абсолютно четким, но один из компонентов имеет связанное значение. Например: принимать участие, досада берет, расквасить нос; закадычный друг, уклончивый ответ, щекотливый вопрос, потупить глаза, одержать победу, нанести поражение; англ.to break silence \"нарушить молчание \", to make friends\" подружиться \"; нем die Kraftnehmen\" лишить сил \", dasWorter greifen\" брать слово ".</w:t>
      </w:r>
    </w:p>
    <w:p w:rsidR="002D5A0E" w:rsidRPr="00AD3E94" w:rsidRDefault="002D5A0E" w:rsidP="002D5A0E">
      <w:pPr>
        <w:pStyle w:val="a5"/>
        <w:jc w:val="both"/>
      </w:pPr>
      <w:r w:rsidRPr="00AD3E94">
        <w:t xml:space="preserve">В каждом приведенном обороте все слова имеют свое значение, но одно из слов реализует такое значение, как правило, только в этом обороте. Так, скажем, слово </w:t>
      </w:r>
      <w:r w:rsidRPr="00AD3E94">
        <w:rPr>
          <w:i/>
        </w:rPr>
        <w:t xml:space="preserve">расквасить </w:t>
      </w:r>
      <w:r w:rsidRPr="00AD3E94">
        <w:t xml:space="preserve">реализует значение \"разбить в кровь \"только со словами нос, лицо и их синонимами. Слово </w:t>
      </w:r>
      <w:r w:rsidRPr="00AD3E94">
        <w:rPr>
          <w:i/>
        </w:rPr>
        <w:t>брать</w:t>
      </w:r>
      <w:r w:rsidRPr="00AD3E94">
        <w:t xml:space="preserve"> имеет значение\"пронимать \"только в сочетаниях со словами </w:t>
      </w:r>
      <w:r w:rsidRPr="00AD3E94">
        <w:rPr>
          <w:i/>
        </w:rPr>
        <w:t xml:space="preserve">досада, злость (нельзя сказать радость берет, счастье берет т.д.). </w:t>
      </w:r>
      <w:r w:rsidRPr="00AD3E94">
        <w:t xml:space="preserve">Русское слово </w:t>
      </w:r>
      <w:r w:rsidRPr="00AD3E94">
        <w:rPr>
          <w:i/>
        </w:rPr>
        <w:t>одержать</w:t>
      </w:r>
      <w:r w:rsidRPr="00AD3E94">
        <w:t xml:space="preserve"> актуализирует значение \"получить\" только в сочетании со словами </w:t>
      </w:r>
      <w:r w:rsidRPr="00AD3E94">
        <w:rPr>
          <w:i/>
        </w:rPr>
        <w:t>победа и верх</w:t>
      </w:r>
      <w:r w:rsidRPr="00AD3E94">
        <w:t xml:space="preserve"> (нельзя сказать </w:t>
      </w:r>
      <w:r w:rsidRPr="00AD3E94">
        <w:rPr>
          <w:i/>
        </w:rPr>
        <w:t>+одержать образование, деньги</w:t>
      </w:r>
      <w:r w:rsidRPr="00AD3E94">
        <w:t xml:space="preserve"> и т.п.), а </w:t>
      </w:r>
      <w:r w:rsidRPr="00AD3E94">
        <w:rPr>
          <w:i/>
        </w:rPr>
        <w:t>закадычный</w:t>
      </w:r>
      <w:r w:rsidRPr="00AD3E94">
        <w:t xml:space="preserve"> \"истинный\" в целом сочетается только со словом </w:t>
      </w:r>
      <w:r w:rsidRPr="00AD3E94">
        <w:rPr>
          <w:i/>
        </w:rPr>
        <w:t>друг</w:t>
      </w:r>
      <w:r w:rsidRPr="00AD3E94">
        <w:t>.</w:t>
      </w:r>
    </w:p>
    <w:p w:rsidR="002D5A0E" w:rsidRPr="00AD3E94" w:rsidRDefault="002D5A0E" w:rsidP="002D5A0E">
      <w:pPr>
        <w:pStyle w:val="a5"/>
        <w:jc w:val="both"/>
      </w:pPr>
      <w:r w:rsidRPr="00AD3E94">
        <w:t xml:space="preserve">Языковеды, придерживающиеся широкого понимания фразеологии, то есть относящие к ней коммуникативные единицы (предложения) и любые крылатые фразы, выделяют четвертый тип фразеологизмов - </w:t>
      </w:r>
      <w:r w:rsidRPr="00AD3E94">
        <w:rPr>
          <w:b/>
        </w:rPr>
        <w:t>фразеологические выражения. Фразеологические выражения</w:t>
      </w:r>
      <w:r w:rsidRPr="00AD3E94">
        <w:t xml:space="preserve"> - устойчивые по составу и употреблением семантически делимые обороты, состоящие полностью из слов со свободным значением. Фразеологические выражения - это пословицы, поговорки, афоризмы известных политиков, писателей, деятелей науки и культуры: не все золото, что блестит; Капля камень точит; Семь раз отмерь, один отрежь, Любви все возрасты покорны (А. Пушкин), Перейти Рубикон (Цезарь), В здоровом теле здоровый дух (Ювенал), Верю, потому что это абсурдно (Августин), Деньги не пахнут (Веспасиан).</w:t>
      </w:r>
    </w:p>
    <w:p w:rsidR="002D5A0E" w:rsidRPr="00AD3E94" w:rsidRDefault="002D5A0E" w:rsidP="002D5A0E">
      <w:pPr>
        <w:pStyle w:val="a5"/>
        <w:jc w:val="both"/>
      </w:pPr>
      <w:r w:rsidRPr="00AD3E94">
        <w:t>Фразеологизмы - это почти всегда яркие, образные выражения. Они являются важным экспрессивным средством языка. Каждый культурный человек должен владеть этим сокровищем литературного языка.</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3.Лексикография</w:t>
      </w:r>
    </w:p>
    <w:p w:rsidR="002D5A0E" w:rsidRPr="00AD3E94" w:rsidRDefault="002D5A0E" w:rsidP="002D5A0E">
      <w:pPr>
        <w:pStyle w:val="a5"/>
        <w:shd w:val="clear" w:color="auto" w:fill="FFFFFF"/>
        <w:jc w:val="both"/>
      </w:pPr>
      <w:r w:rsidRPr="00AD3E94">
        <w:rPr>
          <w:b/>
        </w:rPr>
        <w:t>Лексикография</w:t>
      </w:r>
      <w:r w:rsidRPr="00AD3E94">
        <w:t xml:space="preserve"> (от греч lexikos \"словарный\" или lexicon \"словарный запас, grapho\" пишу \") – 1)раздел языкознания, занимающийся теорией и практикой составления словарей; 2)совокупность словарей. Это наука, которая имеет практическое применение. Словари необходимы для изучения родного и иностранных языков, для подъема культуры устной и письменной речи и вообще интеллекта человека. Культурный уровень нации и уровень развития речи часто оценивают по количеству изданных словарей. Лексикография тесно связана с лексикологией. Составление словарей требует больших теоретических знаний и хорошего чутья, есть понимания оттенков значения слова, особенностей его употребления, сочетаемости с </w:t>
      </w:r>
      <w:r w:rsidRPr="00AD3E94">
        <w:lastRenderedPageBreak/>
        <w:t xml:space="preserve">другими словами. Различают </w:t>
      </w:r>
      <w:r w:rsidRPr="00AD3E94">
        <w:rPr>
          <w:i/>
        </w:rPr>
        <w:t>теоретическую и практическую</w:t>
      </w:r>
      <w:r w:rsidRPr="00AD3E94">
        <w:t xml:space="preserve"> лексикографию. </w:t>
      </w:r>
      <w:r w:rsidRPr="00AD3E94">
        <w:rPr>
          <w:i/>
        </w:rPr>
        <w:t xml:space="preserve">Теоретическая </w:t>
      </w:r>
      <w:r w:rsidRPr="00AD3E94">
        <w:t xml:space="preserve">лексикография прорабатывает общую теорию словарей: разрабатывает принципы отбора лексики, расположения слов и словарных статей, структуру словарной статьи (грамматический и фонетический комментарий к слову, выделение и классификация значений, типы словарных определений, система ремарок, типы иллюстраций, подача фразеологизмов, соотношение лингвистической и энциклопедической, страноведческой информации. </w:t>
      </w:r>
      <w:r w:rsidRPr="00AD3E94">
        <w:rPr>
          <w:i/>
        </w:rPr>
        <w:t>Практическая</w:t>
      </w:r>
      <w:r w:rsidRPr="00AD3E94">
        <w:t xml:space="preserve"> лексикография обеспечивает обучение языка - как родного, так и иностранного, описывает и нормализует родной язык, дает материал для научного изучения лексики. Для современной лексикографии характерны: понимание лексики как системы; диалектический взгляд на значение (его изменчивость, отсутствие четких границ между значениями полисемантичного слова и т.д.), признание тесной связи лексики с грамматикой. Разрабатываются различные типы словарей в зависимости от того, кому они адресованы. Есть словари </w:t>
      </w:r>
      <w:r w:rsidRPr="00AD3E94">
        <w:rPr>
          <w:i/>
        </w:rPr>
        <w:t>академические</w:t>
      </w:r>
      <w:r w:rsidRPr="00AD3E94">
        <w:t xml:space="preserve">, в которых информация о слове полная, и </w:t>
      </w:r>
      <w:r w:rsidRPr="00AD3E94">
        <w:rPr>
          <w:i/>
        </w:rPr>
        <w:t>учебные</w:t>
      </w:r>
      <w:r w:rsidRPr="00AD3E94">
        <w:t>, которые имеют мет и научить человека, изучающая язык, правильно использовать слово Есть также словари для широкого использования и словари-справочники, адресованные представителям определенной профессии.</w:t>
      </w:r>
    </w:p>
    <w:p w:rsidR="002D5A0E" w:rsidRPr="00AD3E94" w:rsidRDefault="002D5A0E" w:rsidP="002D5A0E">
      <w:pPr>
        <w:rPr>
          <w:rFonts w:ascii="Times New Roman" w:hAnsi="Times New Roman" w:cs="Times New Roman"/>
          <w:b/>
          <w:sz w:val="24"/>
          <w:szCs w:val="24"/>
        </w:rPr>
      </w:pPr>
      <w:bookmarkStart w:id="14" w:name="819"/>
      <w:bookmarkEnd w:id="14"/>
      <w:r w:rsidRPr="00AD3E94">
        <w:rPr>
          <w:rFonts w:ascii="Times New Roman" w:hAnsi="Times New Roman" w:cs="Times New Roman"/>
          <w:b/>
          <w:sz w:val="24"/>
          <w:szCs w:val="24"/>
        </w:rPr>
        <w:t>4.Типы словарей</w:t>
      </w:r>
    </w:p>
    <w:p w:rsidR="002D5A0E" w:rsidRPr="00AD3E94" w:rsidRDefault="002D5A0E" w:rsidP="002D5A0E">
      <w:pPr>
        <w:pStyle w:val="a5"/>
        <w:shd w:val="clear" w:color="auto" w:fill="FFFFFF"/>
        <w:jc w:val="both"/>
      </w:pPr>
      <w:r w:rsidRPr="00AD3E94">
        <w:t xml:space="preserve">Все словари разделяют на </w:t>
      </w:r>
      <w:r w:rsidRPr="00AD3E94">
        <w:rPr>
          <w:b/>
        </w:rPr>
        <w:t>энциклопедические и лингвистические. Энциклопедические</w:t>
      </w:r>
      <w:r w:rsidRPr="00AD3E94">
        <w:t xml:space="preserve"> словари описывают мир, объясняют явления, понятия, дают библиографические справки о знаменитых людях, сведения о странах и городах, о выдающихся событиях и т.д. Известны \"Украинская советская энциклопедия\" в 17 томах (К., 1960-1966, второе издание в 12 томах вышло в 1977-1985), \"Большая советская энциклопедия\" в 50 томах (M, 1950 – 1958); энциклопедический словарь в 86 томах Ф. Брокгауза и И.Ефрона (С-Петербург, 1890-1907),\"Encyclopaedia Britannica\"(Британская энциклопедия) в 30 томах (пятнадцатое издание вышло в 1974-1986).К энциклопедическим относятся и </w:t>
      </w:r>
      <w:r w:rsidRPr="00AD3E94">
        <w:rPr>
          <w:i/>
        </w:rPr>
        <w:t>отраслевые терминологические словари.</w:t>
      </w:r>
      <w:r w:rsidRPr="00AD3E94">
        <w:t xml:space="preserve"> Так, в последнее время в Украине появилось значительное количество таких словарей, как, например, \"Словарь терминов рыночной экономики\" под редакцией В.И. Науменко (К., 1996), \"Краткий словарь философских терминов\" под редакцией В.М. Козакова (К., 1996) и др. Филологи должны быть ознакомлены со словарями лингвистических терминов, среди которых следует назвать \"Словарь лингвистических терминов\" ОС Ахмановой (M, 1966), \"Словарь лингвистических терминов\" Ж.Марузо (М., 1960; перевод с французского языка), \"Словарь американской лингвистической терминологии \"Е.Хемпа (русский перевод, М, 1964),\"Лингвистический энциклопедический словарь\" под редакцией В.Н. Ярцевой (М., 1990).</w:t>
      </w:r>
    </w:p>
    <w:p w:rsidR="002D5A0E" w:rsidRPr="00AD3E94" w:rsidRDefault="002D5A0E" w:rsidP="002D5A0E">
      <w:pPr>
        <w:pStyle w:val="a5"/>
        <w:shd w:val="clear" w:color="auto" w:fill="FFFFFF"/>
        <w:jc w:val="both"/>
      </w:pPr>
      <w:r w:rsidRPr="00AD3E94">
        <w:rPr>
          <w:b/>
        </w:rPr>
        <w:t>Лингвистические словари</w:t>
      </w:r>
      <w:r w:rsidRPr="00AD3E94">
        <w:t xml:space="preserve"> - эти словари дают информацию не о вещах, явлениях, понятиях, а о словах. Если энциклопедические словари подают только названия предметов и явлений, то лингвистические словари объясняют все типы слов, их грамматические и стилистические признаки, особенности их функционирования. Лингвистические словари разделяют на </w:t>
      </w:r>
      <w:r w:rsidRPr="00AD3E94">
        <w:rPr>
          <w:b/>
        </w:rPr>
        <w:t>одноязычные и многоязычные</w:t>
      </w:r>
      <w:r w:rsidRPr="00AD3E94">
        <w:t xml:space="preserve">. </w:t>
      </w:r>
      <w:r w:rsidRPr="00AD3E94">
        <w:rPr>
          <w:b/>
        </w:rPr>
        <w:t xml:space="preserve">Толковые словари. </w:t>
      </w:r>
      <w:r w:rsidRPr="00AD3E94">
        <w:t xml:space="preserve">В этих словарях раскрывается (толкуется) значения слов. В слове отражается ударение, указываются его грамматические и стилистические свойства. Для каждого значения приводится иллюстративный материал (примеры употребления по художественной и другой литературы). Первым толковым словарем современного украинского языка (он одновременно является и переводным) следует считать \"Словарь украинского языка\" в 4-х томах под редакцией Б. Гринченко (К., 1907-1909; последнее издание 1996-1997) - выдающийся памятник украинской лексики. Многими толковыми словарями представлен русский язык: \"Толковый словарь живого великорусского языка\" в 4-х томах В.И. Даля (1863-1866; шестое издание - 1989-1991; специфическим признаком этого словаря является то, что слова в нем размещены гнездовым способом, то есть все родственные слова подаются в одной статье; слово в таком словаре найти трудно, зато хорошо показана жизнь корня каждого слова в языке), \"Толковый словарь русского языка\" в 4-х томах под редакцией ДМ Ушакова (1936-1940), академический \"Словарь современного русского литературного языка\" в 17 томах (М-Л; 1948-1965, с 1991 - второе издание), созданный на основе 17-томного четырехтомный \"Словарь русского языка\" (1957-1960, второе издание -1981 - 1084), \"Словарь русского языка\" С.И. Ожегова (шестнадцатое издание - 1984). В 1977 -1983 гг. в Минске вышел \"Тлумачальны </w:t>
      </w:r>
      <w:r w:rsidRPr="00AD3E94">
        <w:lastRenderedPageBreak/>
        <w:t>слоуник беларускай мовы\" в 6 книгах, а в 1958-1968 гг. в Варшаве был напечатан \"Slownikjezykapolskiego\" в 10 томах под редакцией В. Дорошевского. Среди других толковых словарей очень известны английские словари серии Webster (Уэбстер), французские - серии Larousse (Лярус), немецкие - серии Duden (Дуден).</w:t>
      </w:r>
      <w:r w:rsidRPr="00AD3E94">
        <w:rPr>
          <w:b/>
        </w:rPr>
        <w:t xml:space="preserve">Словари неологизмов. </w:t>
      </w:r>
      <w:r w:rsidRPr="00AD3E94">
        <w:t>Это словари толкового типа, в которых собраны слова, недавно появившиеся в языке. В качестве примера можно привести словари \"Новые слова и значения\" под редакцией H.3.Котеловой (М, 1973; М, 1984), \"Словарь новых слов русского языка (середина 50-х - середина 80-х годов) \"под редакцией Н.З. Котеловой (С-Петербург, 1995),\" Словарь новых слов / Dictionary of New Words \"Джонатана Грина (M, 1996).</w:t>
      </w:r>
      <w:r w:rsidRPr="00AD3E94">
        <w:rPr>
          <w:b/>
        </w:rPr>
        <w:t xml:space="preserve">Словари иностранных слов. </w:t>
      </w:r>
      <w:r w:rsidRPr="00AD3E94">
        <w:t xml:space="preserve">Эти словари охватывают заимствованную лексику, указывают на источник заимствования слова, приводят иноязычную форму в оригинале и толкование слова на родном языке. В украинском языке изданы такие словари иностранных  слов: \"Словарь иностранных слов\" под редакцией О.С. Мельничука (К, 1975) и др. </w:t>
      </w:r>
      <w:r w:rsidRPr="00AD3E94">
        <w:rPr>
          <w:b/>
        </w:rPr>
        <w:t>Диалектные словари</w:t>
      </w:r>
      <w:r w:rsidRPr="00AD3E94">
        <w:t xml:space="preserve">. В диалектных словарях собрана и разъяснена лексика одного диалекта или нескольких диалектов одного языка. Как правило, такие словари охватывают лишь те слова, которых нет в литературном языке или которые имеют  семантические различия по сравнению с такими же словами литературного языка. Среди словарей украинского диалектной лексики можно назвать «Словарь полесских говоров \"ПС Лысенко (К, 1974),\" и др. </w:t>
      </w:r>
      <w:r w:rsidRPr="00AD3E94">
        <w:rPr>
          <w:b/>
        </w:rPr>
        <w:t xml:space="preserve">Словари языка писателей. </w:t>
      </w:r>
      <w:r w:rsidRPr="00AD3E94">
        <w:t xml:space="preserve">В этих словарях зарегистрированы все слова, которые использовал писатель в своих произведениях, приводятся значения, в которых эти слова употреблены, фиксируются все формы каждого слова, сколько раз какая форма употреблена и где. Уже созданы словари языка Еврипида, Платона, Цицерона, Шекспира, Шелли, Пушкина, Мицкевича. В Украине вышел \"Словарь языка Шевченко \"в 2-х томах (К, 1964). </w:t>
      </w:r>
      <w:r w:rsidRPr="00AD3E94">
        <w:rPr>
          <w:b/>
        </w:rPr>
        <w:t xml:space="preserve">Исторические словари. </w:t>
      </w:r>
      <w:r w:rsidRPr="00AD3E94">
        <w:t>В исторических словарях подана лексика определенного исторического периода. Украинской язык представлен \"Словарем украинского языка XVI - первой половины XVII в. \"(вышло шесть выпусков - Львов, 1994-1999). Древнерусская лексика отражена в\" Материалах для словаря древнерусского языка \"в 3-х томах И.И. Срезневского (С.-Петербург, 1893-1903; переиздан в 1958 г), Большой Оксфордский словарь (A New Englis hDictionary on Historical Principles) в 20 томах (Оксфорд, 1884 - 1928), где объяснено 500000 слов и приведены полтора миллиона иллюстраций. Такого же объема достигает исторический словарь немецкого языка (GrimmsdeutschesWorterbuch).</w:t>
      </w:r>
      <w:r w:rsidRPr="00AD3E94">
        <w:rPr>
          <w:b/>
        </w:rPr>
        <w:t xml:space="preserve">Этимологические словари. </w:t>
      </w:r>
      <w:r w:rsidRPr="00AD3E94">
        <w:t>Этимологические словари раскрывают происхождение слова, в частности в них указывается, исконное или заимствованное слово; если заимствованное, то когда и из какого языка. В Украине вышло 3 тома \"Этимологического словаря украинского языка\" под редакцией О.С. Мельничука (К., 1982-1989). Высоко оценен научной общественностью \"RussischesetymologischesWorterbuch\" (Этимологический словарь русского языка) в 4-х томах немецкого языковеда М Фасмера (М, 1964-1978, М, 1986-1987).</w:t>
      </w:r>
      <w:r w:rsidRPr="00AD3E94">
        <w:rPr>
          <w:b/>
        </w:rPr>
        <w:t xml:space="preserve">Синонимические словари. </w:t>
      </w:r>
      <w:r w:rsidRPr="00AD3E94">
        <w:t xml:space="preserve">В синонимических словарях приводятся синонимические ряды, состоящие из слов и словосочетаний тождественных или близких по значению. В пределах каждого синонимического ряда подается семантическая (указывается на отличные оттенки значений) и стилистическая характеристика слов, определяется их сочетаемость, приводятся примеры их употребления в контексте. Именно так построен \" Словарь синонимов русского языка \"в 2-х томах под редакцией А.П. Евгеньевой (М., 1970 - 1971). В синонимических словарях для широкого практического использования приводятся синонимические ряды без иллюстраций примерами их употребления. Таков \"Словарь синонимов русского языка\" З.Е. Александровой (М, 1968; шестое издание вышло в 1989 г.). </w:t>
      </w:r>
      <w:r w:rsidRPr="00AD3E94">
        <w:rPr>
          <w:b/>
        </w:rPr>
        <w:t xml:space="preserve">Словари антонимов. </w:t>
      </w:r>
      <w:r w:rsidRPr="00AD3E94">
        <w:t xml:space="preserve">В этих словарях приводятся и толкуются слова с противоположными значениями, характеризуется их сочетаемость, приводятся примеры их употребления в сплошном тексте Так, в частности, по этим принципам созданы словари антонимов русского языка Л.О. Введенской (Ростов-на-Дону, 1982), М.Р. Львова (М, 1988) и др. </w:t>
      </w:r>
      <w:r w:rsidRPr="00AD3E94">
        <w:rPr>
          <w:b/>
        </w:rPr>
        <w:t>Словари омонимов</w:t>
      </w:r>
      <w:r w:rsidRPr="00AD3E94">
        <w:t>. В словари омонимов включены слова, которые совпадают по звучанию. В словарной статье указывают на тип образования омонимов, а также на грамматические, стилистические и другие признаки: \"Словарь омонимов русского языка\" О.С. Ахмановой (М., 1974, третье издание-1986) и др</w:t>
      </w:r>
      <w:r w:rsidRPr="00AD3E94">
        <w:rPr>
          <w:b/>
        </w:rPr>
        <w:t xml:space="preserve">. Фразеологические словари. </w:t>
      </w:r>
      <w:r w:rsidRPr="00AD3E94">
        <w:t xml:space="preserve">В фразеологических словарях собраны устойчивые обороты, которым дается толкование и стилистическая характеристика: \"Фразеологический словарь русского языка \" А.И.Молоткова (М., 1967),\" Словарь латинских крылатых слов \" М.Т.Бабичева и Я.М. Боровского (М., 1986). </w:t>
      </w:r>
      <w:r w:rsidRPr="00AD3E94">
        <w:rPr>
          <w:b/>
        </w:rPr>
        <w:t xml:space="preserve">Орфографические словари. </w:t>
      </w:r>
      <w:r w:rsidRPr="00AD3E94">
        <w:t xml:space="preserve">В орфографических </w:t>
      </w:r>
      <w:r w:rsidRPr="00AD3E94">
        <w:lastRenderedPageBreak/>
        <w:t>словарях слова приводятся в алфавитном порядке в их нормативном написании.</w:t>
      </w:r>
      <w:r w:rsidRPr="00AD3E94">
        <w:rPr>
          <w:b/>
        </w:rPr>
        <w:t xml:space="preserve">Орфоэпические словари. </w:t>
      </w:r>
      <w:r w:rsidRPr="00AD3E94">
        <w:t xml:space="preserve">В орфоэпических словарях перечислены слов литературного языка с обозначением нормативного ударения и с указанием произношения: \" Орфоэпически словарь русского языка \"под редакцией Р.И. Аванесова (М, 1985) и др. </w:t>
      </w:r>
      <w:r w:rsidRPr="00AD3E94">
        <w:rPr>
          <w:b/>
        </w:rPr>
        <w:t xml:space="preserve">Словари правильности речи. </w:t>
      </w:r>
      <w:r w:rsidRPr="00AD3E94">
        <w:t xml:space="preserve">Такие словари содержат сложные в употреблении слова В них объясняется написания и произношение слов, словообразования, даются грамматическая и стилистическая характеристики слов, приводятся примеры возможной сочетаемости: \"Словарь трудностей русского языка\" Д.Э. Розенталя и М.А. Теленковой (М, 1976; шестое издание - 1987). </w:t>
      </w:r>
      <w:r w:rsidRPr="00AD3E94">
        <w:rPr>
          <w:b/>
        </w:rPr>
        <w:t xml:space="preserve">Частотные словари. </w:t>
      </w:r>
      <w:r w:rsidRPr="00AD3E94">
        <w:t xml:space="preserve">В этих словарях подаются слова не по алфавиту, а располагаются в порядке от наиболее частотного к наименее частотному: \"Частотный словарь русского языка\" под редакцией Л.М.Засориной (М, 1977). </w:t>
      </w:r>
      <w:r w:rsidRPr="00AD3E94">
        <w:rPr>
          <w:b/>
        </w:rPr>
        <w:t xml:space="preserve">Обратные словари. </w:t>
      </w:r>
      <w:r w:rsidRPr="00AD3E94">
        <w:t xml:space="preserve">В обратных (инверсионных) словарях слова расположены по алфавиту с их конца: а, б, баба, жаба, раба и т.д. Такие словари группируют слова по морфемами - окончаниями, суффиксами, корнями, префиксам, а это очень полезно для исследователей языка: из такого словаря легко удалить однокоренные (родственные) слова, определить производительность того или иного суффикса т.д.:  \"Грамматический словарь русского языка\" AA Зализняка (M, 1980"). </w:t>
      </w:r>
      <w:r w:rsidRPr="00AD3E94">
        <w:rPr>
          <w:b/>
        </w:rPr>
        <w:t xml:space="preserve">Словообразовательные и морфемные словари.  </w:t>
      </w:r>
      <w:r w:rsidRPr="00AD3E94">
        <w:t>В этих словарях членятся слова на морфемы, определяется образующая основа слова и морфема, с помощью которой образовано от образующей основы слово:\"Словообразовательный словарь русского языка\"в 2-х томах А.М. Тихонова (М, 1985; второе издание - 1990).</w:t>
      </w:r>
    </w:p>
    <w:p w:rsidR="002D5A0E" w:rsidRPr="00AD3E94" w:rsidRDefault="002D5A0E" w:rsidP="002D5A0E">
      <w:pPr>
        <w:pStyle w:val="a5"/>
        <w:shd w:val="clear" w:color="auto" w:fill="FFFFFF"/>
        <w:jc w:val="both"/>
      </w:pPr>
      <w:r w:rsidRPr="00AD3E94">
        <w:rPr>
          <w:b/>
        </w:rPr>
        <w:t>В многоязычных (переводных</w:t>
      </w:r>
      <w:r w:rsidRPr="00AD3E94">
        <w:t>) словарях дается не объяснение (толкование) значений слов, а перевод, то есть подбирается слово-соответствие другого языка. Чаще всего это двуязычные словари, их создают для целей перевода и активно используют при изучении иностранного языка. Примером двуязычных словарей является \"Русско-украинский словарь\" АН в 3-х томах (1968, второе издание - 1988). Значительно реже двуязычных создаются словари, охватывающие три и более языка, как, например, \"Немецко-украинский-русский словарь\" под редакцией Б.И. Лысенко (К, 1991).</w:t>
      </w:r>
    </w:p>
    <w:p w:rsidR="002D5A0E" w:rsidRDefault="002D5A0E" w:rsidP="002D5A0E">
      <w:pPr>
        <w:pStyle w:val="a5"/>
        <w:shd w:val="clear" w:color="auto" w:fill="FFFFFF"/>
        <w:jc w:val="both"/>
      </w:pPr>
      <w:r w:rsidRPr="00AD3E94">
        <w:t xml:space="preserve">Как видим, современная лексикография удовлетворяет потребности в самых разных типах информации о словах. Она развивается по </w:t>
      </w:r>
      <w:r w:rsidRPr="00AD3E94">
        <w:rPr>
          <w:i/>
        </w:rPr>
        <w:t>двум основным направлениям</w:t>
      </w:r>
      <w:r w:rsidRPr="00AD3E94">
        <w:t>: 1) создание специализированных словарей, в которых была бы информация только одного характера (только написание, только происхождения и т.д.), 2) создание комплексных словарей, включающие по возможности все сведения о слове: толкование, грамматическую характеристику, произношение, написание, смысловые связи с другими словами (синонимические, антонимические), особенности применения в различных стилях. Иногда такие комплексные словари включают и энциклопедическую информацию о вещь, которую называет слово.</w:t>
      </w:r>
    </w:p>
    <w:p w:rsidR="00D6780A" w:rsidRDefault="00D6780A" w:rsidP="002D5A0E">
      <w:pPr>
        <w:pStyle w:val="a5"/>
        <w:shd w:val="clear" w:color="auto" w:fill="FFFFFF"/>
        <w:jc w:val="both"/>
      </w:pPr>
    </w:p>
    <w:p w:rsidR="00D6780A" w:rsidRPr="00AD3E94" w:rsidRDefault="00D6780A" w:rsidP="002D5A0E">
      <w:pPr>
        <w:pStyle w:val="a5"/>
        <w:shd w:val="clear" w:color="auto" w:fill="FFFFFF"/>
        <w:jc w:val="both"/>
      </w:pPr>
    </w:p>
    <w:p w:rsidR="00A304AF" w:rsidRDefault="00A304AF" w:rsidP="002D5A0E">
      <w:pPr>
        <w:jc w:val="center"/>
        <w:rPr>
          <w:rFonts w:ascii="Times New Roman" w:hAnsi="Times New Roman" w:cs="Times New Roman"/>
          <w:b/>
          <w:sz w:val="24"/>
          <w:szCs w:val="24"/>
        </w:rPr>
      </w:pPr>
    </w:p>
    <w:p w:rsidR="002D5A0E" w:rsidRPr="00A304AF" w:rsidRDefault="00A304AF" w:rsidP="002D5A0E">
      <w:pPr>
        <w:jc w:val="center"/>
        <w:rPr>
          <w:rFonts w:ascii="Times New Roman" w:hAnsi="Times New Roman" w:cs="Times New Roman"/>
          <w:b/>
          <w:sz w:val="28"/>
          <w:szCs w:val="28"/>
        </w:rPr>
      </w:pPr>
      <w:r w:rsidRPr="00A304AF">
        <w:rPr>
          <w:rFonts w:ascii="Times New Roman" w:hAnsi="Times New Roman" w:cs="Times New Roman"/>
          <w:b/>
          <w:sz w:val="28"/>
          <w:szCs w:val="28"/>
        </w:rPr>
        <w:t>ТЕМА 10 МОРФЕМИКА</w:t>
      </w:r>
    </w:p>
    <w:p w:rsidR="002D5A0E" w:rsidRPr="00AD3E94" w:rsidRDefault="002D5A0E" w:rsidP="002D5A0E">
      <w:pPr>
        <w:spacing w:line="240" w:lineRule="auto"/>
        <w:jc w:val="both"/>
        <w:rPr>
          <w:rFonts w:ascii="Times New Roman" w:hAnsi="Times New Roman" w:cs="Times New Roman"/>
          <w:b/>
          <w:sz w:val="24"/>
          <w:szCs w:val="24"/>
        </w:rPr>
      </w:pPr>
      <w:r w:rsidRPr="00AD3E94">
        <w:rPr>
          <w:rFonts w:ascii="Times New Roman" w:hAnsi="Times New Roman" w:cs="Times New Roman"/>
          <w:b/>
          <w:sz w:val="24"/>
          <w:szCs w:val="24"/>
        </w:rPr>
        <w:t>1.Морфема и морф</w:t>
      </w:r>
    </w:p>
    <w:p w:rsidR="002D5A0E" w:rsidRPr="00AD3E94" w:rsidRDefault="002D5A0E" w:rsidP="002D5A0E">
      <w:pPr>
        <w:spacing w:line="240" w:lineRule="auto"/>
        <w:jc w:val="both"/>
        <w:rPr>
          <w:rFonts w:ascii="Times New Roman" w:hAnsi="Times New Roman" w:cs="Times New Roman"/>
          <w:b/>
          <w:sz w:val="24"/>
          <w:szCs w:val="24"/>
        </w:rPr>
      </w:pPr>
      <w:r w:rsidRPr="00AD3E94">
        <w:rPr>
          <w:rFonts w:ascii="Times New Roman" w:hAnsi="Times New Roman" w:cs="Times New Roman"/>
          <w:b/>
          <w:sz w:val="24"/>
          <w:szCs w:val="24"/>
        </w:rPr>
        <w:t>2. Классификация морфем в языках мира</w:t>
      </w:r>
    </w:p>
    <w:p w:rsidR="002D5A0E" w:rsidRPr="00AD3E94" w:rsidRDefault="002D5A0E" w:rsidP="002D5A0E">
      <w:pPr>
        <w:spacing w:after="0" w:line="240" w:lineRule="auto"/>
        <w:rPr>
          <w:rFonts w:ascii="Times New Roman" w:hAnsi="Times New Roman" w:cs="Times New Roman"/>
          <w:color w:val="8B4513"/>
          <w:sz w:val="24"/>
          <w:szCs w:val="24"/>
          <w:lang w:eastAsia="ru-RU"/>
        </w:rPr>
      </w:pPr>
      <w:r w:rsidRPr="00AD3E94">
        <w:rPr>
          <w:rFonts w:ascii="Times New Roman" w:hAnsi="Times New Roman" w:cs="Times New Roman"/>
          <w:b/>
          <w:sz w:val="24"/>
          <w:szCs w:val="24"/>
        </w:rPr>
        <w:t>3.Исторические изменения в морфемной структуре слов</w:t>
      </w:r>
    </w:p>
    <w:tbl>
      <w:tblPr>
        <w:tblW w:w="5000" w:type="pct"/>
        <w:tblCellSpacing w:w="0" w:type="dxa"/>
        <w:tblCellMar>
          <w:left w:w="0" w:type="dxa"/>
          <w:right w:w="0" w:type="dxa"/>
        </w:tblCellMar>
        <w:tblLook w:val="00A0" w:firstRow="1" w:lastRow="0" w:firstColumn="1" w:lastColumn="0" w:noHBand="0" w:noVBand="0"/>
      </w:tblPr>
      <w:tblGrid>
        <w:gridCol w:w="10052"/>
      </w:tblGrid>
      <w:tr w:rsidR="002D5A0E" w:rsidRPr="00AD3E94" w:rsidTr="008D4604">
        <w:trPr>
          <w:trHeight w:val="11181"/>
          <w:tblCellSpacing w:w="0" w:type="dxa"/>
        </w:trPr>
        <w:tc>
          <w:tcPr>
            <w:tcW w:w="5000" w:type="pct"/>
            <w:tcMar>
              <w:top w:w="510" w:type="dxa"/>
              <w:left w:w="0" w:type="dxa"/>
              <w:bottom w:w="0" w:type="dxa"/>
              <w:right w:w="0" w:type="dxa"/>
            </w:tcMar>
          </w:tcPr>
          <w:p w:rsidR="002D5A0E" w:rsidRPr="00AD3E94" w:rsidRDefault="002D5A0E" w:rsidP="008D4604">
            <w:pPr>
              <w:pStyle w:val="c4"/>
              <w:shd w:val="clear" w:color="auto" w:fill="FFFFFF"/>
              <w:jc w:val="both"/>
              <w:rPr>
                <w:b/>
              </w:rPr>
            </w:pPr>
            <w:r w:rsidRPr="00AD3E94">
              <w:rPr>
                <w:b/>
              </w:rPr>
              <w:lastRenderedPageBreak/>
              <w:t>1.Морфема и морф</w:t>
            </w:r>
          </w:p>
          <w:p w:rsidR="002D5A0E" w:rsidRPr="00AD3E94" w:rsidRDefault="002D5A0E" w:rsidP="008D4604">
            <w:pPr>
              <w:pStyle w:val="c4"/>
              <w:shd w:val="clear" w:color="auto" w:fill="FFFFFF"/>
              <w:jc w:val="both"/>
            </w:pPr>
            <w:r w:rsidRPr="00AD3E94">
              <w:rPr>
                <w:b/>
                <w:bCs/>
              </w:rPr>
              <w:t>Морфе́мика</w:t>
            </w:r>
            <w:r w:rsidRPr="00AD3E94">
              <w:t xml:space="preserve"> — 1. морфемный строй </w:t>
            </w:r>
            <w:hyperlink r:id="rId12" w:history="1">
              <w:r w:rsidRPr="00AD3E94">
                <w:rPr>
                  <w:u w:val="single"/>
                </w:rPr>
                <w:t>языка</w:t>
              </w:r>
            </w:hyperlink>
            <w:r w:rsidRPr="00AD3E94">
              <w:t xml:space="preserve"> (совокупность и типы вычленяемых в </w:t>
            </w:r>
            <w:hyperlink r:id="rId13" w:history="1">
              <w:r w:rsidRPr="00AD3E94">
                <w:rPr>
                  <w:u w:val="single"/>
                </w:rPr>
                <w:t>словах</w:t>
              </w:r>
            </w:hyperlink>
            <w:r w:rsidRPr="00AD3E94">
              <w:t xml:space="preserve"> </w:t>
            </w:r>
            <w:hyperlink r:id="rId14" w:history="1">
              <w:r w:rsidRPr="00AD3E94">
                <w:rPr>
                  <w:u w:val="single"/>
                </w:rPr>
                <w:t>морфем</w:t>
              </w:r>
            </w:hyperlink>
            <w:r w:rsidRPr="00AD3E94">
              <w:t xml:space="preserve">), а также 2. раздел </w:t>
            </w:r>
            <w:hyperlink r:id="rId15" w:history="1">
              <w:r w:rsidRPr="00AD3E94">
                <w:rPr>
                  <w:u w:val="single"/>
                </w:rPr>
                <w:t>языкознания</w:t>
              </w:r>
            </w:hyperlink>
            <w:r w:rsidRPr="00AD3E94">
              <w:t>, изучающий морфологические модели языка: типы и структуру морфем, их формальные разновидности (</w:t>
            </w:r>
            <w:hyperlink r:id="rId16" w:history="1">
              <w:r w:rsidRPr="00AD3E94">
                <w:rPr>
                  <w:u w:val="single"/>
                </w:rPr>
                <w:t>морфы</w:t>
              </w:r>
            </w:hyperlink>
            <w:r w:rsidRPr="00AD3E94">
              <w:t xml:space="preserve">) и закономерности расположения морфем в более протяжённых </w:t>
            </w:r>
            <w:hyperlink r:id="rId17" w:history="1">
              <w:r w:rsidRPr="00AD3E94">
                <w:rPr>
                  <w:u w:val="single"/>
                </w:rPr>
                <w:t>языковых единицах</w:t>
              </w:r>
            </w:hyperlink>
            <w:r w:rsidRPr="00AD3E94">
              <w:t xml:space="preserve"> (</w:t>
            </w:r>
            <w:hyperlink r:id="rId18" w:history="1">
              <w:r w:rsidRPr="00AD3E94">
                <w:rPr>
                  <w:u w:val="single"/>
                </w:rPr>
                <w:t>основах</w:t>
              </w:r>
            </w:hyperlink>
            <w:r w:rsidRPr="00AD3E94">
              <w:t xml:space="preserve">, </w:t>
            </w:r>
            <w:hyperlink r:id="rId19" w:history="1">
              <w:r w:rsidRPr="00AD3E94">
                <w:rPr>
                  <w:u w:val="single"/>
                </w:rPr>
                <w:t>словоформах</w:t>
              </w:r>
            </w:hyperlink>
            <w:r w:rsidRPr="00AD3E94">
              <w:t xml:space="preserve">). Поскольку </w:t>
            </w:r>
            <w:hyperlink r:id="rId20" w:history="1">
              <w:r w:rsidRPr="00AD3E94">
                <w:rPr>
                  <w:u w:val="single"/>
                </w:rPr>
                <w:t>аффиксы</w:t>
              </w:r>
            </w:hyperlink>
            <w:r w:rsidRPr="00AD3E94">
              <w:t xml:space="preserve"> — грамматические морфемы — относятся к сфере грамматики, морфемика может рассматриваться как часть </w:t>
            </w:r>
            <w:hyperlink r:id="rId21" w:history="1">
              <w:r w:rsidRPr="00AD3E94">
                <w:rPr>
                  <w:u w:val="single"/>
                </w:rPr>
                <w:t>грамматики</w:t>
              </w:r>
            </w:hyperlink>
            <w:r w:rsidRPr="00AD3E94">
              <w:t xml:space="preserve">, охватывающая аспекты </w:t>
            </w:r>
            <w:hyperlink r:id="rId22" w:history="1">
              <w:r w:rsidRPr="00AD3E94">
                <w:rPr>
                  <w:u w:val="single"/>
                </w:rPr>
                <w:t>морфологии</w:t>
              </w:r>
            </w:hyperlink>
            <w:r w:rsidRPr="00AD3E94">
              <w:t xml:space="preserve"> и </w:t>
            </w:r>
            <w:hyperlink r:id="rId23" w:history="1">
              <w:r w:rsidRPr="00AD3E94">
                <w:rPr>
                  <w:u w:val="single"/>
                </w:rPr>
                <w:t>словообразования</w:t>
              </w:r>
            </w:hyperlink>
            <w:r w:rsidRPr="00AD3E94">
              <w:t xml:space="preserve">, описывающие аффиксы и выражаемые ими </w:t>
            </w:r>
            <w:hyperlink r:id="rId24" w:history="1">
              <w:r w:rsidRPr="00AD3E94">
                <w:rPr>
                  <w:u w:val="single"/>
                </w:rPr>
                <w:t>грамматические</w:t>
              </w:r>
            </w:hyperlink>
            <w:r w:rsidRPr="00AD3E94">
              <w:t xml:space="preserve"> и словообразовательные значения. Термин «морфемика» не является общепринятым и стал широко применяться не ранее </w:t>
            </w:r>
            <w:hyperlink r:id="rId25" w:history="1">
              <w:r w:rsidRPr="00AD3E94">
                <w:rPr>
                  <w:u w:val="single"/>
                </w:rPr>
                <w:t>1970-х гг.</w:t>
              </w:r>
            </w:hyperlink>
            <w:r w:rsidRPr="00AD3E94">
              <w:t xml:space="preserve">, когда увидела свет академическая «Грамматика современного русского литературного языка», однако к тому времени учение о морфемах и некоторые принципы описания морфемного </w:t>
            </w:r>
            <w:hyperlink r:id="rId26" w:history="1">
              <w:r w:rsidRPr="00AD3E94">
                <w:rPr>
                  <w:u w:val="single"/>
                </w:rPr>
                <w:t>уровня языка</w:t>
              </w:r>
            </w:hyperlink>
            <w:r w:rsidRPr="00AD3E94">
              <w:t xml:space="preserve"> уже были известны. Основной единицей морфемики является </w:t>
            </w:r>
            <w:r w:rsidRPr="00AD3E94">
              <w:rPr>
                <w:b/>
                <w:bCs/>
              </w:rPr>
              <w:t>морфема</w:t>
            </w:r>
            <w:r w:rsidRPr="00AD3E94">
              <w:t xml:space="preserve"> – минимальная значимая часть слова. </w:t>
            </w:r>
            <w:r w:rsidRPr="00AD3E94">
              <w:rPr>
                <w:b/>
                <w:bCs/>
              </w:rPr>
              <w:t>Морфемы</w:t>
            </w:r>
            <w:r w:rsidRPr="00AD3E94">
              <w:t xml:space="preserve"> противопоставляются словам по ряду признаков: 1.слово обладает номинативной семантикой, а </w:t>
            </w:r>
            <w:r w:rsidRPr="00AD3E94">
              <w:rPr>
                <w:b/>
                <w:bCs/>
              </w:rPr>
              <w:t>морфема</w:t>
            </w:r>
            <w:r w:rsidRPr="00AD3E94">
              <w:t xml:space="preserve"> обладает словообразовательным, грамматическим значением;  2.слово обладает самостоятельностью, в высказывании оно может менять свою позицию, позиция же </w:t>
            </w:r>
            <w:r w:rsidRPr="00AD3E94">
              <w:rPr>
                <w:b/>
                <w:bCs/>
              </w:rPr>
              <w:t>морфемы</w:t>
            </w:r>
            <w:r w:rsidRPr="00AD3E94">
              <w:t xml:space="preserve"> всегда закреплена;  3. слово может составить высказывание, предложение, а </w:t>
            </w:r>
            <w:r w:rsidRPr="00AD3E94">
              <w:rPr>
                <w:b/>
                <w:bCs/>
              </w:rPr>
              <w:t>морфема</w:t>
            </w:r>
            <w:r w:rsidRPr="00AD3E94">
              <w:t xml:space="preserve"> – это элемент слова. Важнейшей особенностью морфемы является ее </w:t>
            </w:r>
            <w:r w:rsidRPr="00AD3E94">
              <w:rPr>
                <w:i/>
              </w:rPr>
              <w:t>воспроизводимость.</w:t>
            </w:r>
            <w:r w:rsidRPr="00AD3E94">
              <w:t xml:space="preserve"> В отличие от воспроизведения слова воспроизведение морфемы носит связанный характер. Слово воспроизводится свободно, т. е. его воспроизведение не вызывает обязательного воспроизведения других единиц, в то время как воспроизведение морфемы возможно лишь в составе слова, в сочетании с другими морфемами, составляющими вместе с ней слово. </w:t>
            </w:r>
            <w:r w:rsidRPr="00AD3E94">
              <w:rPr>
                <w:i/>
              </w:rPr>
              <w:t>Повторяемость</w:t>
            </w:r>
            <w:r w:rsidRPr="00AD3E94">
              <w:t xml:space="preserve"> — характерное свойство морфемы: </w:t>
            </w:r>
            <w:r w:rsidRPr="00AD3E94">
              <w:rPr>
                <w:rStyle w:val="c2"/>
              </w:rPr>
              <w:t xml:space="preserve">рез-чик, навод-чик, уклад-чик </w:t>
            </w:r>
            <w:r w:rsidRPr="00AD3E94">
              <w:t xml:space="preserve">— морфема </w:t>
            </w:r>
            <w:r w:rsidRPr="00AD3E94">
              <w:rPr>
                <w:rStyle w:val="c2"/>
              </w:rPr>
              <w:t xml:space="preserve">-чик </w:t>
            </w:r>
            <w:r w:rsidRPr="00AD3E94">
              <w:t>во всех словах обозначает лицо по действию.</w:t>
            </w:r>
          </w:p>
          <w:p w:rsidR="002D5A0E" w:rsidRPr="00AD3E94" w:rsidRDefault="002D5A0E" w:rsidP="008D4604">
            <w:pPr>
              <w:spacing w:line="240" w:lineRule="auto"/>
              <w:jc w:val="both"/>
              <w:rPr>
                <w:rFonts w:ascii="Times New Roman" w:hAnsi="Times New Roman" w:cs="Times New Roman"/>
                <w:sz w:val="24"/>
                <w:szCs w:val="24"/>
                <w:lang w:eastAsia="ru-RU"/>
              </w:rPr>
            </w:pPr>
            <w:r w:rsidRPr="00AD3E94">
              <w:rPr>
                <w:rFonts w:ascii="Times New Roman" w:hAnsi="Times New Roman" w:cs="Times New Roman"/>
                <w:b/>
                <w:sz w:val="24"/>
                <w:szCs w:val="24"/>
                <w:lang w:eastAsia="ru-RU"/>
              </w:rPr>
              <w:t>М</w:t>
            </w:r>
            <w:r w:rsidRPr="00AD3E94">
              <w:rPr>
                <w:rFonts w:ascii="Times New Roman" w:hAnsi="Times New Roman" w:cs="Times New Roman"/>
                <w:b/>
                <w:bCs/>
                <w:sz w:val="24"/>
                <w:szCs w:val="24"/>
                <w:lang w:eastAsia="ru-RU"/>
              </w:rPr>
              <w:t>орфема</w:t>
            </w:r>
            <w:r w:rsidRPr="00AD3E94">
              <w:rPr>
                <w:rFonts w:ascii="Times New Roman" w:hAnsi="Times New Roman" w:cs="Times New Roman"/>
                <w:sz w:val="24"/>
                <w:szCs w:val="24"/>
                <w:lang w:eastAsia="ru-RU"/>
              </w:rPr>
              <w:t xml:space="preserve"> выделяется с учетом определенных правил. </w:t>
            </w:r>
            <w:r w:rsidRPr="00AD3E94">
              <w:rPr>
                <w:rFonts w:ascii="Times New Roman" w:hAnsi="Times New Roman" w:cs="Times New Roman"/>
                <w:b/>
                <w:bCs/>
                <w:sz w:val="24"/>
                <w:szCs w:val="24"/>
                <w:lang w:eastAsia="ru-RU"/>
              </w:rPr>
              <w:t>Идентификация морфемы</w:t>
            </w:r>
            <w:r w:rsidRPr="00AD3E94">
              <w:rPr>
                <w:rFonts w:ascii="Times New Roman" w:hAnsi="Times New Roman" w:cs="Times New Roman"/>
                <w:sz w:val="24"/>
                <w:szCs w:val="24"/>
                <w:lang w:eastAsia="ru-RU"/>
              </w:rPr>
              <w:t xml:space="preserve"> происходит на основе сопоставления и поиска аналогии: </w:t>
            </w:r>
            <w:r w:rsidRPr="00AD3E94">
              <w:rPr>
                <w:rFonts w:ascii="Times New Roman" w:hAnsi="Times New Roman" w:cs="Times New Roman"/>
                <w:b/>
                <w:bCs/>
                <w:sz w:val="24"/>
                <w:szCs w:val="24"/>
                <w:lang w:eastAsia="ru-RU"/>
              </w:rPr>
              <w:t>правило 1.</w:t>
            </w:r>
            <w:r w:rsidRPr="00AD3E94">
              <w:rPr>
                <w:rFonts w:ascii="Times New Roman" w:hAnsi="Times New Roman" w:cs="Times New Roman"/>
                <w:sz w:val="24"/>
                <w:szCs w:val="24"/>
                <w:lang w:eastAsia="ru-RU"/>
              </w:rPr>
              <w:t xml:space="preserve"> Сопоставляемые части должны быть тождественными по значению: </w:t>
            </w:r>
            <w:r w:rsidRPr="00AD3E94">
              <w:rPr>
                <w:rFonts w:ascii="Times New Roman" w:hAnsi="Times New Roman" w:cs="Times New Roman"/>
                <w:i/>
                <w:iCs/>
                <w:sz w:val="24"/>
                <w:szCs w:val="24"/>
                <w:lang w:eastAsia="ru-RU"/>
              </w:rPr>
              <w:t>про-бежать, про-читать</w:t>
            </w:r>
            <w:r w:rsidRPr="00AD3E94">
              <w:rPr>
                <w:rFonts w:ascii="Times New Roman" w:hAnsi="Times New Roman" w:cs="Times New Roman"/>
                <w:sz w:val="24"/>
                <w:szCs w:val="24"/>
                <w:lang w:eastAsia="ru-RU"/>
              </w:rPr>
              <w:t xml:space="preserve">;  </w:t>
            </w:r>
            <w:r w:rsidRPr="00AD3E94">
              <w:rPr>
                <w:rFonts w:ascii="Times New Roman" w:hAnsi="Times New Roman" w:cs="Times New Roman"/>
                <w:b/>
                <w:bCs/>
                <w:sz w:val="24"/>
                <w:szCs w:val="24"/>
                <w:lang w:eastAsia="ru-RU"/>
              </w:rPr>
              <w:t>правило 2.</w:t>
            </w:r>
            <w:r w:rsidRPr="00AD3E94">
              <w:rPr>
                <w:rFonts w:ascii="Times New Roman" w:hAnsi="Times New Roman" w:cs="Times New Roman"/>
                <w:sz w:val="24"/>
                <w:szCs w:val="24"/>
                <w:lang w:eastAsia="ru-RU"/>
              </w:rPr>
              <w:t xml:space="preserve"> Тождество значения должно соединяться со звуковым тождеством: </w:t>
            </w:r>
            <w:r w:rsidRPr="00AD3E94">
              <w:rPr>
                <w:rFonts w:ascii="Times New Roman" w:hAnsi="Times New Roman" w:cs="Times New Roman"/>
                <w:i/>
                <w:iCs/>
                <w:sz w:val="24"/>
                <w:szCs w:val="24"/>
                <w:lang w:eastAsia="ru-RU"/>
              </w:rPr>
              <w:t>за-ходить, за-бегать</w:t>
            </w:r>
            <w:r w:rsidRPr="00AD3E94">
              <w:rPr>
                <w:rFonts w:ascii="Times New Roman" w:hAnsi="Times New Roman" w:cs="Times New Roman"/>
                <w:sz w:val="24"/>
                <w:szCs w:val="24"/>
                <w:lang w:eastAsia="ru-RU"/>
              </w:rPr>
              <w:t xml:space="preserve">;  </w:t>
            </w:r>
            <w:r w:rsidRPr="00AD3E94">
              <w:rPr>
                <w:rFonts w:ascii="Times New Roman" w:hAnsi="Times New Roman" w:cs="Times New Roman"/>
                <w:b/>
                <w:bCs/>
                <w:sz w:val="24"/>
                <w:szCs w:val="24"/>
                <w:lang w:eastAsia="ru-RU"/>
              </w:rPr>
              <w:t>правило 3.</w:t>
            </w:r>
            <w:r w:rsidRPr="00AD3E94">
              <w:rPr>
                <w:rFonts w:ascii="Times New Roman" w:hAnsi="Times New Roman" w:cs="Times New Roman"/>
                <w:sz w:val="24"/>
                <w:szCs w:val="24"/>
                <w:lang w:eastAsia="ru-RU"/>
              </w:rPr>
              <w:t xml:space="preserve"> Звуковое тождество не абсолютно, допускаются некоторые видоизменения: </w:t>
            </w:r>
            <w:r w:rsidRPr="00AD3E94">
              <w:rPr>
                <w:rFonts w:ascii="Times New Roman" w:hAnsi="Times New Roman" w:cs="Times New Roman"/>
                <w:i/>
                <w:iCs/>
                <w:sz w:val="24"/>
                <w:szCs w:val="24"/>
                <w:lang w:eastAsia="ru-RU"/>
              </w:rPr>
              <w:t>но</w:t>
            </w:r>
            <w:r w:rsidRPr="00AD3E94">
              <w:rPr>
                <w:rFonts w:ascii="Times New Roman" w:hAnsi="Times New Roman" w:cs="Times New Roman"/>
                <w:b/>
                <w:bCs/>
                <w:i/>
                <w:iCs/>
                <w:sz w:val="24"/>
                <w:szCs w:val="24"/>
                <w:lang w:eastAsia="ru-RU"/>
              </w:rPr>
              <w:t>с</w:t>
            </w:r>
            <w:r w:rsidRPr="00AD3E94">
              <w:rPr>
                <w:rFonts w:ascii="Times New Roman" w:hAnsi="Times New Roman" w:cs="Times New Roman"/>
                <w:i/>
                <w:iCs/>
                <w:sz w:val="24"/>
                <w:szCs w:val="24"/>
                <w:lang w:eastAsia="ru-RU"/>
              </w:rPr>
              <w:t>ить - но</w:t>
            </w:r>
            <w:r w:rsidRPr="00AD3E94">
              <w:rPr>
                <w:rFonts w:ascii="Times New Roman" w:hAnsi="Times New Roman" w:cs="Times New Roman"/>
                <w:b/>
                <w:bCs/>
                <w:i/>
                <w:iCs/>
                <w:sz w:val="24"/>
                <w:szCs w:val="24"/>
                <w:lang w:eastAsia="ru-RU"/>
              </w:rPr>
              <w:t>с</w:t>
            </w:r>
            <w:r w:rsidRPr="00AD3E94">
              <w:rPr>
                <w:rFonts w:ascii="Times New Roman" w:hAnsi="Times New Roman" w:cs="Times New Roman"/>
                <w:i/>
                <w:iCs/>
                <w:sz w:val="24"/>
                <w:szCs w:val="24"/>
                <w:lang w:eastAsia="ru-RU"/>
              </w:rPr>
              <w:t>ка - но</w:t>
            </w:r>
            <w:r w:rsidRPr="00AD3E94">
              <w:rPr>
                <w:rFonts w:ascii="Times New Roman" w:hAnsi="Times New Roman" w:cs="Times New Roman"/>
                <w:b/>
                <w:bCs/>
                <w:i/>
                <w:iCs/>
                <w:sz w:val="24"/>
                <w:szCs w:val="24"/>
                <w:lang w:eastAsia="ru-RU"/>
              </w:rPr>
              <w:t>ш</w:t>
            </w:r>
            <w:r w:rsidRPr="00AD3E94">
              <w:rPr>
                <w:rFonts w:ascii="Times New Roman" w:hAnsi="Times New Roman" w:cs="Times New Roman"/>
                <w:i/>
                <w:iCs/>
                <w:sz w:val="24"/>
                <w:szCs w:val="24"/>
                <w:lang w:eastAsia="ru-RU"/>
              </w:rPr>
              <w:t>у</w:t>
            </w:r>
            <w:r w:rsidRPr="00AD3E94">
              <w:rPr>
                <w:rFonts w:ascii="Times New Roman" w:hAnsi="Times New Roman" w:cs="Times New Roman"/>
                <w:sz w:val="24"/>
                <w:szCs w:val="24"/>
                <w:lang w:eastAsia="ru-RU"/>
              </w:rPr>
              <w:t xml:space="preserve">. В связи с третьи правилом стоит отметить, что в конкретных словах мы имеем дело с </w:t>
            </w:r>
            <w:r w:rsidRPr="00AD3E94">
              <w:rPr>
                <w:rFonts w:ascii="Times New Roman" w:hAnsi="Times New Roman" w:cs="Times New Roman"/>
                <w:b/>
                <w:bCs/>
                <w:sz w:val="24"/>
                <w:szCs w:val="24"/>
                <w:lang w:eastAsia="ru-RU"/>
              </w:rPr>
              <w:t>морфами</w:t>
            </w:r>
            <w:r w:rsidRPr="00AD3E94">
              <w:rPr>
                <w:rFonts w:ascii="Times New Roman" w:hAnsi="Times New Roman" w:cs="Times New Roman"/>
                <w:sz w:val="24"/>
                <w:szCs w:val="24"/>
                <w:lang w:eastAsia="ru-RU"/>
              </w:rPr>
              <w:t xml:space="preserve">.  </w:t>
            </w:r>
            <w:r w:rsidRPr="00AD3E94">
              <w:rPr>
                <w:rFonts w:ascii="Times New Roman" w:hAnsi="Times New Roman" w:cs="Times New Roman"/>
                <w:sz w:val="24"/>
                <w:szCs w:val="24"/>
                <w:lang w:eastAsia="ru-RU"/>
              </w:rPr>
              <w:br/>
            </w:r>
            <w:r w:rsidRPr="00AD3E94">
              <w:rPr>
                <w:rFonts w:ascii="Times New Roman" w:hAnsi="Times New Roman" w:cs="Times New Roman"/>
                <w:b/>
                <w:bCs/>
                <w:sz w:val="24"/>
                <w:szCs w:val="24"/>
                <w:lang w:eastAsia="ru-RU"/>
              </w:rPr>
              <w:t>Морф</w:t>
            </w:r>
            <w:r w:rsidRPr="00AD3E94">
              <w:rPr>
                <w:rFonts w:ascii="Times New Roman" w:hAnsi="Times New Roman" w:cs="Times New Roman"/>
                <w:sz w:val="24"/>
                <w:szCs w:val="24"/>
                <w:lang w:eastAsia="ru-RU"/>
              </w:rPr>
              <w:t xml:space="preserve"> – это конкретный представитель </w:t>
            </w:r>
            <w:r w:rsidRPr="00AD3E94">
              <w:rPr>
                <w:rFonts w:ascii="Times New Roman" w:hAnsi="Times New Roman" w:cs="Times New Roman"/>
                <w:b/>
                <w:bCs/>
                <w:sz w:val="24"/>
                <w:szCs w:val="24"/>
                <w:lang w:eastAsia="ru-RU"/>
              </w:rPr>
              <w:t>морфемы</w:t>
            </w:r>
            <w:r w:rsidRPr="00AD3E94">
              <w:rPr>
                <w:rFonts w:ascii="Times New Roman" w:hAnsi="Times New Roman" w:cs="Times New Roman"/>
                <w:sz w:val="24"/>
                <w:szCs w:val="24"/>
                <w:lang w:eastAsia="ru-RU"/>
              </w:rPr>
              <w:t xml:space="preserve"> в слове, то есть формальная разновидность </w:t>
            </w:r>
            <w:r w:rsidRPr="00AD3E94">
              <w:rPr>
                <w:rFonts w:ascii="Times New Roman" w:hAnsi="Times New Roman" w:cs="Times New Roman"/>
                <w:b/>
                <w:bCs/>
                <w:sz w:val="24"/>
                <w:szCs w:val="24"/>
                <w:lang w:eastAsia="ru-RU"/>
              </w:rPr>
              <w:t>морфемы</w:t>
            </w:r>
            <w:r w:rsidRPr="00AD3E94">
              <w:rPr>
                <w:rFonts w:ascii="Times New Roman" w:hAnsi="Times New Roman" w:cs="Times New Roman"/>
                <w:sz w:val="24"/>
                <w:szCs w:val="24"/>
                <w:lang w:eastAsia="ru-RU"/>
              </w:rPr>
              <w:t xml:space="preserve"> в слове. </w:t>
            </w:r>
            <w:r w:rsidRPr="00AD3E94">
              <w:rPr>
                <w:rFonts w:ascii="Times New Roman" w:hAnsi="Times New Roman" w:cs="Times New Roman"/>
                <w:b/>
                <w:bCs/>
                <w:sz w:val="24"/>
                <w:szCs w:val="24"/>
                <w:lang w:eastAsia="ru-RU"/>
              </w:rPr>
              <w:t>Морфы</w:t>
            </w:r>
            <w:r w:rsidRPr="00AD3E94">
              <w:rPr>
                <w:rFonts w:ascii="Times New Roman" w:hAnsi="Times New Roman" w:cs="Times New Roman"/>
                <w:sz w:val="24"/>
                <w:szCs w:val="24"/>
                <w:lang w:eastAsia="ru-RU"/>
              </w:rPr>
              <w:t xml:space="preserve"> одной </w:t>
            </w:r>
            <w:r w:rsidRPr="00AD3E94">
              <w:rPr>
                <w:rFonts w:ascii="Times New Roman" w:hAnsi="Times New Roman" w:cs="Times New Roman"/>
                <w:b/>
                <w:bCs/>
                <w:sz w:val="24"/>
                <w:szCs w:val="24"/>
                <w:lang w:eastAsia="ru-RU"/>
              </w:rPr>
              <w:t>морфемы</w:t>
            </w:r>
            <w:r w:rsidRPr="00AD3E94">
              <w:rPr>
                <w:rFonts w:ascii="Times New Roman" w:hAnsi="Times New Roman" w:cs="Times New Roman"/>
                <w:sz w:val="24"/>
                <w:szCs w:val="24"/>
                <w:lang w:eastAsia="ru-RU"/>
              </w:rPr>
              <w:t xml:space="preserve"> могут представлять ее по-разному. Поэтому выделяются: </w:t>
            </w:r>
            <w:r w:rsidRPr="00AD3E94">
              <w:rPr>
                <w:rFonts w:ascii="Times New Roman" w:hAnsi="Times New Roman" w:cs="Times New Roman"/>
                <w:b/>
                <w:bCs/>
                <w:sz w:val="24"/>
                <w:szCs w:val="24"/>
                <w:lang w:eastAsia="ru-RU"/>
              </w:rPr>
              <w:t>алломорфы</w:t>
            </w:r>
            <w:r w:rsidRPr="00AD3E94">
              <w:rPr>
                <w:rFonts w:ascii="Times New Roman" w:hAnsi="Times New Roman" w:cs="Times New Roman"/>
                <w:sz w:val="24"/>
                <w:szCs w:val="24"/>
                <w:lang w:eastAsia="ru-RU"/>
              </w:rPr>
              <w:t>, которые характеризуются тождественностью значения, минимальными звуковыми различиями и невзаимозаменяемостью (</w:t>
            </w:r>
            <w:r w:rsidRPr="00AD3E94">
              <w:rPr>
                <w:rFonts w:ascii="Times New Roman" w:hAnsi="Times New Roman" w:cs="Times New Roman"/>
                <w:b/>
                <w:bCs/>
                <w:sz w:val="24"/>
                <w:szCs w:val="24"/>
                <w:lang w:eastAsia="ru-RU"/>
              </w:rPr>
              <w:t>алломорфы</w:t>
            </w:r>
            <w:r w:rsidRPr="00AD3E94">
              <w:rPr>
                <w:rFonts w:ascii="Times New Roman" w:hAnsi="Times New Roman" w:cs="Times New Roman"/>
                <w:sz w:val="24"/>
                <w:szCs w:val="24"/>
                <w:lang w:eastAsia="ru-RU"/>
              </w:rPr>
              <w:t xml:space="preserve"> не встречаются в одинаковом окружении): </w:t>
            </w:r>
            <w:r w:rsidRPr="00AD3E94">
              <w:rPr>
                <w:rFonts w:ascii="Times New Roman" w:hAnsi="Times New Roman" w:cs="Times New Roman"/>
                <w:i/>
                <w:iCs/>
                <w:sz w:val="24"/>
                <w:szCs w:val="24"/>
                <w:lang w:eastAsia="ru-RU"/>
              </w:rPr>
              <w:t>раз-двинуть – рас-сказать; рассказ-чик – камен-щик</w:t>
            </w:r>
            <w:r w:rsidRPr="00AD3E94">
              <w:rPr>
                <w:rFonts w:ascii="Times New Roman" w:hAnsi="Times New Roman" w:cs="Times New Roman"/>
                <w:sz w:val="24"/>
                <w:szCs w:val="24"/>
                <w:lang w:eastAsia="ru-RU"/>
              </w:rPr>
              <w:t xml:space="preserve">; </w:t>
            </w:r>
            <w:r w:rsidRPr="00AD3E94">
              <w:rPr>
                <w:rFonts w:ascii="Times New Roman" w:hAnsi="Times New Roman" w:cs="Times New Roman"/>
                <w:b/>
                <w:bCs/>
                <w:sz w:val="24"/>
                <w:szCs w:val="24"/>
                <w:lang w:eastAsia="ru-RU"/>
              </w:rPr>
              <w:t>морфы-варианты</w:t>
            </w:r>
            <w:r w:rsidRPr="00AD3E94">
              <w:rPr>
                <w:rFonts w:ascii="Times New Roman" w:hAnsi="Times New Roman" w:cs="Times New Roman"/>
                <w:sz w:val="24"/>
                <w:szCs w:val="24"/>
                <w:lang w:eastAsia="ru-RU"/>
              </w:rPr>
              <w:t xml:space="preserve">, обладающие тождеством значения, звуковой близостью и взаимозаменяемостью: </w:t>
            </w:r>
            <w:r w:rsidRPr="00AD3E94">
              <w:rPr>
                <w:rFonts w:ascii="Times New Roman" w:hAnsi="Times New Roman" w:cs="Times New Roman"/>
                <w:i/>
                <w:iCs/>
                <w:sz w:val="24"/>
                <w:szCs w:val="24"/>
                <w:lang w:eastAsia="ru-RU"/>
              </w:rPr>
              <w:t>тоб-ой – тоб-ою; поэт – пиит</w:t>
            </w:r>
            <w:r w:rsidRPr="00AD3E94">
              <w:rPr>
                <w:rFonts w:ascii="Times New Roman" w:hAnsi="Times New Roman" w:cs="Times New Roman"/>
                <w:sz w:val="24"/>
                <w:szCs w:val="24"/>
                <w:lang w:eastAsia="ru-RU"/>
              </w:rPr>
              <w:t xml:space="preserve">. Употребление </w:t>
            </w:r>
            <w:r w:rsidRPr="00AD3E94">
              <w:rPr>
                <w:rFonts w:ascii="Times New Roman" w:hAnsi="Times New Roman" w:cs="Times New Roman"/>
                <w:b/>
                <w:bCs/>
                <w:sz w:val="24"/>
                <w:szCs w:val="24"/>
                <w:lang w:eastAsia="ru-RU"/>
              </w:rPr>
              <w:t>морфов-вариантов</w:t>
            </w:r>
            <w:r w:rsidRPr="00AD3E94">
              <w:rPr>
                <w:rFonts w:ascii="Times New Roman" w:hAnsi="Times New Roman" w:cs="Times New Roman"/>
                <w:sz w:val="24"/>
                <w:szCs w:val="24"/>
                <w:lang w:eastAsia="ru-RU"/>
              </w:rPr>
              <w:t xml:space="preserve"> обусловлено стилевыми характеристиками текста. В свою очередь, </w:t>
            </w:r>
            <w:r w:rsidRPr="00AD3E94">
              <w:rPr>
                <w:rFonts w:ascii="Times New Roman" w:hAnsi="Times New Roman" w:cs="Times New Roman"/>
                <w:b/>
                <w:bCs/>
                <w:sz w:val="24"/>
                <w:szCs w:val="24"/>
                <w:lang w:eastAsia="ru-RU"/>
              </w:rPr>
              <w:t>морфема</w:t>
            </w:r>
            <w:r w:rsidRPr="00AD3E94">
              <w:rPr>
                <w:rFonts w:ascii="Times New Roman" w:hAnsi="Times New Roman" w:cs="Times New Roman"/>
                <w:sz w:val="24"/>
                <w:szCs w:val="24"/>
                <w:lang w:eastAsia="ru-RU"/>
              </w:rPr>
              <w:t xml:space="preserve"> – это совокупность </w:t>
            </w:r>
            <w:r w:rsidRPr="00AD3E94">
              <w:rPr>
                <w:rFonts w:ascii="Times New Roman" w:hAnsi="Times New Roman" w:cs="Times New Roman"/>
                <w:b/>
                <w:bCs/>
                <w:sz w:val="24"/>
                <w:szCs w:val="24"/>
                <w:lang w:eastAsia="ru-RU"/>
              </w:rPr>
              <w:t>морфов</w:t>
            </w:r>
            <w:r w:rsidRPr="00AD3E94">
              <w:rPr>
                <w:rFonts w:ascii="Times New Roman" w:hAnsi="Times New Roman" w:cs="Times New Roman"/>
                <w:sz w:val="24"/>
                <w:szCs w:val="24"/>
                <w:lang w:eastAsia="ru-RU"/>
              </w:rPr>
              <w:t xml:space="preserve">, которые соотносятся друг с другом как </w:t>
            </w:r>
            <w:r w:rsidRPr="00AD3E94">
              <w:rPr>
                <w:rFonts w:ascii="Times New Roman" w:hAnsi="Times New Roman" w:cs="Times New Roman"/>
                <w:b/>
                <w:bCs/>
                <w:sz w:val="24"/>
                <w:szCs w:val="24"/>
                <w:lang w:eastAsia="ru-RU"/>
              </w:rPr>
              <w:t>алломорфы</w:t>
            </w:r>
            <w:r w:rsidRPr="00AD3E94">
              <w:rPr>
                <w:rFonts w:ascii="Times New Roman" w:hAnsi="Times New Roman" w:cs="Times New Roman"/>
                <w:sz w:val="24"/>
                <w:szCs w:val="24"/>
                <w:lang w:eastAsia="ru-RU"/>
              </w:rPr>
              <w:t xml:space="preserve"> или </w:t>
            </w:r>
            <w:r w:rsidRPr="00AD3E94">
              <w:rPr>
                <w:rFonts w:ascii="Times New Roman" w:hAnsi="Times New Roman" w:cs="Times New Roman"/>
                <w:b/>
                <w:bCs/>
                <w:sz w:val="24"/>
                <w:szCs w:val="24"/>
                <w:lang w:eastAsia="ru-RU"/>
              </w:rPr>
              <w:t>морфы-варианты</w:t>
            </w:r>
            <w:r w:rsidRPr="00AD3E94">
              <w:rPr>
                <w:rFonts w:ascii="Times New Roman" w:hAnsi="Times New Roman" w:cs="Times New Roman"/>
                <w:sz w:val="24"/>
                <w:szCs w:val="24"/>
                <w:lang w:eastAsia="ru-RU"/>
              </w:rPr>
              <w:t xml:space="preserve">. При этом стоит учитывать, что существуют </w:t>
            </w:r>
            <w:r w:rsidRPr="00AD3E94">
              <w:rPr>
                <w:rFonts w:ascii="Times New Roman" w:hAnsi="Times New Roman" w:cs="Times New Roman"/>
                <w:b/>
                <w:bCs/>
                <w:sz w:val="24"/>
                <w:szCs w:val="24"/>
                <w:lang w:eastAsia="ru-RU"/>
              </w:rPr>
              <w:t>морфемы</w:t>
            </w:r>
            <w:r w:rsidRPr="00AD3E94">
              <w:rPr>
                <w:rFonts w:ascii="Times New Roman" w:hAnsi="Times New Roman" w:cs="Times New Roman"/>
                <w:sz w:val="24"/>
                <w:szCs w:val="24"/>
                <w:lang w:eastAsia="ru-RU"/>
              </w:rPr>
              <w:t xml:space="preserve">, которые представлены в языке одним </w:t>
            </w:r>
            <w:r w:rsidRPr="00AD3E94">
              <w:rPr>
                <w:rFonts w:ascii="Times New Roman" w:hAnsi="Times New Roman" w:cs="Times New Roman"/>
                <w:b/>
                <w:bCs/>
                <w:sz w:val="24"/>
                <w:szCs w:val="24"/>
                <w:lang w:eastAsia="ru-RU"/>
              </w:rPr>
              <w:t>морфом</w:t>
            </w:r>
            <w:r w:rsidRPr="00AD3E94">
              <w:rPr>
                <w:rFonts w:ascii="Times New Roman" w:hAnsi="Times New Roman" w:cs="Times New Roman"/>
                <w:sz w:val="24"/>
                <w:szCs w:val="24"/>
                <w:lang w:eastAsia="ru-RU"/>
              </w:rPr>
              <w:t xml:space="preserve"> (например, приставка </w:t>
            </w:r>
            <w:r w:rsidRPr="00AD3E94">
              <w:rPr>
                <w:rFonts w:ascii="Times New Roman" w:hAnsi="Times New Roman" w:cs="Times New Roman"/>
                <w:i/>
                <w:iCs/>
                <w:sz w:val="24"/>
                <w:szCs w:val="24"/>
                <w:lang w:eastAsia="ru-RU"/>
              </w:rPr>
              <w:t>вы-</w:t>
            </w:r>
            <w:r w:rsidRPr="00AD3E94">
              <w:rPr>
                <w:rFonts w:ascii="Times New Roman" w:hAnsi="Times New Roman" w:cs="Times New Roman"/>
                <w:iCs/>
                <w:sz w:val="24"/>
                <w:szCs w:val="24"/>
                <w:lang w:eastAsia="ru-RU"/>
              </w:rPr>
              <w:t>(</w:t>
            </w:r>
            <w:r w:rsidRPr="00AD3E94">
              <w:rPr>
                <w:rFonts w:ascii="Times New Roman" w:hAnsi="Times New Roman" w:cs="Times New Roman"/>
                <w:sz w:val="24"/>
                <w:szCs w:val="24"/>
                <w:lang w:eastAsia="ru-RU"/>
              </w:rPr>
              <w:t>вы-грузить) или глагольная флексия -|у| (орфогр. -у и -ю: нес-у, смотр-ю).</w:t>
            </w:r>
          </w:p>
        </w:tc>
      </w:tr>
    </w:tbl>
    <w:p w:rsidR="002D5A0E" w:rsidRPr="00AD3E94" w:rsidRDefault="002D5A0E" w:rsidP="002D5A0E">
      <w:pPr>
        <w:shd w:val="clear" w:color="auto" w:fill="FFFFFF"/>
        <w:spacing w:before="105" w:after="105" w:line="240" w:lineRule="auto"/>
        <w:jc w:val="both"/>
        <w:rPr>
          <w:rFonts w:ascii="Times New Roman" w:hAnsi="Times New Roman" w:cs="Times New Roman"/>
          <w:sz w:val="24"/>
          <w:szCs w:val="24"/>
          <w:lang w:eastAsia="ru-RU"/>
        </w:rPr>
      </w:pPr>
      <w:r w:rsidRPr="00AD3E94">
        <w:rPr>
          <w:rFonts w:ascii="Times New Roman" w:hAnsi="Times New Roman" w:cs="Times New Roman"/>
          <w:sz w:val="24"/>
          <w:szCs w:val="24"/>
          <w:lang w:eastAsia="ru-RU"/>
        </w:rPr>
        <w:t>Т.о., одноименные морфы (т. е. морфы, принадлежащие к одному классу: корневые, суффиксальные и т. д.), выступающие в различных словоформах, могут объединяться в одну морфему, если эти морфы тождественны по значению и близки друг к другу формально (по составу фонем). Например, корневые морфы мороз-, моро|з`|-, морож- и -мораж-, выделяющиеся в таких словоформах, как, например, мороз, морозить, заморозят, морожу, мороженый, замораживать, объединяются в одну корневую морфему. Иначе говоря, все эти словоформы содержат одну и ту же корневую морфему (корень), представленную в разных словоформах четырьмя различными морфами: мороз / моро|з`| / морож / мораж. Суффиксальные морфы -ств- и -еств-, выделяемые в словоформах богатство и изящество, объединяются в одну суффиксальную морфему. Префиксальные морфы в- и во-, выделяемые в словоформах воткнуть и внести, составляют одну в ту же префиксальную морфему.</w:t>
      </w:r>
    </w:p>
    <w:p w:rsidR="002D5A0E" w:rsidRPr="00AD3E94" w:rsidRDefault="002D5A0E" w:rsidP="002D5A0E">
      <w:pPr>
        <w:shd w:val="clear" w:color="auto" w:fill="FFFFFF"/>
        <w:spacing w:before="105" w:after="105" w:line="240" w:lineRule="auto"/>
        <w:jc w:val="both"/>
        <w:rPr>
          <w:rFonts w:ascii="Times New Roman" w:hAnsi="Times New Roman" w:cs="Times New Roman"/>
          <w:sz w:val="24"/>
          <w:szCs w:val="24"/>
          <w:lang w:eastAsia="ru-RU"/>
        </w:rPr>
      </w:pPr>
      <w:r w:rsidRPr="00AD3E94">
        <w:rPr>
          <w:rFonts w:ascii="Times New Roman" w:hAnsi="Times New Roman" w:cs="Times New Roman"/>
          <w:b/>
          <w:sz w:val="24"/>
          <w:szCs w:val="24"/>
          <w:lang w:eastAsia="ru-RU"/>
        </w:rPr>
        <w:lastRenderedPageBreak/>
        <w:t>Итак, морф</w:t>
      </w:r>
      <w:r w:rsidRPr="00AD3E94">
        <w:rPr>
          <w:rFonts w:ascii="Times New Roman" w:hAnsi="Times New Roman" w:cs="Times New Roman"/>
          <w:sz w:val="24"/>
          <w:szCs w:val="24"/>
          <w:lang w:eastAsia="ru-RU"/>
        </w:rPr>
        <w:t xml:space="preserve"> - линейная единица языка, а </w:t>
      </w:r>
      <w:r w:rsidRPr="00AD3E94">
        <w:rPr>
          <w:rFonts w:ascii="Times New Roman" w:hAnsi="Times New Roman" w:cs="Times New Roman"/>
          <w:b/>
          <w:sz w:val="24"/>
          <w:szCs w:val="24"/>
          <w:lang w:eastAsia="ru-RU"/>
        </w:rPr>
        <w:t>морфема</w:t>
      </w:r>
      <w:r w:rsidRPr="00AD3E94">
        <w:rPr>
          <w:rFonts w:ascii="Times New Roman" w:hAnsi="Times New Roman" w:cs="Times New Roman"/>
          <w:sz w:val="24"/>
          <w:szCs w:val="24"/>
          <w:lang w:eastAsia="ru-RU"/>
        </w:rPr>
        <w:t xml:space="preserve"> - нелинейная, обобщенная единица, представителями которой являются морфы. Совокупность одноименных морфов, обладающих тождеством значения и формальной (фонематической) близостью, составляет морфему: совокупность корневых морфов - корневую морфему, или корень; совокупность одноименных аффиксальных морфов - аффиксальную морфему, или аффикс.</w:t>
      </w:r>
    </w:p>
    <w:p w:rsidR="002D5A0E" w:rsidRPr="00AD3E94" w:rsidRDefault="002D5A0E" w:rsidP="002D5A0E">
      <w:pPr>
        <w:spacing w:after="0" w:line="240" w:lineRule="auto"/>
        <w:jc w:val="both"/>
        <w:rPr>
          <w:rFonts w:ascii="Times New Roman" w:hAnsi="Times New Roman" w:cs="Times New Roman"/>
          <w:sz w:val="24"/>
          <w:szCs w:val="24"/>
          <w:lang w:eastAsia="ru-RU"/>
        </w:rPr>
      </w:pPr>
      <w:r w:rsidRPr="00AD3E94">
        <w:rPr>
          <w:rFonts w:ascii="Times New Roman" w:hAnsi="Times New Roman" w:cs="Times New Roman"/>
          <w:sz w:val="24"/>
          <w:szCs w:val="24"/>
          <w:lang w:eastAsia="ru-RU"/>
        </w:rPr>
        <w:t xml:space="preserve">В языках встречаются </w:t>
      </w:r>
      <w:r w:rsidRPr="00AD3E94">
        <w:rPr>
          <w:rFonts w:ascii="Times New Roman" w:hAnsi="Times New Roman" w:cs="Times New Roman"/>
          <w:b/>
          <w:sz w:val="24"/>
          <w:szCs w:val="24"/>
          <w:lang w:eastAsia="ru-RU"/>
        </w:rPr>
        <w:t>нулевые</w:t>
      </w:r>
      <w:r w:rsidRPr="00AD3E94">
        <w:rPr>
          <w:rFonts w:ascii="Times New Roman" w:hAnsi="Times New Roman" w:cs="Times New Roman"/>
          <w:sz w:val="24"/>
          <w:szCs w:val="24"/>
          <w:lang w:eastAsia="ru-RU"/>
        </w:rPr>
        <w:t xml:space="preserve"> морфемы, т.е. морфемы, материально не выраженные, но обладающие грамматическим значением (в слове </w:t>
      </w:r>
      <w:r w:rsidRPr="00AD3E94">
        <w:rPr>
          <w:rFonts w:ascii="Times New Roman" w:hAnsi="Times New Roman" w:cs="Times New Roman"/>
          <w:b/>
          <w:bCs/>
          <w:i/>
          <w:iCs/>
          <w:sz w:val="24"/>
          <w:szCs w:val="24"/>
          <w:lang w:eastAsia="ru-RU"/>
        </w:rPr>
        <w:t xml:space="preserve">дом, </w:t>
      </w:r>
      <w:r w:rsidRPr="00AD3E94">
        <w:rPr>
          <w:rFonts w:ascii="Times New Roman" w:hAnsi="Times New Roman" w:cs="Times New Roman"/>
          <w:sz w:val="24"/>
          <w:szCs w:val="24"/>
          <w:lang w:eastAsia="ru-RU"/>
        </w:rPr>
        <w:t>например, это значение м. р., ед. ч., им.п.).</w:t>
      </w:r>
    </w:p>
    <w:p w:rsidR="002D5A0E" w:rsidRPr="00AD3E94" w:rsidRDefault="002D5A0E" w:rsidP="002D5A0E">
      <w:pPr>
        <w:spacing w:line="240" w:lineRule="auto"/>
        <w:jc w:val="both"/>
        <w:rPr>
          <w:rFonts w:ascii="Times New Roman" w:hAnsi="Times New Roman" w:cs="Times New Roman"/>
          <w:b/>
          <w:sz w:val="24"/>
          <w:szCs w:val="24"/>
        </w:rPr>
      </w:pPr>
    </w:p>
    <w:p w:rsidR="002D5A0E" w:rsidRPr="00AD3E94" w:rsidRDefault="002D5A0E" w:rsidP="002D5A0E">
      <w:pPr>
        <w:spacing w:line="240" w:lineRule="auto"/>
        <w:jc w:val="both"/>
        <w:rPr>
          <w:rFonts w:ascii="Times New Roman" w:hAnsi="Times New Roman" w:cs="Times New Roman"/>
          <w:b/>
          <w:sz w:val="24"/>
          <w:szCs w:val="24"/>
        </w:rPr>
      </w:pPr>
      <w:r w:rsidRPr="00AD3E94">
        <w:rPr>
          <w:rFonts w:ascii="Times New Roman" w:hAnsi="Times New Roman" w:cs="Times New Roman"/>
          <w:b/>
          <w:sz w:val="24"/>
          <w:szCs w:val="24"/>
        </w:rPr>
        <w:t>2. Классификация морфем в языках мира</w:t>
      </w:r>
    </w:p>
    <w:p w:rsidR="002D5A0E" w:rsidRPr="00AD3E94" w:rsidRDefault="002D5A0E" w:rsidP="002D5A0E">
      <w:pPr>
        <w:pStyle w:val="a5"/>
        <w:spacing w:after="0" w:line="300" w:lineRule="atLeast"/>
        <w:ind w:right="150"/>
        <w:jc w:val="both"/>
        <w:textAlignment w:val="baseline"/>
      </w:pPr>
      <w:r w:rsidRPr="00AD3E94">
        <w:rPr>
          <w:lang w:val="uk-UA"/>
        </w:rPr>
        <w:t>Морфемы</w:t>
      </w:r>
      <w:r w:rsidRPr="00AD3E94">
        <w:t xml:space="preserve"> </w:t>
      </w:r>
      <w:r w:rsidRPr="00AD3E94">
        <w:rPr>
          <w:lang w:val="uk-UA"/>
        </w:rPr>
        <w:t>делятся на два основн</w:t>
      </w:r>
      <w:r w:rsidRPr="00AD3E94">
        <w:t>ы</w:t>
      </w:r>
      <w:r w:rsidRPr="00AD3E94">
        <w:rPr>
          <w:lang w:val="uk-UA"/>
        </w:rPr>
        <w:t>х</w:t>
      </w:r>
      <w:r w:rsidRPr="00AD3E94">
        <w:t xml:space="preserve"> </w:t>
      </w:r>
      <w:r w:rsidRPr="00AD3E94">
        <w:rPr>
          <w:lang w:val="uk-UA"/>
        </w:rPr>
        <w:t xml:space="preserve">типа - </w:t>
      </w:r>
      <w:r w:rsidRPr="00AD3E94">
        <w:rPr>
          <w:b/>
          <w:bCs/>
          <w:lang w:val="uk-UA"/>
        </w:rPr>
        <w:t>корневые</w:t>
      </w:r>
      <w:r w:rsidRPr="00AD3E94">
        <w:rPr>
          <w:lang w:val="uk-UA"/>
        </w:rPr>
        <w:t xml:space="preserve"> (</w:t>
      </w:r>
      <w:r w:rsidRPr="00AD3E94">
        <w:rPr>
          <w:b/>
          <w:bCs/>
          <w:lang w:val="uk-UA"/>
        </w:rPr>
        <w:t>корни)</w:t>
      </w:r>
      <w:r w:rsidRPr="00AD3E94">
        <w:rPr>
          <w:lang w:val="uk-UA"/>
        </w:rPr>
        <w:t xml:space="preserve"> и </w:t>
      </w:r>
      <w:r w:rsidRPr="00AD3E94">
        <w:rPr>
          <w:b/>
          <w:bCs/>
          <w:lang w:val="uk-UA"/>
        </w:rPr>
        <w:t>аффиксальные</w:t>
      </w:r>
      <w:r w:rsidRPr="00AD3E94">
        <w:rPr>
          <w:lang w:val="uk-UA"/>
        </w:rPr>
        <w:t xml:space="preserve"> (</w:t>
      </w:r>
      <w:r w:rsidRPr="00AD3E94">
        <w:rPr>
          <w:b/>
          <w:bCs/>
          <w:lang w:val="uk-UA"/>
        </w:rPr>
        <w:t>аффиксы</w:t>
      </w:r>
      <w:r w:rsidRPr="00AD3E94">
        <w:rPr>
          <w:lang w:val="uk-UA"/>
        </w:rPr>
        <w:t>). 1.</w:t>
      </w:r>
      <w:r w:rsidRPr="00AD3E94">
        <w:rPr>
          <w:b/>
          <w:bCs/>
          <w:lang w:val="uk-UA"/>
        </w:rPr>
        <w:t>Корень</w:t>
      </w:r>
      <w:r w:rsidRPr="00AD3E94">
        <w:rPr>
          <w:lang w:val="uk-UA"/>
        </w:rPr>
        <w:t xml:space="preserve"> – основная значимая часть слова. Корень является обязательной частью любого слова - не существует слов без корня. Корневые морфемы когут образовывать слово как вместе с аффиксами, так и без них. </w:t>
      </w:r>
      <w:r w:rsidRPr="00AD3E94">
        <w:rPr>
          <w:b/>
          <w:bCs/>
          <w:lang w:val="uk-UA"/>
        </w:rPr>
        <w:t>Аффикс</w:t>
      </w:r>
      <w:r w:rsidRPr="00AD3E94">
        <w:rPr>
          <w:lang w:val="uk-UA"/>
        </w:rPr>
        <w:t xml:space="preserve"> – вспомогательная часть слова, присоединяется к корню и служит для словообразования, формообразования, словоизменения и выражения грамматических, словообразовательных значений. Аффиксы не когут самостоятельн образовывать слово, а лишь с корнями. В отличие от корней, аффиксы обычно не бывают единичными. </w:t>
      </w:r>
      <w:r w:rsidRPr="00AD3E94">
        <w:t xml:space="preserve">Корневые и служебные морфемы (за исключением окончания) входят в </w:t>
      </w:r>
      <w:r w:rsidRPr="00AD3E94">
        <w:rPr>
          <w:b/>
        </w:rPr>
        <w:t>основу слова</w:t>
      </w:r>
      <w:r w:rsidRPr="00AD3E94">
        <w:t xml:space="preserve">, которая представляет собой часть слова без окончания. По своей структуре основы делятся на производные и непроизводные. </w:t>
      </w:r>
      <w:r w:rsidRPr="00AD3E94">
        <w:rPr>
          <w:b/>
          <w:i/>
        </w:rPr>
        <w:t>Производная</w:t>
      </w:r>
      <w:r w:rsidRPr="00AD3E94">
        <w:t xml:space="preserve"> основа представляет собой единство, состоящее из отдельных значимых частей слова (корня и аффиксов): лесн-ой, ручн-ой, белизн-а. </w:t>
      </w:r>
      <w:r w:rsidRPr="00AD3E94">
        <w:rPr>
          <w:b/>
          <w:i/>
        </w:rPr>
        <w:t>Непроизводная</w:t>
      </w:r>
      <w:r w:rsidRPr="00AD3E94">
        <w:t xml:space="preserve"> основа представляет собой единое целое (корень), которое далее со словообразовательной точки зрения расчленено быть не может. Вновь образованные в языке слова — это чаще всего слова с производной основой.</w:t>
      </w:r>
      <w:r w:rsidRPr="00AD3E94">
        <w:rPr>
          <w:rStyle w:val="apple-converted-space"/>
        </w:rPr>
        <w:t> </w:t>
      </w:r>
      <w:r w:rsidRPr="00AD3E94">
        <w:t xml:space="preserve">Так, в обозначении руки словом </w:t>
      </w:r>
      <w:r w:rsidRPr="00AD3E94">
        <w:rPr>
          <w:i/>
          <w:iCs/>
        </w:rPr>
        <w:t>рука,</w:t>
      </w:r>
      <w:r w:rsidRPr="00AD3E94">
        <w:rPr>
          <w:rStyle w:val="apple-converted-space"/>
          <w:i/>
          <w:iCs/>
        </w:rPr>
        <w:t> </w:t>
      </w:r>
      <w:r w:rsidRPr="00AD3E94">
        <w:t>земли - словом</w:t>
      </w:r>
      <w:r w:rsidRPr="00AD3E94">
        <w:rPr>
          <w:rStyle w:val="apple-converted-space"/>
        </w:rPr>
        <w:t> </w:t>
      </w:r>
      <w:r w:rsidRPr="00AD3E94">
        <w:rPr>
          <w:i/>
          <w:iCs/>
        </w:rPr>
        <w:t>земля,</w:t>
      </w:r>
      <w:r w:rsidRPr="00AD3E94">
        <w:rPr>
          <w:rStyle w:val="apple-converted-space"/>
          <w:i/>
          <w:iCs/>
        </w:rPr>
        <w:t> </w:t>
      </w:r>
      <w:r w:rsidRPr="00AD3E94">
        <w:t>отца - словом</w:t>
      </w:r>
      <w:r w:rsidRPr="00AD3E94">
        <w:rPr>
          <w:rStyle w:val="apple-converted-space"/>
        </w:rPr>
        <w:t> </w:t>
      </w:r>
      <w:r w:rsidRPr="00AD3E94">
        <w:rPr>
          <w:i/>
          <w:iCs/>
        </w:rPr>
        <w:t>отец</w:t>
      </w:r>
      <w:r w:rsidRPr="00AD3E94">
        <w:rPr>
          <w:rStyle w:val="apple-converted-space"/>
          <w:i/>
          <w:iCs/>
        </w:rPr>
        <w:t> </w:t>
      </w:r>
      <w:r w:rsidRPr="00AD3E94">
        <w:t>и т.д. мотивированную связь обнаружить нельзя. Иногда это не удается сделать даже с помощью глубокого этимологического анализа. Поэтому значение непроизводной основы как бы заложено в ней самой, оно не выводится из какого-нибудь более простого по значению и структуре слова. Непроизводная основа, как правило, совпадает с корнем, например:</w:t>
      </w:r>
      <w:r w:rsidRPr="00AD3E94">
        <w:rPr>
          <w:rStyle w:val="apple-converted-space"/>
        </w:rPr>
        <w:t> </w:t>
      </w:r>
      <w:r w:rsidRPr="00AD3E94">
        <w:rPr>
          <w:i/>
          <w:iCs/>
        </w:rPr>
        <w:t>лес, рук-а, белый, вод-а, дом</w:t>
      </w:r>
      <w:r w:rsidRPr="00AD3E94">
        <w:rPr>
          <w:rStyle w:val="apple-converted-space"/>
          <w:i/>
          <w:iCs/>
        </w:rPr>
        <w:t> </w:t>
      </w:r>
      <w:r w:rsidRPr="00AD3E94">
        <w:t>и т.д.</w:t>
      </w:r>
    </w:p>
    <w:p w:rsidR="002D5A0E" w:rsidRPr="00AD3E94" w:rsidRDefault="002D5A0E" w:rsidP="002D5A0E">
      <w:pPr>
        <w:spacing w:line="240" w:lineRule="auto"/>
        <w:jc w:val="both"/>
        <w:rPr>
          <w:rFonts w:ascii="Times New Roman" w:hAnsi="Times New Roman" w:cs="Times New Roman"/>
          <w:sz w:val="24"/>
          <w:szCs w:val="24"/>
          <w:lang w:eastAsia="ru-RU"/>
        </w:rPr>
      </w:pPr>
      <w:r w:rsidRPr="00AD3E94">
        <w:rPr>
          <w:rFonts w:ascii="Times New Roman" w:hAnsi="Times New Roman" w:cs="Times New Roman"/>
          <w:sz w:val="24"/>
          <w:szCs w:val="24"/>
          <w:lang w:eastAsia="ru-RU"/>
        </w:rPr>
        <w:t xml:space="preserve">В некоторых языках мира, кроме корневых и аффиксальных морфем, существуют аффиксоиды. </w:t>
      </w:r>
      <w:r w:rsidRPr="00AD3E94">
        <w:rPr>
          <w:rFonts w:ascii="Times New Roman" w:hAnsi="Times New Roman" w:cs="Times New Roman"/>
          <w:b/>
          <w:sz w:val="24"/>
          <w:szCs w:val="24"/>
          <w:lang w:eastAsia="ru-RU"/>
        </w:rPr>
        <w:t>Аффиксоид</w:t>
      </w:r>
      <w:r w:rsidRPr="00AD3E94">
        <w:rPr>
          <w:rFonts w:ascii="Times New Roman" w:hAnsi="Times New Roman" w:cs="Times New Roman"/>
          <w:sz w:val="24"/>
          <w:szCs w:val="24"/>
          <w:lang w:eastAsia="ru-RU"/>
        </w:rPr>
        <w:t xml:space="preserve"> - это морфема, приближающаяся по своей словообразовательной функции к аффиксу. Аффиксоиды занимают промежуточное положение между корневыми и аффиксальными морфемами, поэтому их нередко называют морфемами переходного типа. Повторяясь с одним и тем же значением в составе производных слов, аффиксоиды участвуют в формировании определенной словообразовательной модели, и в этом они близки аффиксам. Не случайно они часто оказываются синонимичными тем или иным аффиксам. Выполняя функцию аффиксов, аффиксоиды не утрачивают смысловых связей с однокоренными словами. В зависимости от позиции и функций в слове аффиксоиды подразделяются на </w:t>
      </w:r>
      <w:r w:rsidRPr="00AD3E94">
        <w:rPr>
          <w:rFonts w:ascii="Times New Roman" w:hAnsi="Times New Roman" w:cs="Times New Roman"/>
          <w:i/>
          <w:sz w:val="24"/>
          <w:szCs w:val="24"/>
          <w:lang w:eastAsia="ru-RU"/>
        </w:rPr>
        <w:t>префиксоиды и суффиксоиды.</w:t>
      </w:r>
      <w:r w:rsidRPr="00AD3E94">
        <w:rPr>
          <w:rFonts w:ascii="Times New Roman" w:hAnsi="Times New Roman" w:cs="Times New Roman"/>
          <w:sz w:val="24"/>
          <w:szCs w:val="24"/>
          <w:lang w:eastAsia="ru-RU"/>
        </w:rPr>
        <w:t xml:space="preserve"> </w:t>
      </w:r>
      <w:r w:rsidRPr="00AD3E94">
        <w:rPr>
          <w:rFonts w:ascii="Times New Roman" w:hAnsi="Times New Roman" w:cs="Times New Roman"/>
          <w:i/>
          <w:sz w:val="24"/>
          <w:szCs w:val="24"/>
          <w:lang w:eastAsia="ru-RU"/>
        </w:rPr>
        <w:t>Префиксоиды -</w:t>
      </w:r>
      <w:r w:rsidRPr="00AD3E94">
        <w:rPr>
          <w:rFonts w:ascii="Times New Roman" w:hAnsi="Times New Roman" w:cs="Times New Roman"/>
          <w:sz w:val="24"/>
          <w:szCs w:val="24"/>
          <w:lang w:eastAsia="ru-RU"/>
        </w:rPr>
        <w:t xml:space="preserve"> это морфемы, употребляющиеся в функции префиксов и занимающие в слове их позицию (всемирный, всесторонний, полусвет, полутон, ежеквартальный, ежегодный. </w:t>
      </w:r>
      <w:r w:rsidRPr="00AD3E94">
        <w:rPr>
          <w:rFonts w:ascii="Times New Roman" w:hAnsi="Times New Roman" w:cs="Times New Roman"/>
          <w:i/>
          <w:sz w:val="24"/>
          <w:szCs w:val="24"/>
          <w:lang w:eastAsia="ru-RU"/>
        </w:rPr>
        <w:t xml:space="preserve">Суффиксоиды </w:t>
      </w:r>
      <w:r w:rsidRPr="00AD3E94">
        <w:rPr>
          <w:rFonts w:ascii="Times New Roman" w:hAnsi="Times New Roman" w:cs="Times New Roman"/>
          <w:sz w:val="24"/>
          <w:szCs w:val="24"/>
          <w:lang w:eastAsia="ru-RU"/>
        </w:rPr>
        <w:t>- это морфемы, употребляющиеся в функции суффиксов и занимающие их позицию в слове (бензовоз, молоковоз, лесовод, животновод).</w:t>
      </w:r>
    </w:p>
    <w:p w:rsidR="002D5A0E" w:rsidRPr="00AD3E94" w:rsidRDefault="002D5A0E" w:rsidP="002D5A0E">
      <w:pPr>
        <w:shd w:val="clear" w:color="auto" w:fill="F0E8D2"/>
        <w:spacing w:line="270" w:lineRule="atLeast"/>
        <w:jc w:val="both"/>
        <w:rPr>
          <w:rFonts w:ascii="Times New Roman" w:hAnsi="Times New Roman" w:cs="Times New Roman"/>
          <w:sz w:val="24"/>
          <w:szCs w:val="24"/>
        </w:rPr>
      </w:pPr>
      <w:r w:rsidRPr="00AD3E94">
        <w:rPr>
          <w:rFonts w:ascii="Times New Roman" w:hAnsi="Times New Roman" w:cs="Times New Roman"/>
          <w:b/>
          <w:bCs/>
          <w:sz w:val="24"/>
          <w:szCs w:val="24"/>
          <w:lang w:val="uk-UA" w:eastAsia="ru-RU"/>
        </w:rPr>
        <w:t xml:space="preserve">2.Классификация аффиксов по месту в слове. </w:t>
      </w:r>
      <w:r w:rsidRPr="00AD3E94">
        <w:rPr>
          <w:rFonts w:ascii="Times New Roman" w:hAnsi="Times New Roman" w:cs="Times New Roman"/>
          <w:sz w:val="24"/>
          <w:szCs w:val="24"/>
          <w:lang w:val="uk-UA" w:eastAsia="ru-RU"/>
        </w:rPr>
        <w:t xml:space="preserve">Аффиксы делятся на типы в зависимости от их положения в слове. Самые распространенные в </w:t>
      </w:r>
      <w:r w:rsidR="00A304AF">
        <w:rPr>
          <w:rFonts w:ascii="Times New Roman" w:hAnsi="Times New Roman" w:cs="Times New Roman"/>
          <w:sz w:val="24"/>
          <w:szCs w:val="24"/>
          <w:lang w:val="uk-UA" w:eastAsia="ru-RU"/>
        </w:rPr>
        <w:t>языках</w:t>
      </w:r>
      <w:r w:rsidRPr="00AD3E94">
        <w:rPr>
          <w:rFonts w:ascii="Times New Roman" w:hAnsi="Times New Roman" w:cs="Times New Roman"/>
          <w:sz w:val="24"/>
          <w:szCs w:val="24"/>
          <w:lang w:val="uk-UA" w:eastAsia="ru-RU"/>
        </w:rPr>
        <w:t xml:space="preserve"> мира два типа аффиксов - </w:t>
      </w:r>
      <w:r w:rsidRPr="00AD3E94">
        <w:rPr>
          <w:rFonts w:ascii="Times New Roman" w:hAnsi="Times New Roman" w:cs="Times New Roman"/>
          <w:b/>
          <w:bCs/>
          <w:sz w:val="24"/>
          <w:szCs w:val="24"/>
          <w:lang w:val="uk-UA" w:eastAsia="ru-RU"/>
        </w:rPr>
        <w:t>префиксы</w:t>
      </w:r>
      <w:r w:rsidRPr="00AD3E94">
        <w:rPr>
          <w:rFonts w:ascii="Times New Roman" w:hAnsi="Times New Roman" w:cs="Times New Roman"/>
          <w:sz w:val="24"/>
          <w:szCs w:val="24"/>
          <w:lang w:val="uk-UA" w:eastAsia="ru-RU"/>
        </w:rPr>
        <w:t xml:space="preserve">, стоящие перед корнем, и </w:t>
      </w:r>
      <w:r w:rsidRPr="00AD3E94">
        <w:rPr>
          <w:rFonts w:ascii="Times New Roman" w:hAnsi="Times New Roman" w:cs="Times New Roman"/>
          <w:b/>
          <w:bCs/>
          <w:sz w:val="24"/>
          <w:szCs w:val="24"/>
          <w:lang w:val="uk-UA" w:eastAsia="ru-RU"/>
        </w:rPr>
        <w:t>постфиксы</w:t>
      </w:r>
      <w:r w:rsidRPr="00AD3E94">
        <w:rPr>
          <w:rFonts w:ascii="Times New Roman" w:hAnsi="Times New Roman" w:cs="Times New Roman"/>
          <w:sz w:val="24"/>
          <w:szCs w:val="24"/>
          <w:lang w:val="uk-UA" w:eastAsia="ru-RU"/>
        </w:rPr>
        <w:t xml:space="preserve">, стоящие после корня. </w:t>
      </w:r>
      <w:r w:rsidRPr="00AD3E94">
        <w:rPr>
          <w:rFonts w:ascii="Times New Roman" w:hAnsi="Times New Roman" w:cs="Times New Roman"/>
          <w:b/>
          <w:sz w:val="24"/>
          <w:szCs w:val="24"/>
          <w:lang w:val="uk-UA" w:eastAsia="ru-RU"/>
        </w:rPr>
        <w:t>Префикс</w:t>
      </w:r>
      <w:r w:rsidRPr="00AD3E94">
        <w:rPr>
          <w:rFonts w:ascii="Times New Roman" w:hAnsi="Times New Roman" w:cs="Times New Roman"/>
          <w:sz w:val="24"/>
          <w:szCs w:val="24"/>
          <w:lang w:val="uk-UA" w:eastAsia="ru-RU"/>
        </w:rPr>
        <w:t xml:space="preserve"> уточняет смисл корня, передает лексическое значение, иногда выражает и грамматическое значение (например, вид у глаголов). В зависимости от значения, выражаемого </w:t>
      </w:r>
      <w:r w:rsidRPr="00AD3E94">
        <w:rPr>
          <w:rFonts w:ascii="Times New Roman" w:hAnsi="Times New Roman" w:cs="Times New Roman"/>
          <w:b/>
          <w:sz w:val="24"/>
          <w:szCs w:val="24"/>
          <w:lang w:val="uk-UA" w:eastAsia="ru-RU"/>
        </w:rPr>
        <w:t>постфиксами</w:t>
      </w:r>
      <w:r w:rsidRPr="00AD3E94">
        <w:rPr>
          <w:rFonts w:ascii="Times New Roman" w:hAnsi="Times New Roman" w:cs="Times New Roman"/>
          <w:sz w:val="24"/>
          <w:szCs w:val="24"/>
          <w:lang w:val="uk-UA" w:eastAsia="ru-RU"/>
        </w:rPr>
        <w:t xml:space="preserve">, они разделяются на </w:t>
      </w:r>
      <w:r w:rsidRPr="00AD3E94">
        <w:rPr>
          <w:rFonts w:ascii="Times New Roman" w:hAnsi="Times New Roman" w:cs="Times New Roman"/>
          <w:b/>
          <w:bCs/>
          <w:sz w:val="24"/>
          <w:szCs w:val="24"/>
          <w:lang w:val="uk-UA" w:eastAsia="ru-RU"/>
        </w:rPr>
        <w:t>суффиксы</w:t>
      </w:r>
      <w:r w:rsidRPr="00AD3E94">
        <w:rPr>
          <w:rFonts w:ascii="Times New Roman" w:hAnsi="Times New Roman" w:cs="Times New Roman"/>
          <w:sz w:val="24"/>
          <w:szCs w:val="24"/>
          <w:lang w:val="uk-UA" w:eastAsia="ru-RU"/>
        </w:rPr>
        <w:t xml:space="preserve"> (имеющие деривационное, или </w:t>
      </w:r>
      <w:r w:rsidR="00A304AF">
        <w:rPr>
          <w:rFonts w:ascii="Times New Roman" w:hAnsi="Times New Roman" w:cs="Times New Roman"/>
          <w:sz w:val="24"/>
          <w:szCs w:val="24"/>
          <w:lang w:val="uk-UA" w:eastAsia="ru-RU"/>
        </w:rPr>
        <w:t>словообразовательное</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uk-UA" w:eastAsia="ru-RU"/>
        </w:rPr>
        <w:t xml:space="preserve">значение, а также грамматическое) и </w:t>
      </w:r>
      <w:r w:rsidRPr="00AD3E94">
        <w:rPr>
          <w:rFonts w:ascii="Times New Roman" w:hAnsi="Times New Roman" w:cs="Times New Roman"/>
          <w:b/>
          <w:bCs/>
          <w:sz w:val="24"/>
          <w:szCs w:val="24"/>
          <w:lang w:val="uk-UA" w:eastAsia="ru-RU"/>
        </w:rPr>
        <w:t xml:space="preserve">флексии, </w:t>
      </w:r>
      <w:r w:rsidRPr="00AD3E94">
        <w:rPr>
          <w:rFonts w:ascii="Times New Roman" w:hAnsi="Times New Roman" w:cs="Times New Roman"/>
          <w:sz w:val="24"/>
          <w:szCs w:val="24"/>
          <w:lang w:val="uk-UA" w:eastAsia="ru-RU"/>
        </w:rPr>
        <w:t xml:space="preserve">или </w:t>
      </w:r>
      <w:r w:rsidRPr="00AD3E94">
        <w:rPr>
          <w:rFonts w:ascii="Times New Roman" w:hAnsi="Times New Roman" w:cs="Times New Roman"/>
          <w:b/>
          <w:bCs/>
          <w:sz w:val="24"/>
          <w:szCs w:val="24"/>
          <w:lang w:val="uk-UA" w:eastAsia="ru-RU"/>
        </w:rPr>
        <w:t>окончания</w:t>
      </w:r>
      <w:r w:rsidRPr="00AD3E94">
        <w:rPr>
          <w:rFonts w:ascii="Times New Roman" w:hAnsi="Times New Roman" w:cs="Times New Roman"/>
          <w:sz w:val="24"/>
          <w:szCs w:val="24"/>
          <w:lang w:val="uk-UA" w:eastAsia="ru-RU"/>
        </w:rPr>
        <w:t xml:space="preserve"> (имеющие реляционное значение, т.е. они указывают на связь с другими членами </w:t>
      </w:r>
      <w:r w:rsidR="00A304AF">
        <w:rPr>
          <w:rFonts w:ascii="Times New Roman" w:hAnsi="Times New Roman" w:cs="Times New Roman"/>
          <w:sz w:val="24"/>
          <w:szCs w:val="24"/>
          <w:lang w:val="uk-UA" w:eastAsia="ru-RU"/>
        </w:rPr>
        <w:t>предложения</w:t>
      </w:r>
      <w:r w:rsidRPr="00AD3E94">
        <w:rPr>
          <w:rFonts w:ascii="Times New Roman" w:hAnsi="Times New Roman" w:cs="Times New Roman"/>
          <w:sz w:val="24"/>
          <w:szCs w:val="24"/>
          <w:lang w:val="uk-UA" w:eastAsia="ru-RU"/>
        </w:rPr>
        <w:t xml:space="preserve">). Есть языки, в которых не используются префиксы (тюркские, финно-угорские), а всю </w:t>
      </w:r>
      <w:r w:rsidR="00A304AF">
        <w:rPr>
          <w:rFonts w:ascii="Times New Roman" w:hAnsi="Times New Roman" w:cs="Times New Roman"/>
          <w:sz w:val="24"/>
          <w:szCs w:val="24"/>
          <w:lang w:val="uk-UA" w:eastAsia="ru-RU"/>
        </w:rPr>
        <w:t>грамматику</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uk-UA" w:eastAsia="ru-RU"/>
        </w:rPr>
        <w:t xml:space="preserve">выражают постфиксами. В других </w:t>
      </w:r>
      <w:r w:rsidRPr="00AD3E94">
        <w:rPr>
          <w:rFonts w:ascii="Times New Roman" w:hAnsi="Times New Roman" w:cs="Times New Roman"/>
          <w:sz w:val="24"/>
          <w:szCs w:val="24"/>
          <w:lang w:val="uk-UA" w:eastAsia="ru-RU"/>
        </w:rPr>
        <w:lastRenderedPageBreak/>
        <w:t xml:space="preserve">языках, например, </w:t>
      </w:r>
      <w:r w:rsidR="00A304AF">
        <w:rPr>
          <w:rFonts w:ascii="Times New Roman" w:hAnsi="Times New Roman" w:cs="Times New Roman"/>
          <w:sz w:val="24"/>
          <w:szCs w:val="24"/>
          <w:lang w:val="uk-UA" w:eastAsia="ru-RU"/>
        </w:rPr>
        <w:t>суахили</w:t>
      </w:r>
      <w:r w:rsidRPr="00AD3E94">
        <w:rPr>
          <w:rFonts w:ascii="Times New Roman" w:hAnsi="Times New Roman" w:cs="Times New Roman"/>
          <w:sz w:val="24"/>
          <w:szCs w:val="24"/>
          <w:lang w:val="uk-UA" w:eastAsia="ru-RU"/>
        </w:rPr>
        <w:t xml:space="preserve"> (семья банту, Центральная Африка), используются префиксы и почти не используются постфиксы.</w:t>
      </w:r>
      <w:r w:rsidRPr="00AD3E94">
        <w:rPr>
          <w:rFonts w:ascii="Times New Roman" w:hAnsi="Times New Roman" w:cs="Times New Roman"/>
          <w:sz w:val="24"/>
          <w:szCs w:val="24"/>
        </w:rPr>
        <w:t xml:space="preserve"> Например, в языке суахили глагольная форма wa-ta-si-po-ku-ja [ватаси-покуджа] — «если они не придут», где wa означает 3-е лицо мно</w:t>
      </w:r>
      <w:r w:rsidRPr="00AD3E94">
        <w:rPr>
          <w:rFonts w:ascii="Times New Roman" w:hAnsi="Times New Roman" w:cs="Times New Roman"/>
          <w:sz w:val="24"/>
          <w:szCs w:val="24"/>
        </w:rPr>
        <w:softHyphen/>
        <w:t>жественного числа, ta — будущее время, si — отрицание, ро — условность, ки — глагольный префикс — расширитель однослож</w:t>
      </w:r>
      <w:r w:rsidRPr="00AD3E94">
        <w:rPr>
          <w:rFonts w:ascii="Times New Roman" w:hAnsi="Times New Roman" w:cs="Times New Roman"/>
          <w:sz w:val="24"/>
          <w:szCs w:val="24"/>
        </w:rPr>
        <w:softHyphen/>
        <w:t xml:space="preserve">ного корня и ja [джа] — корень со значением «приходить». </w:t>
      </w:r>
      <w:r w:rsidR="00A304AF">
        <w:rPr>
          <w:rFonts w:ascii="Times New Roman" w:hAnsi="Times New Roman" w:cs="Times New Roman"/>
          <w:sz w:val="24"/>
          <w:szCs w:val="24"/>
        </w:rPr>
        <w:t>Индоевропейские языки</w:t>
      </w:r>
      <w:r w:rsidRPr="00AD3E94">
        <w:rPr>
          <w:rFonts w:ascii="Times New Roman" w:hAnsi="Times New Roman" w:cs="Times New Roman"/>
          <w:sz w:val="24"/>
          <w:szCs w:val="24"/>
          <w:lang w:val="uk-UA" w:eastAsia="ru-RU"/>
        </w:rPr>
        <w:t xml:space="preserve">, к которым относится руский и </w:t>
      </w:r>
      <w:r w:rsidR="00A304AF">
        <w:rPr>
          <w:rFonts w:ascii="Times New Roman" w:hAnsi="Times New Roman" w:cs="Times New Roman"/>
          <w:sz w:val="24"/>
          <w:szCs w:val="24"/>
          <w:lang w:val="uk-UA" w:eastAsia="ru-RU"/>
        </w:rPr>
        <w:t>украинский язык</w:t>
      </w:r>
      <w:r w:rsidRPr="00AD3E94">
        <w:rPr>
          <w:rFonts w:ascii="Times New Roman" w:hAnsi="Times New Roman" w:cs="Times New Roman"/>
          <w:sz w:val="24"/>
          <w:szCs w:val="24"/>
          <w:lang w:val="uk-UA" w:eastAsia="ru-RU"/>
        </w:rPr>
        <w:t>, используют и префиксы и постфиксы,</w:t>
      </w:r>
      <w:r w:rsidRPr="00AD3E94">
        <w:rPr>
          <w:rFonts w:ascii="Times New Roman" w:hAnsi="Times New Roman" w:cs="Times New Roman"/>
          <w:sz w:val="24"/>
          <w:szCs w:val="24"/>
        </w:rPr>
        <w:t xml:space="preserve"> но с явным перевесом в сто</w:t>
      </w:r>
      <w:r w:rsidRPr="00AD3E94">
        <w:rPr>
          <w:rFonts w:ascii="Times New Roman" w:hAnsi="Times New Roman" w:cs="Times New Roman"/>
          <w:sz w:val="24"/>
          <w:szCs w:val="24"/>
        </w:rPr>
        <w:softHyphen/>
        <w:t>рону последних; ср. пред-став-и-телъ-н-ый, где один префикс и четыре постфикса. </w:t>
      </w:r>
    </w:p>
    <w:p w:rsidR="002D5A0E" w:rsidRPr="00AD3E94" w:rsidRDefault="002D5A0E" w:rsidP="002D5A0E">
      <w:pPr>
        <w:shd w:val="clear" w:color="auto" w:fill="F0E8D2"/>
        <w:spacing w:line="270" w:lineRule="atLeast"/>
        <w:jc w:val="both"/>
        <w:rPr>
          <w:rFonts w:ascii="Times New Roman" w:hAnsi="Times New Roman" w:cs="Times New Roman"/>
          <w:sz w:val="24"/>
          <w:szCs w:val="24"/>
        </w:rPr>
      </w:pPr>
      <w:r w:rsidRPr="00AD3E94">
        <w:rPr>
          <w:rFonts w:ascii="Times New Roman" w:hAnsi="Times New Roman" w:cs="Times New Roman"/>
          <w:b/>
          <w:bCs/>
          <w:sz w:val="24"/>
          <w:szCs w:val="24"/>
          <w:lang w:val="uk-UA" w:eastAsia="ru-RU"/>
        </w:rPr>
        <w:t>Интерфиксы</w:t>
      </w:r>
      <w:r w:rsidRPr="00AD3E94">
        <w:rPr>
          <w:rFonts w:ascii="Times New Roman" w:hAnsi="Times New Roman" w:cs="Times New Roman"/>
          <w:sz w:val="24"/>
          <w:szCs w:val="24"/>
          <w:lang w:val="uk-UA" w:eastAsia="ru-RU"/>
        </w:rPr>
        <w:t xml:space="preserve"> – служебные морфемы, не имеющие собственного значения,  служат для связывания корней в сложных словах (например, </w:t>
      </w:r>
      <w:r w:rsidRPr="00AD3E94">
        <w:rPr>
          <w:rFonts w:ascii="Times New Roman" w:hAnsi="Times New Roman" w:cs="Times New Roman"/>
          <w:b/>
          <w:bCs/>
          <w:i/>
          <w:iCs/>
          <w:sz w:val="24"/>
          <w:szCs w:val="24"/>
          <w:lang w:val="uk-UA" w:eastAsia="ru-RU"/>
        </w:rPr>
        <w:t>вод-о-пад</w:t>
      </w:r>
      <w:r w:rsidRPr="00AD3E94">
        <w:rPr>
          <w:rFonts w:ascii="Times New Roman" w:hAnsi="Times New Roman" w:cs="Times New Roman"/>
          <w:i/>
          <w:iCs/>
          <w:sz w:val="24"/>
          <w:szCs w:val="24"/>
          <w:lang w:val="uk-UA" w:eastAsia="ru-RU"/>
        </w:rPr>
        <w:t xml:space="preserve">). </w:t>
      </w:r>
      <w:r w:rsidRPr="00AD3E94">
        <w:rPr>
          <w:rFonts w:ascii="Times New Roman" w:hAnsi="Times New Roman" w:cs="Times New Roman"/>
          <w:sz w:val="24"/>
          <w:szCs w:val="24"/>
        </w:rPr>
        <w:t>Они употребляются исключительно в словооб</w:t>
      </w:r>
      <w:r w:rsidRPr="00AD3E94">
        <w:rPr>
          <w:rFonts w:ascii="Times New Roman" w:hAnsi="Times New Roman" w:cs="Times New Roman"/>
          <w:sz w:val="24"/>
          <w:szCs w:val="24"/>
        </w:rPr>
        <w:softHyphen/>
        <w:t>разовательной функции. Таковы, например, в русском языке со</w:t>
      </w:r>
      <w:r w:rsidRPr="00AD3E94">
        <w:rPr>
          <w:rFonts w:ascii="Times New Roman" w:hAnsi="Times New Roman" w:cs="Times New Roman"/>
          <w:sz w:val="24"/>
          <w:szCs w:val="24"/>
        </w:rPr>
        <w:softHyphen/>
        <w:t>единительные гласные: лоб-о-тряс, овц-е-бык, каш-е-вар, кров-о-пийца, или немецкая «соединительная согласная» -s- в таких случаях, как: Ort-s-kunde — «краеведение», Alter-s-heim — «дом престарелых», где при словах мужского и сред</w:t>
      </w:r>
      <w:r w:rsidRPr="00AD3E94">
        <w:rPr>
          <w:rFonts w:ascii="Times New Roman" w:hAnsi="Times New Roman" w:cs="Times New Roman"/>
          <w:sz w:val="24"/>
          <w:szCs w:val="24"/>
        </w:rPr>
        <w:softHyphen/>
        <w:t>него рода (der Ort, das Alter) соединительное -s- восходит к флек</w:t>
      </w:r>
      <w:r w:rsidRPr="00AD3E94">
        <w:rPr>
          <w:rFonts w:ascii="Times New Roman" w:hAnsi="Times New Roman" w:cs="Times New Roman"/>
          <w:sz w:val="24"/>
          <w:szCs w:val="24"/>
        </w:rPr>
        <w:softHyphen/>
        <w:t>сии родительного падежа (des Orts, des Alters). </w:t>
      </w:r>
    </w:p>
    <w:p w:rsidR="002D5A0E" w:rsidRPr="00AD3E94" w:rsidRDefault="002D5A0E" w:rsidP="002D5A0E">
      <w:pPr>
        <w:shd w:val="clear" w:color="auto" w:fill="F0E8D2"/>
        <w:spacing w:line="270" w:lineRule="atLeast"/>
        <w:jc w:val="both"/>
        <w:rPr>
          <w:rFonts w:ascii="Times New Roman" w:hAnsi="Times New Roman" w:cs="Times New Roman"/>
          <w:color w:val="000000"/>
          <w:sz w:val="24"/>
          <w:szCs w:val="24"/>
        </w:rPr>
      </w:pPr>
      <w:r w:rsidRPr="00AD3E94">
        <w:rPr>
          <w:rFonts w:ascii="Times New Roman" w:hAnsi="Times New Roman" w:cs="Times New Roman"/>
          <w:b/>
          <w:bCs/>
          <w:sz w:val="24"/>
          <w:szCs w:val="24"/>
          <w:lang w:val="uk-UA" w:eastAsia="ru-RU"/>
        </w:rPr>
        <w:t>Конфиксы</w:t>
      </w:r>
      <w:r w:rsidRPr="00AD3E94">
        <w:rPr>
          <w:rFonts w:ascii="Times New Roman" w:hAnsi="Times New Roman" w:cs="Times New Roman"/>
          <w:sz w:val="24"/>
          <w:szCs w:val="24"/>
          <w:lang w:val="uk-UA" w:eastAsia="ru-RU"/>
        </w:rPr>
        <w:t xml:space="preserve"> – комбинации префикса с постфиксом, которые всегда употребляются совместно, окружая корень (как, например, в </w:t>
      </w:r>
      <w:r w:rsidR="00A304AF">
        <w:rPr>
          <w:rFonts w:ascii="Times New Roman" w:hAnsi="Times New Roman" w:cs="Times New Roman"/>
          <w:sz w:val="24"/>
          <w:szCs w:val="24"/>
          <w:lang w:val="uk-UA" w:eastAsia="ru-RU"/>
        </w:rPr>
        <w:t>немецком языке</w:t>
      </w:r>
      <w:r w:rsidRPr="00AD3E94">
        <w:rPr>
          <w:rFonts w:ascii="Times New Roman" w:hAnsi="Times New Roman" w:cs="Times New Roman"/>
          <w:sz w:val="24"/>
          <w:szCs w:val="24"/>
        </w:rPr>
        <w:t xml:space="preserve"> </w:t>
      </w:r>
      <w:r w:rsidRPr="00AD3E94">
        <w:rPr>
          <w:rFonts w:ascii="Times New Roman" w:hAnsi="Times New Roman" w:cs="Times New Roman"/>
          <w:b/>
          <w:bCs/>
          <w:i/>
          <w:iCs/>
          <w:sz w:val="24"/>
          <w:szCs w:val="24"/>
          <w:lang w:val="uk-UA" w:eastAsia="ru-RU"/>
        </w:rPr>
        <w:t>ge-lob-t</w:t>
      </w:r>
      <w:r w:rsidRPr="00AD3E94">
        <w:rPr>
          <w:rFonts w:ascii="Times New Roman" w:hAnsi="Times New Roman" w:cs="Times New Roman"/>
          <w:sz w:val="24"/>
          <w:szCs w:val="24"/>
          <w:lang w:val="uk-UA" w:eastAsia="ru-RU"/>
        </w:rPr>
        <w:t xml:space="preserve"> - "хваленый"). Н</w:t>
      </w:r>
      <w:r w:rsidRPr="00AD3E94">
        <w:rPr>
          <w:rFonts w:ascii="Times New Roman" w:hAnsi="Times New Roman" w:cs="Times New Roman"/>
          <w:sz w:val="24"/>
          <w:szCs w:val="24"/>
        </w:rPr>
        <w:t>апример, в немецких глагольных фор</w:t>
      </w:r>
      <w:r w:rsidRPr="00AD3E94">
        <w:rPr>
          <w:rFonts w:ascii="Times New Roman" w:hAnsi="Times New Roman" w:cs="Times New Roman"/>
          <w:sz w:val="24"/>
          <w:szCs w:val="24"/>
        </w:rPr>
        <w:softHyphen/>
        <w:t>мах: loben — «хвалить» и ge-lob-t — «хваленый», где префикс ge- и постфикс -t «окружают» корень и совместно оформляют слово - такова же в немецком языке конфиксация префикса ge- и пост</w:t>
      </w:r>
      <w:r w:rsidRPr="00AD3E94">
        <w:rPr>
          <w:rFonts w:ascii="Times New Roman" w:hAnsi="Times New Roman" w:cs="Times New Roman"/>
          <w:sz w:val="24"/>
          <w:szCs w:val="24"/>
        </w:rPr>
        <w:softHyphen/>
        <w:t>фикса -еп в причастных формах: ge-fund-en — «найденный» и т. д употребляемых при образовании сложного прошедшего времени.</w:t>
      </w:r>
      <w:r w:rsidRPr="00AD3E94">
        <w:rPr>
          <w:rFonts w:ascii="Times New Roman" w:hAnsi="Times New Roman" w:cs="Times New Roman"/>
          <w:color w:val="800000"/>
          <w:sz w:val="24"/>
          <w:szCs w:val="24"/>
        </w:rPr>
        <w:t> </w:t>
      </w:r>
    </w:p>
    <w:p w:rsidR="002D5A0E" w:rsidRPr="00AD3E94" w:rsidRDefault="002D5A0E" w:rsidP="002D5A0E">
      <w:pPr>
        <w:shd w:val="clear" w:color="auto" w:fill="F0E8D2"/>
        <w:spacing w:line="270" w:lineRule="atLeast"/>
        <w:jc w:val="both"/>
        <w:rPr>
          <w:rFonts w:ascii="Times New Roman" w:hAnsi="Times New Roman" w:cs="Times New Roman"/>
          <w:sz w:val="24"/>
          <w:szCs w:val="24"/>
        </w:rPr>
      </w:pPr>
      <w:r w:rsidRPr="00AD3E94">
        <w:rPr>
          <w:rFonts w:ascii="Times New Roman" w:hAnsi="Times New Roman" w:cs="Times New Roman"/>
          <w:b/>
          <w:sz w:val="24"/>
          <w:szCs w:val="24"/>
          <w:lang w:val="uk-UA" w:eastAsia="ru-RU"/>
        </w:rPr>
        <w:t>И</w:t>
      </w:r>
      <w:r w:rsidRPr="00AD3E94">
        <w:rPr>
          <w:rFonts w:ascii="Times New Roman" w:hAnsi="Times New Roman" w:cs="Times New Roman"/>
          <w:b/>
          <w:bCs/>
          <w:sz w:val="24"/>
          <w:szCs w:val="24"/>
          <w:lang w:val="uk-UA" w:eastAsia="ru-RU"/>
        </w:rPr>
        <w:t>нфиксы</w:t>
      </w:r>
      <w:r w:rsidRPr="00AD3E94">
        <w:rPr>
          <w:rFonts w:ascii="Times New Roman" w:hAnsi="Times New Roman" w:cs="Times New Roman"/>
          <w:sz w:val="24"/>
          <w:szCs w:val="24"/>
          <w:lang w:val="uk-UA" w:eastAsia="ru-RU"/>
        </w:rPr>
        <w:t xml:space="preserve"> - аффиксы, вставляемые в середину корня, служат для выражения нового грамматического значения; встречаются в индонезийских языках (например, </w:t>
      </w:r>
      <w:r w:rsidRPr="00AD3E94">
        <w:rPr>
          <w:rFonts w:ascii="Times New Roman" w:hAnsi="Times New Roman" w:cs="Times New Roman"/>
          <w:b/>
          <w:bCs/>
          <w:sz w:val="24"/>
          <w:szCs w:val="24"/>
          <w:lang w:val="uk-UA" w:eastAsia="ru-RU"/>
        </w:rPr>
        <w:t>ta-n-go).</w:t>
      </w:r>
      <w:r w:rsidRPr="00AD3E94">
        <w:rPr>
          <w:rFonts w:ascii="Times New Roman" w:hAnsi="Times New Roman" w:cs="Times New Roman"/>
          <w:color w:val="800000"/>
          <w:sz w:val="24"/>
          <w:szCs w:val="24"/>
        </w:rPr>
        <w:t xml:space="preserve"> </w:t>
      </w:r>
      <w:r w:rsidRPr="00AD3E94">
        <w:rPr>
          <w:rFonts w:ascii="Times New Roman" w:hAnsi="Times New Roman" w:cs="Times New Roman"/>
          <w:sz w:val="24"/>
          <w:szCs w:val="24"/>
        </w:rPr>
        <w:t>Таков, например, в тагальском языке (индонезийская семья языков) инфикс -ит- в примерах: s-um-ulat — «писать» от sulat — «письмо», p-um-asok — «входить» от pasok —- «вход» или в том же языке инфикс -in- для обозначения глагола в пассивной форме: s-in-ulat — «был написан» или p-in-ataj — «был убит» отpataj — «мерт</w:t>
      </w:r>
      <w:r w:rsidRPr="00AD3E94">
        <w:rPr>
          <w:rFonts w:ascii="Times New Roman" w:hAnsi="Times New Roman" w:cs="Times New Roman"/>
          <w:sz w:val="24"/>
          <w:szCs w:val="24"/>
        </w:rPr>
        <w:softHyphen/>
        <w:t>вец»; подобные инфиксы есть и в других индонезийских языках. </w:t>
      </w:r>
    </w:p>
    <w:p w:rsidR="002D5A0E" w:rsidRPr="00AD3E94" w:rsidRDefault="002D5A0E" w:rsidP="002D5A0E">
      <w:pPr>
        <w:shd w:val="clear" w:color="auto" w:fill="F0E8D2"/>
        <w:spacing w:line="270" w:lineRule="atLeast"/>
        <w:jc w:val="both"/>
        <w:rPr>
          <w:rFonts w:ascii="Times New Roman" w:hAnsi="Times New Roman" w:cs="Times New Roman"/>
          <w:sz w:val="24"/>
          <w:szCs w:val="24"/>
        </w:rPr>
      </w:pPr>
      <w:r w:rsidRPr="00AD3E94">
        <w:rPr>
          <w:rFonts w:ascii="Times New Roman" w:hAnsi="Times New Roman" w:cs="Times New Roman"/>
          <w:b/>
          <w:bCs/>
          <w:sz w:val="24"/>
          <w:szCs w:val="24"/>
          <w:lang w:val="uk-UA" w:eastAsia="ru-RU"/>
        </w:rPr>
        <w:t xml:space="preserve"> Трансфиксы</w:t>
      </w:r>
      <w:r w:rsidRPr="00AD3E94">
        <w:rPr>
          <w:rFonts w:ascii="Times New Roman" w:hAnsi="Times New Roman" w:cs="Times New Roman"/>
          <w:sz w:val="24"/>
          <w:szCs w:val="24"/>
          <w:lang w:val="uk-UA" w:eastAsia="ru-RU"/>
        </w:rPr>
        <w:t xml:space="preserve"> - </w:t>
      </w:r>
      <w:r w:rsidRPr="00AD3E94">
        <w:rPr>
          <w:rFonts w:ascii="Times New Roman" w:hAnsi="Times New Roman" w:cs="Times New Roman"/>
          <w:sz w:val="24"/>
          <w:szCs w:val="24"/>
        </w:rPr>
        <w:t>это аффиксы, которые, разрывая ко</w:t>
      </w:r>
      <w:r w:rsidRPr="00AD3E94">
        <w:rPr>
          <w:rFonts w:ascii="Times New Roman" w:hAnsi="Times New Roman" w:cs="Times New Roman"/>
          <w:sz w:val="24"/>
          <w:szCs w:val="24"/>
        </w:rPr>
        <w:softHyphen/>
        <w:t>рень, состоящий из одних согласных, сами разрываются и служат «прослойкой» гласных среди согласных, определяя словоформу и оформляя ее грамматически, т. е. имеют определенное граммати</w:t>
      </w:r>
      <w:r w:rsidRPr="00AD3E94">
        <w:rPr>
          <w:rFonts w:ascii="Times New Roman" w:hAnsi="Times New Roman" w:cs="Times New Roman"/>
          <w:sz w:val="24"/>
          <w:szCs w:val="24"/>
        </w:rPr>
        <w:softHyphen/>
        <w:t>ческое значение. Это явление свойственно семитским языкам (древ</w:t>
      </w:r>
      <w:r w:rsidRPr="00AD3E94">
        <w:rPr>
          <w:rFonts w:ascii="Times New Roman" w:hAnsi="Times New Roman" w:cs="Times New Roman"/>
          <w:sz w:val="24"/>
          <w:szCs w:val="24"/>
        </w:rPr>
        <w:softHyphen/>
        <w:t>нееврейский, аккадский, или ассиро-вавилонский, финикийский, арабский языки). </w:t>
      </w:r>
      <w:r w:rsidRPr="00AD3E94">
        <w:rPr>
          <w:rFonts w:ascii="Times New Roman" w:hAnsi="Times New Roman" w:cs="Times New Roman"/>
          <w:sz w:val="24"/>
          <w:szCs w:val="24"/>
          <w:lang w:val="uk-UA" w:eastAsia="ru-RU"/>
        </w:rPr>
        <w:t xml:space="preserve"> </w:t>
      </w:r>
    </w:p>
    <w:p w:rsidR="002D5A0E" w:rsidRPr="00AD3E94" w:rsidRDefault="002D5A0E" w:rsidP="002D5A0E">
      <w:pPr>
        <w:shd w:val="clear" w:color="auto" w:fill="F0E8D2"/>
        <w:spacing w:line="270" w:lineRule="atLeast"/>
        <w:jc w:val="both"/>
        <w:rPr>
          <w:rFonts w:ascii="Times New Roman" w:hAnsi="Times New Roman" w:cs="Times New Roman"/>
          <w:sz w:val="24"/>
          <w:szCs w:val="24"/>
          <w:lang w:eastAsia="ru-RU"/>
        </w:rPr>
      </w:pPr>
      <w:r w:rsidRPr="00AD3E94">
        <w:rPr>
          <w:rFonts w:ascii="Times New Roman" w:hAnsi="Times New Roman" w:cs="Times New Roman"/>
          <w:b/>
          <w:sz w:val="24"/>
          <w:szCs w:val="24"/>
          <w:lang w:val="uk-UA" w:eastAsia="ru-RU"/>
        </w:rPr>
        <w:t xml:space="preserve">Амбификсы </w:t>
      </w:r>
      <w:r w:rsidRPr="00AD3E94">
        <w:rPr>
          <w:rFonts w:ascii="Times New Roman" w:hAnsi="Times New Roman" w:cs="Times New Roman"/>
          <w:sz w:val="24"/>
          <w:szCs w:val="24"/>
          <w:lang w:val="uk-UA" w:eastAsia="ru-RU"/>
        </w:rPr>
        <w:t>могут находиться до и после корня (англ. о</w:t>
      </w:r>
      <w:r w:rsidRPr="00AD3E94">
        <w:rPr>
          <w:rFonts w:ascii="Times New Roman" w:hAnsi="Times New Roman" w:cs="Times New Roman"/>
          <w:sz w:val="24"/>
          <w:szCs w:val="24"/>
          <w:lang w:val="en-US" w:eastAsia="ru-RU"/>
        </w:rPr>
        <w:t>ut</w:t>
      </w:r>
      <w:r w:rsidRPr="00AD3E94">
        <w:rPr>
          <w:rFonts w:ascii="Times New Roman" w:hAnsi="Times New Roman" w:cs="Times New Roman"/>
          <w:sz w:val="24"/>
          <w:szCs w:val="24"/>
          <w:lang w:eastAsia="ru-RU"/>
        </w:rPr>
        <w:t>).</w:t>
      </w:r>
    </w:p>
    <w:p w:rsidR="002D5A0E" w:rsidRPr="00AD3E94" w:rsidRDefault="002D5A0E" w:rsidP="002D5A0E">
      <w:pPr>
        <w:shd w:val="clear" w:color="auto" w:fill="F0E8D2"/>
        <w:spacing w:line="270" w:lineRule="atLeast"/>
        <w:jc w:val="both"/>
        <w:rPr>
          <w:rFonts w:ascii="Times New Roman" w:hAnsi="Times New Roman" w:cs="Times New Roman"/>
          <w:sz w:val="24"/>
          <w:szCs w:val="24"/>
        </w:rPr>
      </w:pPr>
      <w:r w:rsidRPr="00AD3E94">
        <w:rPr>
          <w:rFonts w:ascii="Times New Roman" w:hAnsi="Times New Roman" w:cs="Times New Roman"/>
          <w:sz w:val="24"/>
          <w:szCs w:val="24"/>
        </w:rPr>
        <w:t>Во многих языках большую роль играют нулевые аффиксы (0 чем мы уже говорили выше в связи с понятием отрицательной формы). Нулевой аффикс — это отсутствие аффикса в од</w:t>
      </w:r>
      <w:r w:rsidRPr="00AD3E94">
        <w:rPr>
          <w:rFonts w:ascii="Times New Roman" w:hAnsi="Times New Roman" w:cs="Times New Roman"/>
          <w:sz w:val="24"/>
          <w:szCs w:val="24"/>
        </w:rPr>
        <w:softHyphen/>
        <w:t>ной форме парадигмы при наличии аффиксов в других формах той же парадигмы. Так, для слова рог нулевая флексия является показателем именительного падежа единственного числа, так как во всех других падежах единственного числа и во всех падежах множественного числа есть положительные флексии. У кратких прилагательных, на</w:t>
      </w:r>
      <w:r w:rsidRPr="00AD3E94">
        <w:rPr>
          <w:rFonts w:ascii="Times New Roman" w:hAnsi="Times New Roman" w:cs="Times New Roman"/>
          <w:sz w:val="24"/>
          <w:szCs w:val="24"/>
        </w:rPr>
        <w:softHyphen/>
        <w:t>пример красив, нулевая флексия показывает мужской род и един</w:t>
      </w:r>
      <w:r w:rsidRPr="00AD3E94">
        <w:rPr>
          <w:rFonts w:ascii="Times New Roman" w:hAnsi="Times New Roman" w:cs="Times New Roman"/>
          <w:sz w:val="24"/>
          <w:szCs w:val="24"/>
        </w:rPr>
        <w:softHyphen/>
        <w:t>ственное число (падежа в этом случае нет, так как краткие прила</w:t>
      </w:r>
      <w:r w:rsidRPr="00AD3E94">
        <w:rPr>
          <w:rFonts w:ascii="Times New Roman" w:hAnsi="Times New Roman" w:cs="Times New Roman"/>
          <w:sz w:val="24"/>
          <w:szCs w:val="24"/>
        </w:rPr>
        <w:softHyphen/>
        <w:t>гательные в русском языке не склоняются). В склонении имен в тюркских языках нулевой аффикс является показателем единст</w:t>
      </w:r>
      <w:r w:rsidRPr="00AD3E94">
        <w:rPr>
          <w:rFonts w:ascii="Times New Roman" w:hAnsi="Times New Roman" w:cs="Times New Roman"/>
          <w:sz w:val="24"/>
          <w:szCs w:val="24"/>
        </w:rPr>
        <w:softHyphen/>
        <w:t>венного числа для всех падежей, чему противопоставлен постфикс -лар (с его фонетическими разновидностями) для множественного числа (бала — «ребенок», балага — «ребенку», балада — «у ребен</w:t>
      </w:r>
      <w:r w:rsidRPr="00AD3E94">
        <w:rPr>
          <w:rFonts w:ascii="Times New Roman" w:hAnsi="Times New Roman" w:cs="Times New Roman"/>
          <w:sz w:val="24"/>
          <w:szCs w:val="24"/>
        </w:rPr>
        <w:softHyphen/>
        <w:t>ка» и т. п.</w:t>
      </w:r>
    </w:p>
    <w:p w:rsidR="002D5A0E" w:rsidRPr="00AD3E94" w:rsidRDefault="002D5A0E" w:rsidP="002D5A0E">
      <w:pPr>
        <w:pStyle w:val="c10"/>
        <w:shd w:val="clear" w:color="auto" w:fill="FFFFFF"/>
        <w:jc w:val="both"/>
      </w:pPr>
      <w:r w:rsidRPr="00AD3E94">
        <w:t xml:space="preserve">3. В зависимости от того, какую </w:t>
      </w:r>
      <w:r w:rsidRPr="00AD3E94">
        <w:rPr>
          <w:rStyle w:val="c1"/>
          <w:b/>
        </w:rPr>
        <w:t xml:space="preserve">функцию </w:t>
      </w:r>
      <w:r w:rsidRPr="00AD3E94">
        <w:rPr>
          <w:rStyle w:val="c1"/>
        </w:rPr>
        <w:t>в слове</w:t>
      </w:r>
      <w:r w:rsidRPr="00AD3E94">
        <w:t xml:space="preserve"> выполняют служебные морфемы, различают:  1. </w:t>
      </w:r>
      <w:r w:rsidRPr="00AD3E94">
        <w:rPr>
          <w:rStyle w:val="c1"/>
          <w:i/>
        </w:rPr>
        <w:t xml:space="preserve">Словообразующие </w:t>
      </w:r>
      <w:r w:rsidRPr="00AD3E94">
        <w:t xml:space="preserve">аффиксы, образующие новые слова: </w:t>
      </w:r>
      <w:r w:rsidRPr="00AD3E94">
        <w:rPr>
          <w:rStyle w:val="c2"/>
        </w:rPr>
        <w:t>город – город+</w:t>
      </w:r>
      <w:r w:rsidRPr="00AD3E94">
        <w:rPr>
          <w:rStyle w:val="c1"/>
        </w:rPr>
        <w:t>ск</w:t>
      </w:r>
      <w:r w:rsidRPr="00AD3E94">
        <w:rPr>
          <w:rStyle w:val="c2"/>
        </w:rPr>
        <w:t xml:space="preserve">(ой), </w:t>
      </w:r>
      <w:r w:rsidRPr="00AD3E94">
        <w:rPr>
          <w:rStyle w:val="c1"/>
        </w:rPr>
        <w:t>при</w:t>
      </w:r>
      <w:r w:rsidRPr="00AD3E94">
        <w:rPr>
          <w:rStyle w:val="c2"/>
        </w:rPr>
        <w:t xml:space="preserve">+город. </w:t>
      </w:r>
      <w:r w:rsidRPr="00AD3E94">
        <w:t xml:space="preserve">Эти аффиксы имеют определённое словообразовательное значение. Так, суффикс </w:t>
      </w:r>
      <w:r w:rsidRPr="00AD3E94">
        <w:rPr>
          <w:rStyle w:val="c1"/>
        </w:rPr>
        <w:t>-ск-</w:t>
      </w:r>
      <w:r w:rsidRPr="00AD3E94">
        <w:t xml:space="preserve"> в прилагательном </w:t>
      </w:r>
      <w:r w:rsidRPr="00AD3E94">
        <w:rPr>
          <w:rStyle w:val="c2"/>
        </w:rPr>
        <w:t xml:space="preserve">городской </w:t>
      </w:r>
      <w:r w:rsidRPr="00AD3E94">
        <w:t xml:space="preserve">обозначает «относящийся к тому или свойственному тому, что названо производящим словом». Приставка </w:t>
      </w:r>
      <w:r w:rsidRPr="00AD3E94">
        <w:rPr>
          <w:rStyle w:val="c1"/>
        </w:rPr>
        <w:t>при-</w:t>
      </w:r>
      <w:r w:rsidRPr="00AD3E94">
        <w:t xml:space="preserve"> в существительном </w:t>
      </w:r>
      <w:r w:rsidRPr="00AD3E94">
        <w:rPr>
          <w:rStyle w:val="c2"/>
        </w:rPr>
        <w:t xml:space="preserve">пригород </w:t>
      </w:r>
      <w:r w:rsidRPr="00AD3E94">
        <w:t xml:space="preserve">означает «близость к городу». 2. </w:t>
      </w:r>
      <w:r w:rsidRPr="00AD3E94">
        <w:rPr>
          <w:rStyle w:val="c1"/>
          <w:i/>
        </w:rPr>
        <w:t>Формообразующие</w:t>
      </w:r>
      <w:r w:rsidRPr="00AD3E94">
        <w:t xml:space="preserve"> аффиксы(префиксы, суффиксы, образующие различные грамматические формы слова: читать – читал – читавший. 3. </w:t>
      </w:r>
      <w:r w:rsidRPr="00AD3E94">
        <w:rPr>
          <w:i/>
        </w:rPr>
        <w:t>Словоизменительные</w:t>
      </w:r>
      <w:r w:rsidRPr="00AD3E94">
        <w:t xml:space="preserve"> </w:t>
      </w:r>
      <w:r w:rsidRPr="00AD3E94">
        <w:lastRenderedPageBreak/>
        <w:t xml:space="preserve">аффиксы – окончания: формы настоящего времени глагола образуются при помощи личных окончаний: </w:t>
      </w:r>
      <w:r w:rsidRPr="00AD3E94">
        <w:rPr>
          <w:rStyle w:val="c2"/>
        </w:rPr>
        <w:t>бежать – бег-</w:t>
      </w:r>
      <w:r w:rsidRPr="00AD3E94">
        <w:rPr>
          <w:rStyle w:val="c1"/>
        </w:rPr>
        <w:t>у</w:t>
      </w:r>
      <w:r w:rsidRPr="00AD3E94">
        <w:rPr>
          <w:rStyle w:val="c2"/>
        </w:rPr>
        <w:t>, беж</w:t>
      </w:r>
      <w:r w:rsidRPr="00AD3E94">
        <w:rPr>
          <w:rStyle w:val="c1"/>
        </w:rPr>
        <w:t>-ишь</w:t>
      </w:r>
      <w:r w:rsidRPr="00AD3E94">
        <w:rPr>
          <w:rStyle w:val="c2"/>
        </w:rPr>
        <w:t>, беж</w:t>
      </w:r>
      <w:r w:rsidRPr="00AD3E94">
        <w:rPr>
          <w:rStyle w:val="c1"/>
        </w:rPr>
        <w:t>-ит</w:t>
      </w:r>
      <w:r w:rsidRPr="00AD3E94">
        <w:rPr>
          <w:rStyle w:val="c2"/>
        </w:rPr>
        <w:t>, беж</w:t>
      </w:r>
      <w:r w:rsidRPr="00AD3E94">
        <w:rPr>
          <w:rStyle w:val="c1"/>
        </w:rPr>
        <w:t>-им</w:t>
      </w:r>
      <w:r w:rsidRPr="00AD3E94">
        <w:rPr>
          <w:rStyle w:val="c2"/>
        </w:rPr>
        <w:t>, беж-</w:t>
      </w:r>
      <w:r w:rsidRPr="00AD3E94">
        <w:rPr>
          <w:rStyle w:val="c1"/>
        </w:rPr>
        <w:t>ите</w:t>
      </w:r>
      <w:r w:rsidRPr="00AD3E94">
        <w:rPr>
          <w:rStyle w:val="c2"/>
        </w:rPr>
        <w:t>, бег-</w:t>
      </w:r>
      <w:r w:rsidRPr="00AD3E94">
        <w:rPr>
          <w:rStyle w:val="c1"/>
        </w:rPr>
        <w:t>ут</w:t>
      </w:r>
      <w:r w:rsidRPr="00AD3E94">
        <w:t>.</w:t>
      </w:r>
    </w:p>
    <w:p w:rsidR="002D5A0E" w:rsidRPr="00AD3E94" w:rsidRDefault="002D5A0E" w:rsidP="002D5A0E">
      <w:pPr>
        <w:spacing w:after="0" w:line="240" w:lineRule="auto"/>
        <w:rPr>
          <w:rFonts w:ascii="Times New Roman" w:hAnsi="Times New Roman" w:cs="Times New Roman"/>
          <w:color w:val="8B4513"/>
          <w:sz w:val="24"/>
          <w:szCs w:val="24"/>
          <w:lang w:eastAsia="ru-RU"/>
        </w:rPr>
      </w:pPr>
      <w:r w:rsidRPr="00AD3E94">
        <w:rPr>
          <w:rFonts w:ascii="Times New Roman" w:hAnsi="Times New Roman" w:cs="Times New Roman"/>
          <w:b/>
          <w:sz w:val="24"/>
          <w:szCs w:val="24"/>
        </w:rPr>
        <w:t>3.Исторические изменения в морфемной структуре слов</w:t>
      </w:r>
    </w:p>
    <w:p w:rsidR="002D5A0E" w:rsidRPr="00AD3E94" w:rsidRDefault="002D5A0E" w:rsidP="002D5A0E">
      <w:pPr>
        <w:shd w:val="clear" w:color="auto" w:fill="FFFFFF"/>
        <w:spacing w:after="0" w:line="240" w:lineRule="auto"/>
        <w:jc w:val="both"/>
        <w:rPr>
          <w:rFonts w:ascii="Times New Roman" w:hAnsi="Times New Roman" w:cs="Times New Roman"/>
          <w:b/>
          <w:sz w:val="24"/>
          <w:szCs w:val="24"/>
        </w:rPr>
      </w:pPr>
    </w:p>
    <w:p w:rsidR="002D5A0E" w:rsidRPr="00AD3E94" w:rsidRDefault="002D5A0E" w:rsidP="002D5A0E">
      <w:pPr>
        <w:shd w:val="clear" w:color="auto" w:fill="FFFFFF"/>
        <w:spacing w:after="0" w:line="240" w:lineRule="auto"/>
        <w:jc w:val="both"/>
        <w:rPr>
          <w:rFonts w:ascii="Times New Roman" w:hAnsi="Times New Roman" w:cs="Times New Roman"/>
          <w:sz w:val="24"/>
          <w:szCs w:val="24"/>
          <w:lang w:eastAsia="ru-RU"/>
        </w:rPr>
      </w:pPr>
      <w:r w:rsidRPr="00AD3E94">
        <w:rPr>
          <w:rFonts w:ascii="Times New Roman" w:hAnsi="Times New Roman" w:cs="Times New Roman"/>
          <w:sz w:val="24"/>
          <w:szCs w:val="24"/>
          <w:lang w:eastAsia="ru-RU"/>
        </w:rPr>
        <w:t>На каждом синхронном срезе языка слова характеризуются постоянством своего морфемно</w:t>
      </w:r>
      <w:r w:rsidRPr="00AD3E94">
        <w:rPr>
          <w:rFonts w:ascii="Times New Roman" w:hAnsi="Times New Roman" w:cs="Times New Roman"/>
          <w:sz w:val="24"/>
          <w:szCs w:val="24"/>
          <w:lang w:eastAsia="ru-RU"/>
        </w:rPr>
        <w:softHyphen/>
        <w:t>го состава. Но в процессе развития языка в структуре многих слов происходят разнообразные изменения: меняются границы между морфемами, одни морфемы сливаются с другими, произ</w:t>
      </w:r>
      <w:r w:rsidRPr="00AD3E94">
        <w:rPr>
          <w:rFonts w:ascii="Times New Roman" w:hAnsi="Times New Roman" w:cs="Times New Roman"/>
          <w:sz w:val="24"/>
          <w:szCs w:val="24"/>
          <w:lang w:eastAsia="ru-RU"/>
        </w:rPr>
        <w:softHyphen/>
        <w:t>водные слова переходят в непроизводные. Выделяются следующие морфемные преобразования.</w:t>
      </w:r>
    </w:p>
    <w:p w:rsidR="002D5A0E" w:rsidRPr="00AD3E94" w:rsidRDefault="002D5A0E" w:rsidP="002D5A0E">
      <w:pPr>
        <w:shd w:val="clear" w:color="auto" w:fill="FFFFFF"/>
        <w:spacing w:after="0" w:line="240" w:lineRule="auto"/>
        <w:jc w:val="both"/>
        <w:rPr>
          <w:rFonts w:ascii="Times New Roman" w:hAnsi="Times New Roman" w:cs="Times New Roman"/>
          <w:sz w:val="24"/>
          <w:szCs w:val="24"/>
          <w:shd w:val="clear" w:color="auto" w:fill="FFFFFF"/>
        </w:rPr>
      </w:pPr>
      <w:r w:rsidRPr="00AD3E94">
        <w:rPr>
          <w:rFonts w:ascii="Times New Roman" w:hAnsi="Times New Roman" w:cs="Times New Roman"/>
          <w:b/>
          <w:i/>
          <w:iCs/>
          <w:sz w:val="24"/>
          <w:szCs w:val="24"/>
          <w:lang w:eastAsia="ru-RU"/>
        </w:rPr>
        <w:t xml:space="preserve">Опрощение. </w:t>
      </w:r>
      <w:r w:rsidRPr="00AD3E94">
        <w:rPr>
          <w:rFonts w:ascii="Times New Roman" w:hAnsi="Times New Roman" w:cs="Times New Roman"/>
          <w:sz w:val="24"/>
          <w:szCs w:val="24"/>
          <w:lang w:eastAsia="ru-RU"/>
        </w:rPr>
        <w:t>Под опрощением понимается такое изменение в морфемной структуре слова, при котором производная основа, ранее распадавшаяся на морфемы, становится непроизводной, нечлени</w:t>
      </w:r>
      <w:r w:rsidRPr="00AD3E94">
        <w:rPr>
          <w:rFonts w:ascii="Times New Roman" w:hAnsi="Times New Roman" w:cs="Times New Roman"/>
          <w:sz w:val="24"/>
          <w:szCs w:val="24"/>
          <w:lang w:eastAsia="ru-RU"/>
        </w:rPr>
        <w:softHyphen/>
        <w:t>мой. Опрощение иначе называют деэтимологизацией, подчеркивая разрыв связей между сло</w:t>
      </w:r>
      <w:r w:rsidRPr="00AD3E94">
        <w:rPr>
          <w:rFonts w:ascii="Times New Roman" w:hAnsi="Times New Roman" w:cs="Times New Roman"/>
          <w:sz w:val="24"/>
          <w:szCs w:val="24"/>
          <w:lang w:eastAsia="ru-RU"/>
        </w:rPr>
        <w:softHyphen/>
        <w:t>вами по происхождению. Причины опрощения разнообразны. Это может быть: 1) разрыв смысловых связей между исторически однокоренными словами: народ и род, ко</w:t>
      </w:r>
      <w:r w:rsidRPr="00AD3E94">
        <w:rPr>
          <w:rFonts w:ascii="Times New Roman" w:hAnsi="Times New Roman" w:cs="Times New Roman"/>
          <w:sz w:val="24"/>
          <w:szCs w:val="24"/>
          <w:lang w:eastAsia="ru-RU"/>
        </w:rPr>
        <w:softHyphen/>
        <w:t xml:space="preserve">сынка и косая, чернила и черный, пир и пить, ловить и ловкий, череп и черепаха, вкус и кусать. Например, слово </w:t>
      </w:r>
      <w:r w:rsidRPr="00AD3E94">
        <w:rPr>
          <w:rFonts w:ascii="Times New Roman" w:hAnsi="Times New Roman" w:cs="Times New Roman"/>
          <w:i/>
          <w:iCs/>
          <w:sz w:val="24"/>
          <w:szCs w:val="24"/>
          <w:lang w:eastAsia="ru-RU"/>
        </w:rPr>
        <w:t>простыня</w:t>
      </w:r>
      <w:r w:rsidRPr="00AD3E94">
        <w:rPr>
          <w:rFonts w:ascii="Times New Roman" w:hAnsi="Times New Roman" w:cs="Times New Roman"/>
          <w:sz w:val="24"/>
          <w:szCs w:val="24"/>
          <w:lang w:eastAsia="ru-RU"/>
        </w:rPr>
        <w:t xml:space="preserve"> было образовано от прилагательного </w:t>
      </w:r>
      <w:r w:rsidRPr="00AD3E94">
        <w:rPr>
          <w:rFonts w:ascii="Times New Roman" w:hAnsi="Times New Roman" w:cs="Times New Roman"/>
          <w:i/>
          <w:iCs/>
          <w:sz w:val="24"/>
          <w:szCs w:val="24"/>
          <w:lang w:eastAsia="ru-RU"/>
        </w:rPr>
        <w:t>простой</w:t>
      </w:r>
      <w:r w:rsidRPr="00AD3E94">
        <w:rPr>
          <w:rFonts w:ascii="Times New Roman" w:hAnsi="Times New Roman" w:cs="Times New Roman"/>
          <w:sz w:val="24"/>
          <w:szCs w:val="24"/>
          <w:lang w:eastAsia="ru-RU"/>
        </w:rPr>
        <w:t xml:space="preserve">, в нем выделялся когда-то суффикс </w:t>
      </w:r>
      <w:r w:rsidRPr="00AD3E94">
        <w:rPr>
          <w:rFonts w:ascii="Times New Roman" w:hAnsi="Times New Roman" w:cs="Times New Roman"/>
          <w:i/>
          <w:iCs/>
          <w:sz w:val="24"/>
          <w:szCs w:val="24"/>
          <w:lang w:eastAsia="ru-RU"/>
        </w:rPr>
        <w:t>-ын’-(а).</w:t>
      </w:r>
      <w:r w:rsidRPr="00AD3E94">
        <w:rPr>
          <w:rFonts w:ascii="Times New Roman" w:hAnsi="Times New Roman" w:cs="Times New Roman"/>
          <w:sz w:val="24"/>
          <w:szCs w:val="24"/>
          <w:lang w:eastAsia="ru-RU"/>
        </w:rPr>
        <w:t xml:space="preserve"> Таким образом, некогда это слово состояло из трех морфем — корня, суффикса и окончания. Теперь же в нем выделяются только две морфемы — корень и окончание: </w:t>
      </w:r>
      <w:r w:rsidRPr="00AD3E94">
        <w:rPr>
          <w:rFonts w:ascii="Times New Roman" w:hAnsi="Times New Roman" w:cs="Times New Roman"/>
          <w:i/>
          <w:iCs/>
          <w:sz w:val="24"/>
          <w:szCs w:val="24"/>
          <w:lang w:eastAsia="ru-RU"/>
        </w:rPr>
        <w:t>простын’-а.</w:t>
      </w:r>
      <w:r w:rsidRPr="00AD3E94">
        <w:rPr>
          <w:rFonts w:ascii="Times New Roman" w:hAnsi="Times New Roman" w:cs="Times New Roman"/>
          <w:sz w:val="24"/>
          <w:szCs w:val="24"/>
          <w:lang w:eastAsia="ru-RU"/>
        </w:rPr>
        <w:t xml:space="preserve"> Следовательно, морфемная структура слова стала проще. </w:t>
      </w:r>
      <w:r w:rsidRPr="00AD3E94">
        <w:rPr>
          <w:rFonts w:ascii="Times New Roman" w:hAnsi="Times New Roman" w:cs="Times New Roman"/>
          <w:sz w:val="24"/>
          <w:szCs w:val="24"/>
          <w:shd w:val="clear" w:color="auto" w:fill="FFFFFF"/>
        </w:rPr>
        <w:t>Семантическая соотносительность слов крыло (птицы) и крыльцо (часть дома) в современном русском языке, в отличие от древнерусского, отсутствует, т.к. эти слова различны по значению.</w:t>
      </w:r>
      <w:r w:rsidRPr="00AD3E94">
        <w:rPr>
          <w:rFonts w:ascii="Times New Roman" w:hAnsi="Times New Roman" w:cs="Times New Roman"/>
          <w:color w:val="654B3B"/>
          <w:sz w:val="24"/>
          <w:szCs w:val="24"/>
          <w:shd w:val="clear" w:color="auto" w:fill="FFFFFF"/>
        </w:rPr>
        <w:t xml:space="preserve"> </w:t>
      </w:r>
      <w:r w:rsidRPr="00AD3E94">
        <w:rPr>
          <w:rFonts w:ascii="Times New Roman" w:hAnsi="Times New Roman" w:cs="Times New Roman"/>
          <w:sz w:val="24"/>
          <w:szCs w:val="24"/>
          <w:lang w:eastAsia="ru-RU"/>
        </w:rPr>
        <w:t>2) исчезновение из словарного состава литературного языка исторически производящего слова: кольцо и *коло, тучный и *тук ('сало, жир'), сметана и *сметать ('сбивать'), сумяти</w:t>
      </w:r>
      <w:r w:rsidRPr="00AD3E94">
        <w:rPr>
          <w:rFonts w:ascii="Times New Roman" w:hAnsi="Times New Roman" w:cs="Times New Roman"/>
          <w:sz w:val="24"/>
          <w:szCs w:val="24"/>
          <w:lang w:eastAsia="ru-RU"/>
        </w:rPr>
        <w:softHyphen/>
        <w:t xml:space="preserve">ца (су-: супруг, сутки, + мятеж), внедрить - недра – ядро. </w:t>
      </w:r>
      <w:r w:rsidRPr="00AD3E94">
        <w:rPr>
          <w:rFonts w:ascii="Times New Roman" w:hAnsi="Times New Roman" w:cs="Times New Roman"/>
          <w:sz w:val="24"/>
          <w:szCs w:val="24"/>
          <w:shd w:val="clear" w:color="auto" w:fill="FFFFFF"/>
        </w:rPr>
        <w:t xml:space="preserve">Слова рубаха, лебедка, ямщик в современном русском языке являются примерами непроизводных основ. Соотносительные производные основы (руб – «кусок ткани», лебедь – «вал с коленчатой рукоятью», ям – «остановка на ямской дороге») выпали из словаря современного русского языка. </w:t>
      </w:r>
      <w:r w:rsidRPr="00AD3E94">
        <w:rPr>
          <w:rFonts w:ascii="Times New Roman" w:hAnsi="Times New Roman" w:cs="Times New Roman"/>
          <w:sz w:val="24"/>
          <w:szCs w:val="24"/>
          <w:lang w:eastAsia="ru-RU"/>
        </w:rPr>
        <w:t>3) фонетические изменения в слове: облак-о  *об-влак-о; влач-ить, волоч-ить, обволакивать; затхлый  *задъхлый (в результате падения редуцированных в слабой позиции, [д] перед глухим [х] ассимилировалось в [т], и слово потеряло связь со словами дохнуть, задохнуться, дышать и т. п.).</w:t>
      </w:r>
      <w:r w:rsidRPr="00AD3E94">
        <w:rPr>
          <w:rFonts w:ascii="Times New Roman" w:hAnsi="Times New Roman" w:cs="Times New Roman"/>
          <w:color w:val="654B3B"/>
          <w:sz w:val="24"/>
          <w:szCs w:val="24"/>
          <w:shd w:val="clear" w:color="auto" w:fill="FFFFFF"/>
        </w:rPr>
        <w:t xml:space="preserve"> </w:t>
      </w:r>
      <w:r w:rsidRPr="00AD3E94">
        <w:rPr>
          <w:rFonts w:ascii="Times New Roman" w:hAnsi="Times New Roman" w:cs="Times New Roman"/>
          <w:sz w:val="24"/>
          <w:szCs w:val="24"/>
          <w:shd w:val="clear" w:color="auto" w:fill="FFFFFF"/>
        </w:rPr>
        <w:t xml:space="preserve">Слова поволока, наволочка, обволакивать, оболочка, облако являются однокоренными словами, но морфологическая структура их различна: первые три слова – основы производные (по-волок-а, на-волоч-к-а, об-волак-ива-ть ), последние два слова стали основами непроизводными вследствие фонетического изменения основы этих слов – утраты звука в (облако – обволокший, оболочка – проволочка ). </w:t>
      </w:r>
    </w:p>
    <w:p w:rsidR="002D5A0E" w:rsidRPr="00AD3E94" w:rsidRDefault="002D5A0E" w:rsidP="002D5A0E">
      <w:pPr>
        <w:shd w:val="clear" w:color="auto" w:fill="FFFFFF"/>
        <w:spacing w:after="0" w:line="240" w:lineRule="auto"/>
        <w:jc w:val="both"/>
        <w:rPr>
          <w:rFonts w:ascii="Times New Roman" w:hAnsi="Times New Roman" w:cs="Times New Roman"/>
          <w:sz w:val="24"/>
          <w:szCs w:val="24"/>
          <w:lang w:eastAsia="ru-RU"/>
        </w:rPr>
      </w:pPr>
      <w:r w:rsidRPr="00AD3E94">
        <w:rPr>
          <w:rFonts w:ascii="Times New Roman" w:hAnsi="Times New Roman" w:cs="Times New Roman"/>
          <w:sz w:val="24"/>
          <w:szCs w:val="24"/>
          <w:lang w:eastAsia="ru-RU"/>
        </w:rPr>
        <w:t>Опрощение может происходить: • на стыке корня и суффикса: окн-о и ок-н-о (от око); • на стыке префикса и корня: нерях-а и не-рях-а (от ряхая 'красивая'); • на стыке префикса, корня и суффикса: дотошн-ый и до-тош-н-ый (от точь 'точка'); • в сложных словах: вельмож-аи вель-мож-а (вель 'большой' + мож 'сильный', 'богатый'). Процесс опрощения происходит и в наше время в существительных типа ножка (стола), носик (чайника), глазок (дверной), где суффиксы -к-, -ок- скоро перестанут выделяться, так как они имеют значения уменьшительности, а в семантике этих слов такие значения отсутствуют. Но пока в этих словах родство с соответствующими производящими словами очевидно, то и процесс их опрощения нельзя считать завершенным.</w:t>
      </w:r>
    </w:p>
    <w:p w:rsidR="002D5A0E" w:rsidRPr="00AD3E94" w:rsidRDefault="002D5A0E" w:rsidP="002D5A0E">
      <w:pPr>
        <w:shd w:val="clear" w:color="auto" w:fill="FFFFFF"/>
        <w:spacing w:after="0" w:line="240" w:lineRule="auto"/>
        <w:jc w:val="both"/>
        <w:rPr>
          <w:rFonts w:ascii="Times New Roman" w:hAnsi="Times New Roman" w:cs="Times New Roman"/>
          <w:sz w:val="24"/>
          <w:szCs w:val="24"/>
          <w:lang w:eastAsia="ru-RU"/>
        </w:rPr>
      </w:pPr>
      <w:r w:rsidRPr="00AD3E94">
        <w:rPr>
          <w:rFonts w:ascii="Times New Roman" w:hAnsi="Times New Roman" w:cs="Times New Roman"/>
          <w:sz w:val="24"/>
          <w:szCs w:val="24"/>
          <w:lang w:eastAsia="ru-RU"/>
        </w:rPr>
        <w:t xml:space="preserve">В языке можно найти примеры прямо противоположного явления. Оно называется </w:t>
      </w:r>
      <w:r w:rsidRPr="00AD3E94">
        <w:rPr>
          <w:rFonts w:ascii="Times New Roman" w:hAnsi="Times New Roman" w:cs="Times New Roman"/>
          <w:b/>
          <w:bCs/>
          <w:i/>
          <w:iCs/>
          <w:sz w:val="24"/>
          <w:szCs w:val="24"/>
          <w:lang w:eastAsia="ru-RU"/>
        </w:rPr>
        <w:t>усложнением</w:t>
      </w:r>
      <w:r w:rsidRPr="00AD3E94">
        <w:rPr>
          <w:rFonts w:ascii="Times New Roman" w:hAnsi="Times New Roman" w:cs="Times New Roman"/>
          <w:sz w:val="24"/>
          <w:szCs w:val="24"/>
          <w:lang w:eastAsia="ru-RU"/>
        </w:rPr>
        <w:t xml:space="preserve"> морфемной структуры слова. Под усложнением понимают такой исторический процесс в морфемной структуре слова, который связан с превращением ранее нечленимой, непроизводной основы слова в члени</w:t>
      </w:r>
      <w:r w:rsidRPr="00AD3E94">
        <w:rPr>
          <w:rFonts w:ascii="Times New Roman" w:hAnsi="Times New Roman" w:cs="Times New Roman"/>
          <w:sz w:val="24"/>
          <w:szCs w:val="24"/>
          <w:lang w:eastAsia="ru-RU"/>
        </w:rPr>
        <w:softHyphen/>
        <w:t>мую, производную. Усложнение - процесс, прямо противоположный опрощению. Усложне</w:t>
      </w:r>
      <w:r w:rsidRPr="00AD3E94">
        <w:rPr>
          <w:rFonts w:ascii="Times New Roman" w:hAnsi="Times New Roman" w:cs="Times New Roman"/>
          <w:sz w:val="24"/>
          <w:szCs w:val="24"/>
          <w:lang w:eastAsia="ru-RU"/>
        </w:rPr>
        <w:softHyphen/>
        <w:t>ние происходит в словах, как правило, заимствованных русским языком из других языков. Основная причина усложнения - наличие или появление в языке рядом с заимствованным словом других родственных слов, а также совпадение части звукового состава слова с морфе</w:t>
      </w:r>
      <w:r w:rsidRPr="00AD3E94">
        <w:rPr>
          <w:rFonts w:ascii="Times New Roman" w:hAnsi="Times New Roman" w:cs="Times New Roman"/>
          <w:sz w:val="24"/>
          <w:szCs w:val="24"/>
          <w:lang w:eastAsia="ru-RU"/>
        </w:rPr>
        <w:softHyphen/>
        <w:t xml:space="preserve">мой русского языка: зонтик (голландск. </w:t>
      </w:r>
      <w:r w:rsidRPr="00AD3E94">
        <w:rPr>
          <w:rFonts w:ascii="Times New Roman" w:hAnsi="Times New Roman" w:cs="Times New Roman"/>
          <w:i/>
          <w:iCs/>
          <w:sz w:val="24"/>
          <w:szCs w:val="24"/>
          <w:lang w:eastAsia="ru-RU"/>
        </w:rPr>
        <w:t>zonnedek)</w:t>
      </w:r>
      <w:r w:rsidRPr="00AD3E94">
        <w:rPr>
          <w:rFonts w:ascii="Times New Roman" w:hAnsi="Times New Roman" w:cs="Times New Roman"/>
          <w:sz w:val="24"/>
          <w:szCs w:val="24"/>
          <w:lang w:eastAsia="ru-RU"/>
        </w:rPr>
        <w:t xml:space="preserve">: по аналогии со словами дом-ик, сад-ик появляется слово зонт, а основа зонтик- стала члениться на морфемы зонт- и -ик-; из польского </w:t>
      </w:r>
      <w:r w:rsidRPr="00AD3E94">
        <w:rPr>
          <w:rFonts w:ascii="Times New Roman" w:hAnsi="Times New Roman" w:cs="Times New Roman"/>
          <w:i/>
          <w:iCs/>
          <w:sz w:val="24"/>
          <w:szCs w:val="24"/>
          <w:lang w:eastAsia="ru-RU"/>
        </w:rPr>
        <w:t>flaszka</w:t>
      </w:r>
      <w:r w:rsidRPr="00AD3E94">
        <w:rPr>
          <w:rFonts w:ascii="Times New Roman" w:hAnsi="Times New Roman" w:cs="Times New Roman"/>
          <w:sz w:val="24"/>
          <w:szCs w:val="24"/>
          <w:lang w:eastAsia="ru-RU"/>
        </w:rPr>
        <w:t xml:space="preserve"> - фляжк-а, + фляга - фляж-к-а. То есть эти заимствования были восприняты как уменьшительные и к ним были образованы слова </w:t>
      </w:r>
      <w:r w:rsidRPr="00AD3E94">
        <w:rPr>
          <w:rFonts w:ascii="Times New Roman" w:hAnsi="Times New Roman" w:cs="Times New Roman"/>
          <w:i/>
          <w:iCs/>
          <w:sz w:val="24"/>
          <w:szCs w:val="24"/>
          <w:lang w:eastAsia="ru-RU"/>
        </w:rPr>
        <w:t>зонт</w:t>
      </w:r>
      <w:r w:rsidRPr="00AD3E94">
        <w:rPr>
          <w:rFonts w:ascii="Times New Roman" w:hAnsi="Times New Roman" w:cs="Times New Roman"/>
          <w:sz w:val="24"/>
          <w:szCs w:val="24"/>
          <w:lang w:eastAsia="ru-RU"/>
        </w:rPr>
        <w:t xml:space="preserve"> и </w:t>
      </w:r>
      <w:r w:rsidRPr="00AD3E94">
        <w:rPr>
          <w:rFonts w:ascii="Times New Roman" w:hAnsi="Times New Roman" w:cs="Times New Roman"/>
          <w:i/>
          <w:iCs/>
          <w:sz w:val="24"/>
          <w:szCs w:val="24"/>
          <w:lang w:eastAsia="ru-RU"/>
        </w:rPr>
        <w:t>фляга</w:t>
      </w:r>
      <w:r w:rsidRPr="00AD3E94">
        <w:rPr>
          <w:rFonts w:ascii="Times New Roman" w:hAnsi="Times New Roman" w:cs="Times New Roman"/>
          <w:sz w:val="24"/>
          <w:szCs w:val="24"/>
          <w:lang w:eastAsia="ru-RU"/>
        </w:rPr>
        <w:t xml:space="preserve">. Гравюр-а, + гравер, гравировать - грав-юр-а; дрейфова-ть: часть этого слова совпала с русским глагольным суффиксом -ова-, </w:t>
      </w:r>
      <w:r w:rsidRPr="00AD3E94">
        <w:rPr>
          <w:rFonts w:ascii="Times New Roman" w:hAnsi="Times New Roman" w:cs="Times New Roman"/>
          <w:sz w:val="24"/>
          <w:szCs w:val="24"/>
          <w:lang w:eastAsia="ru-RU"/>
        </w:rPr>
        <w:lastRenderedPageBreak/>
        <w:t>который вычленяется из слов типа бинт-ова-ть, вер-ова-ть, мил-ова-ть. В результате в русском языке появилось слово дрейф - дрейф-ова-ть.</w:t>
      </w:r>
    </w:p>
    <w:p w:rsidR="002D5A0E" w:rsidRPr="00AD3E94" w:rsidRDefault="002D5A0E" w:rsidP="002D5A0E">
      <w:pPr>
        <w:shd w:val="clear" w:color="auto" w:fill="FFFFFF"/>
        <w:spacing w:after="0" w:line="240" w:lineRule="auto"/>
        <w:jc w:val="both"/>
        <w:rPr>
          <w:rFonts w:ascii="Times New Roman" w:hAnsi="Times New Roman" w:cs="Times New Roman"/>
          <w:sz w:val="24"/>
          <w:szCs w:val="24"/>
          <w:lang w:eastAsia="ru-RU"/>
        </w:rPr>
      </w:pPr>
      <w:r w:rsidRPr="00AD3E94">
        <w:rPr>
          <w:rFonts w:ascii="Times New Roman" w:hAnsi="Times New Roman" w:cs="Times New Roman"/>
          <w:sz w:val="24"/>
          <w:szCs w:val="24"/>
          <w:lang w:eastAsia="ru-RU"/>
        </w:rPr>
        <w:t xml:space="preserve">Третий тип изменения морфемной структуры слова — это </w:t>
      </w:r>
      <w:r w:rsidRPr="00AD3E94">
        <w:rPr>
          <w:rFonts w:ascii="Times New Roman" w:hAnsi="Times New Roman" w:cs="Times New Roman"/>
          <w:b/>
          <w:bCs/>
          <w:i/>
          <w:iCs/>
          <w:sz w:val="24"/>
          <w:szCs w:val="24"/>
          <w:lang w:eastAsia="ru-RU"/>
        </w:rPr>
        <w:t>переразложение</w:t>
      </w:r>
      <w:r w:rsidRPr="00AD3E94">
        <w:rPr>
          <w:rFonts w:ascii="Times New Roman" w:hAnsi="Times New Roman" w:cs="Times New Roman"/>
          <w:sz w:val="24"/>
          <w:szCs w:val="24"/>
          <w:lang w:eastAsia="ru-RU"/>
        </w:rPr>
        <w:t xml:space="preserve">. Количество морфем остается тем же, но изменяется граница между морфемами: от одной из морфем один или несколько звуков отходят к другой морфеме. Например: в древнерусском языке были приставки вън-, сън-, кън- и соответствующие им предлоги вън, кън, сън. Если корень слова начинался с согласного звука, употреблялись приставки въ- и съ-, например: въ-брати, съ-брати, но если корень начинался с гласного звука, то использовался вариант приставки, оканчивающийся на </w:t>
      </w:r>
      <w:r w:rsidRPr="00AD3E94">
        <w:rPr>
          <w:rFonts w:ascii="Times New Roman" w:hAnsi="Times New Roman" w:cs="Times New Roman"/>
          <w:b/>
          <w:bCs/>
          <w:i/>
          <w:iCs/>
          <w:sz w:val="24"/>
          <w:szCs w:val="24"/>
          <w:lang w:eastAsia="ru-RU"/>
        </w:rPr>
        <w:t>-н-</w:t>
      </w:r>
      <w:r w:rsidRPr="00AD3E94">
        <w:rPr>
          <w:rFonts w:ascii="Times New Roman" w:hAnsi="Times New Roman" w:cs="Times New Roman"/>
          <w:sz w:val="24"/>
          <w:szCs w:val="24"/>
          <w:lang w:eastAsia="ru-RU"/>
        </w:rPr>
        <w:t xml:space="preserve">, например: вън-имати, сън-имати (ср. просторечный глагол имать ‘хватать; брать’). Таким же образом распределялось употребление предлогов перед местоимениями: къ тому, вътомъ, сътэмъ, но кън ему, вънемъ, сънимъ. Позже согласный </w:t>
      </w:r>
      <w:r w:rsidRPr="00AD3E94">
        <w:rPr>
          <w:rFonts w:ascii="Times New Roman" w:hAnsi="Times New Roman" w:cs="Times New Roman"/>
          <w:b/>
          <w:bCs/>
          <w:i/>
          <w:iCs/>
          <w:sz w:val="24"/>
          <w:szCs w:val="24"/>
          <w:lang w:eastAsia="ru-RU"/>
        </w:rPr>
        <w:t>н</w:t>
      </w:r>
      <w:r w:rsidRPr="00AD3E94">
        <w:rPr>
          <w:rFonts w:ascii="Times New Roman" w:hAnsi="Times New Roman" w:cs="Times New Roman"/>
          <w:sz w:val="24"/>
          <w:szCs w:val="24"/>
          <w:lang w:eastAsia="ru-RU"/>
        </w:rPr>
        <w:t xml:space="preserve"> отошел к корню. Так, сейчас мы выделяем морфемы </w:t>
      </w:r>
      <w:r w:rsidRPr="00AD3E94">
        <w:rPr>
          <w:rFonts w:ascii="Times New Roman" w:hAnsi="Times New Roman" w:cs="Times New Roman"/>
          <w:i/>
          <w:iCs/>
          <w:sz w:val="24"/>
          <w:szCs w:val="24"/>
          <w:lang w:eastAsia="ru-RU"/>
        </w:rPr>
        <w:t>с-ним-а-ть; в-ним-а-ть.</w:t>
      </w:r>
      <w:r w:rsidRPr="00AD3E94">
        <w:rPr>
          <w:rFonts w:ascii="Times New Roman" w:hAnsi="Times New Roman" w:cs="Times New Roman"/>
          <w:sz w:val="24"/>
          <w:szCs w:val="24"/>
          <w:lang w:eastAsia="ru-RU"/>
        </w:rPr>
        <w:t xml:space="preserve"> Корень </w:t>
      </w:r>
      <w:r w:rsidRPr="00AD3E94">
        <w:rPr>
          <w:rFonts w:ascii="Times New Roman" w:hAnsi="Times New Roman" w:cs="Times New Roman"/>
          <w:b/>
          <w:bCs/>
          <w:i/>
          <w:iCs/>
          <w:sz w:val="24"/>
          <w:szCs w:val="24"/>
          <w:lang w:eastAsia="ru-RU"/>
        </w:rPr>
        <w:t>ним-</w:t>
      </w:r>
      <w:r w:rsidRPr="00AD3E94">
        <w:rPr>
          <w:rFonts w:ascii="Times New Roman" w:hAnsi="Times New Roman" w:cs="Times New Roman"/>
          <w:sz w:val="24"/>
          <w:szCs w:val="24"/>
          <w:lang w:eastAsia="ru-RU"/>
        </w:rPr>
        <w:t xml:space="preserve"> по аналогии с этими словами появился и в тех однокоренных глаголах, где в древнерусском языке его в таком виде не было: </w:t>
      </w:r>
      <w:r w:rsidRPr="00AD3E94">
        <w:rPr>
          <w:rFonts w:ascii="Times New Roman" w:hAnsi="Times New Roman" w:cs="Times New Roman"/>
          <w:i/>
          <w:iCs/>
          <w:sz w:val="24"/>
          <w:szCs w:val="24"/>
          <w:lang w:eastAsia="ru-RU"/>
        </w:rPr>
        <w:t>при-ним-а-ть</w:t>
      </w:r>
      <w:r w:rsidRPr="00AD3E94">
        <w:rPr>
          <w:rFonts w:ascii="Times New Roman" w:hAnsi="Times New Roman" w:cs="Times New Roman"/>
          <w:sz w:val="24"/>
          <w:szCs w:val="24"/>
          <w:lang w:eastAsia="ru-RU"/>
        </w:rPr>
        <w:t xml:space="preserve"> (др.-рус. при-им-а-ти); </w:t>
      </w:r>
      <w:r w:rsidRPr="00AD3E94">
        <w:rPr>
          <w:rFonts w:ascii="Times New Roman" w:hAnsi="Times New Roman" w:cs="Times New Roman"/>
          <w:i/>
          <w:iCs/>
          <w:sz w:val="24"/>
          <w:szCs w:val="24"/>
          <w:lang w:eastAsia="ru-RU"/>
        </w:rPr>
        <w:t>за-ним-а-ть</w:t>
      </w:r>
      <w:r w:rsidRPr="00AD3E94">
        <w:rPr>
          <w:rFonts w:ascii="Times New Roman" w:hAnsi="Times New Roman" w:cs="Times New Roman"/>
          <w:sz w:val="24"/>
          <w:szCs w:val="24"/>
          <w:lang w:eastAsia="ru-RU"/>
        </w:rPr>
        <w:t xml:space="preserve"> (др.-рус за-им-а-ти). Подобного происхождения и сочетания предлогов с формами местоимений </w:t>
      </w:r>
      <w:r w:rsidRPr="00AD3E94">
        <w:rPr>
          <w:rFonts w:ascii="Times New Roman" w:hAnsi="Times New Roman" w:cs="Times New Roman"/>
          <w:i/>
          <w:iCs/>
          <w:sz w:val="24"/>
          <w:szCs w:val="24"/>
          <w:lang w:eastAsia="ru-RU"/>
        </w:rPr>
        <w:t>в нем, к нему, с ним,</w:t>
      </w:r>
      <w:r w:rsidRPr="00AD3E94">
        <w:rPr>
          <w:rFonts w:ascii="Times New Roman" w:hAnsi="Times New Roman" w:cs="Times New Roman"/>
          <w:sz w:val="24"/>
          <w:szCs w:val="24"/>
          <w:lang w:eastAsia="ru-RU"/>
        </w:rPr>
        <w:t xml:space="preserve"> ср.: </w:t>
      </w:r>
      <w:r w:rsidRPr="00AD3E94">
        <w:rPr>
          <w:rFonts w:ascii="Times New Roman" w:hAnsi="Times New Roman" w:cs="Times New Roman"/>
          <w:i/>
          <w:iCs/>
          <w:sz w:val="24"/>
          <w:szCs w:val="24"/>
          <w:lang w:eastAsia="ru-RU"/>
        </w:rPr>
        <w:t>здороваюсь с ним</w:t>
      </w:r>
      <w:r w:rsidRPr="00AD3E94">
        <w:rPr>
          <w:rFonts w:ascii="Times New Roman" w:hAnsi="Times New Roman" w:cs="Times New Roman"/>
          <w:sz w:val="24"/>
          <w:szCs w:val="24"/>
          <w:lang w:eastAsia="ru-RU"/>
        </w:rPr>
        <w:t xml:space="preserve">, но </w:t>
      </w:r>
      <w:r w:rsidRPr="00AD3E94">
        <w:rPr>
          <w:rFonts w:ascii="Times New Roman" w:hAnsi="Times New Roman" w:cs="Times New Roman"/>
          <w:i/>
          <w:iCs/>
          <w:sz w:val="24"/>
          <w:szCs w:val="24"/>
          <w:lang w:eastAsia="ru-RU"/>
        </w:rPr>
        <w:t>доволен им</w:t>
      </w:r>
      <w:r w:rsidRPr="00AD3E94">
        <w:rPr>
          <w:rFonts w:ascii="Times New Roman" w:hAnsi="Times New Roman" w:cs="Times New Roman"/>
          <w:sz w:val="24"/>
          <w:szCs w:val="24"/>
          <w:lang w:eastAsia="ru-RU"/>
        </w:rPr>
        <w:t>. Еще пример переразложения на стыке префикса и корня: недо-выполнить  - выполнить, первоначально: не-до-выполнить  до-выполнить. Переразложение может наблюдаться:• на стыке производящей  основы и окончания: др.-р. сестра^ соврем. рус. яз. сестр-а, сестра-м - сестр-ам сестра-х - сестр-ах;</w:t>
      </w:r>
    </w:p>
    <w:p w:rsidR="002D5A0E" w:rsidRPr="00AD3E94" w:rsidRDefault="002D5A0E" w:rsidP="002D5A0E">
      <w:pPr>
        <w:shd w:val="clear" w:color="auto" w:fill="FFFFFF"/>
        <w:spacing w:after="0" w:line="240" w:lineRule="auto"/>
        <w:jc w:val="both"/>
        <w:rPr>
          <w:rFonts w:ascii="Times New Roman" w:hAnsi="Times New Roman" w:cs="Times New Roman"/>
          <w:sz w:val="24"/>
          <w:szCs w:val="24"/>
          <w:lang w:eastAsia="ru-RU"/>
        </w:rPr>
      </w:pPr>
      <w:r w:rsidRPr="00AD3E94">
        <w:rPr>
          <w:rFonts w:ascii="Times New Roman" w:hAnsi="Times New Roman" w:cs="Times New Roman"/>
          <w:sz w:val="24"/>
          <w:szCs w:val="24"/>
          <w:lang w:eastAsia="ru-RU"/>
        </w:rPr>
        <w:t>• на стыке производящей основы и суффикса: крох-отн-ый - кроха, первоначально: крохот-н-ый-крохоть.</w:t>
      </w:r>
    </w:p>
    <w:p w:rsidR="002D5A0E" w:rsidRPr="00AD3E94" w:rsidRDefault="002D5A0E" w:rsidP="002D5A0E">
      <w:pPr>
        <w:shd w:val="clear" w:color="auto" w:fill="FFFFFF"/>
        <w:spacing w:after="0" w:line="240" w:lineRule="auto"/>
        <w:jc w:val="both"/>
        <w:rPr>
          <w:rFonts w:ascii="Times New Roman" w:hAnsi="Times New Roman" w:cs="Times New Roman"/>
          <w:sz w:val="24"/>
          <w:szCs w:val="24"/>
          <w:lang w:eastAsia="ru-RU"/>
        </w:rPr>
      </w:pPr>
      <w:r w:rsidRPr="00AD3E94">
        <w:rPr>
          <w:rFonts w:ascii="Times New Roman" w:hAnsi="Times New Roman" w:cs="Times New Roman"/>
          <w:b/>
          <w:i/>
          <w:sz w:val="24"/>
          <w:szCs w:val="24"/>
          <w:lang w:eastAsia="ru-RU"/>
        </w:rPr>
        <w:t>Декорреляция</w:t>
      </w:r>
      <w:r w:rsidRPr="00AD3E94">
        <w:rPr>
          <w:rFonts w:ascii="Times New Roman" w:hAnsi="Times New Roman" w:cs="Times New Roman"/>
          <w:sz w:val="24"/>
          <w:szCs w:val="24"/>
          <w:lang w:eastAsia="ru-RU"/>
        </w:rPr>
        <w:t xml:space="preserve"> - исторический процесс, связанный с изменением характера или значения морфемы в слове. Слово ловец образовано от существительного ловъ (охота). В связи с утратой современным русским языком слова ловъ слово ловец стало соотноситься со словом ловить. Первоначально корневая морфема была именной, а стала глагольной. Наречие летом (Ср.: Мы встретились прошлым летом (сущ.). Летом (нар.) мы поедем на море) образовано путем перехода в него формы творительного падежа существительного лето, где -ом является окончанием. В наречии -ом- выступает как суффикс. Таким образом, в резуль</w:t>
      </w:r>
      <w:r w:rsidRPr="00AD3E94">
        <w:rPr>
          <w:rFonts w:ascii="Times New Roman" w:hAnsi="Times New Roman" w:cs="Times New Roman"/>
          <w:sz w:val="24"/>
          <w:szCs w:val="24"/>
          <w:lang w:eastAsia="ru-RU"/>
        </w:rPr>
        <w:softHyphen/>
        <w:t>тате декорреляции изменилось значение морфемы. Деепричастие благодаря (Благодаря врача, я все время поглядывал на маму) имеет в своем составе формообразующий суффикс -а-, -я- в предлоге благодаря (Благодаря врачу я уже через неделю вышел из больницы) -а-, -я- выступает частью нечленимого слова.</w:t>
      </w:r>
      <w:r w:rsidRPr="00AD3E94">
        <w:rPr>
          <w:rFonts w:ascii="Times New Roman" w:hAnsi="Times New Roman" w:cs="Times New Roman"/>
          <w:sz w:val="24"/>
          <w:szCs w:val="24"/>
          <w:shd w:val="clear" w:color="auto" w:fill="FFFFFF"/>
        </w:rPr>
        <w:t xml:space="preserve"> Например, суффикс -j – в словах типа братья, мужья из словообразовательного со значением собирательности превратился в формообразующий, посредством которого образуется основа форм множественного числа существительных.</w:t>
      </w:r>
      <w:r w:rsidRPr="00AD3E94">
        <w:rPr>
          <w:rStyle w:val="apple-converted-space"/>
          <w:rFonts w:ascii="Times New Roman" w:hAnsi="Times New Roman" w:cs="Times New Roman"/>
          <w:sz w:val="24"/>
          <w:szCs w:val="24"/>
          <w:shd w:val="clear" w:color="auto" w:fill="FFFFFF"/>
        </w:rPr>
        <w:t> </w:t>
      </w:r>
    </w:p>
    <w:p w:rsidR="002D5A0E" w:rsidRPr="00AD3E94" w:rsidRDefault="002D5A0E" w:rsidP="002D5A0E">
      <w:pPr>
        <w:shd w:val="clear" w:color="auto" w:fill="FFFFFF"/>
        <w:spacing w:after="0" w:line="240" w:lineRule="auto"/>
        <w:jc w:val="both"/>
        <w:rPr>
          <w:rFonts w:ascii="Times New Roman" w:hAnsi="Times New Roman" w:cs="Times New Roman"/>
          <w:sz w:val="24"/>
          <w:szCs w:val="24"/>
          <w:lang w:eastAsia="ru-RU"/>
        </w:rPr>
      </w:pPr>
      <w:r w:rsidRPr="00AD3E94">
        <w:rPr>
          <w:rFonts w:ascii="Times New Roman" w:hAnsi="Times New Roman" w:cs="Times New Roman"/>
          <w:b/>
          <w:i/>
          <w:sz w:val="24"/>
          <w:szCs w:val="24"/>
          <w:lang w:eastAsia="ru-RU"/>
        </w:rPr>
        <w:t>Диффузия</w:t>
      </w:r>
      <w:r w:rsidRPr="00AD3E94">
        <w:rPr>
          <w:rFonts w:ascii="Times New Roman" w:hAnsi="Times New Roman" w:cs="Times New Roman"/>
          <w:sz w:val="24"/>
          <w:szCs w:val="24"/>
          <w:lang w:eastAsia="ru-RU"/>
        </w:rPr>
        <w:t xml:space="preserve"> - исторический процесс, связанный с взаимопроникновением морфем: печь образовано от *пек-ти, где -чь- является и частью корня, и частью формообразова</w:t>
      </w:r>
      <w:r w:rsidRPr="00AD3E94">
        <w:rPr>
          <w:rFonts w:ascii="Times New Roman" w:hAnsi="Times New Roman" w:cs="Times New Roman"/>
          <w:sz w:val="24"/>
          <w:szCs w:val="24"/>
          <w:lang w:eastAsia="ru-RU"/>
        </w:rPr>
        <w:softHyphen/>
        <w:t xml:space="preserve">тельного аффикса: течь, беречь. </w:t>
      </w:r>
      <w:r w:rsidRPr="00AD3E94">
        <w:rPr>
          <w:rFonts w:ascii="Times New Roman" w:hAnsi="Times New Roman" w:cs="Times New Roman"/>
          <w:b/>
          <w:i/>
          <w:sz w:val="24"/>
          <w:szCs w:val="24"/>
          <w:lang w:eastAsia="ru-RU"/>
        </w:rPr>
        <w:t>Замещение</w:t>
      </w:r>
      <w:r w:rsidRPr="00AD3E94">
        <w:rPr>
          <w:rFonts w:ascii="Times New Roman" w:hAnsi="Times New Roman" w:cs="Times New Roman"/>
          <w:sz w:val="24"/>
          <w:szCs w:val="24"/>
          <w:lang w:eastAsia="ru-RU"/>
        </w:rPr>
        <w:t xml:space="preserve"> - исторический процесс, при котором с течением времени одна морфема заме</w:t>
      </w:r>
      <w:r w:rsidRPr="00AD3E94">
        <w:rPr>
          <w:rFonts w:ascii="Times New Roman" w:hAnsi="Times New Roman" w:cs="Times New Roman"/>
          <w:sz w:val="24"/>
          <w:szCs w:val="24"/>
          <w:lang w:eastAsia="ru-RU"/>
        </w:rPr>
        <w:softHyphen/>
        <w:t>щает другую. На синхронном срезе: свидетель 'тот, кто видел, очевидец'; с точки зрения диахронии: свидетель - съвЪдЪтель ('тот, кто знает, ведает'). В результате процесса замещения корень слова ведать заменен корнем слова видеть.</w:t>
      </w:r>
    </w:p>
    <w:p w:rsidR="002D5A0E" w:rsidRPr="00AD3E94" w:rsidRDefault="002D5A0E" w:rsidP="002D5A0E">
      <w:pPr>
        <w:jc w:val="center"/>
        <w:rPr>
          <w:rFonts w:ascii="Times New Roman" w:hAnsi="Times New Roman" w:cs="Times New Roman"/>
          <w:b/>
          <w:sz w:val="24"/>
          <w:szCs w:val="24"/>
        </w:rPr>
      </w:pPr>
    </w:p>
    <w:p w:rsidR="00A304AF" w:rsidRDefault="00A304AF" w:rsidP="002D5A0E">
      <w:pPr>
        <w:jc w:val="center"/>
        <w:rPr>
          <w:rFonts w:ascii="Times New Roman" w:hAnsi="Times New Roman" w:cs="Times New Roman"/>
          <w:b/>
          <w:sz w:val="28"/>
          <w:szCs w:val="28"/>
        </w:rPr>
      </w:pPr>
    </w:p>
    <w:p w:rsidR="002D5A0E" w:rsidRPr="00A304AF" w:rsidRDefault="00A304AF" w:rsidP="002D5A0E">
      <w:pPr>
        <w:jc w:val="center"/>
        <w:rPr>
          <w:rFonts w:ascii="Times New Roman" w:hAnsi="Times New Roman" w:cs="Times New Roman"/>
          <w:b/>
          <w:sz w:val="28"/>
          <w:szCs w:val="28"/>
        </w:rPr>
      </w:pPr>
      <w:r w:rsidRPr="00A304AF">
        <w:rPr>
          <w:rFonts w:ascii="Times New Roman" w:hAnsi="Times New Roman" w:cs="Times New Roman"/>
          <w:b/>
          <w:sz w:val="28"/>
          <w:szCs w:val="28"/>
        </w:rPr>
        <w:t>ТЕМА 11 СЛОВООБРАЗОВАНИЕ</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1.Понятие о словообразовании</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2.Способы словообразования в языках мира</w:t>
      </w:r>
    </w:p>
    <w:p w:rsidR="002D5A0E" w:rsidRPr="00AD3E94" w:rsidRDefault="002D5A0E" w:rsidP="002D5A0E">
      <w:pPr>
        <w:rPr>
          <w:rFonts w:ascii="Times New Roman" w:hAnsi="Times New Roman" w:cs="Times New Roman"/>
          <w:b/>
          <w:sz w:val="24"/>
          <w:szCs w:val="24"/>
        </w:rPr>
      </w:pPr>
      <w:r w:rsidRPr="00AD3E94">
        <w:rPr>
          <w:rFonts w:ascii="Times New Roman" w:hAnsi="Times New Roman" w:cs="Times New Roman"/>
          <w:b/>
          <w:sz w:val="24"/>
          <w:szCs w:val="24"/>
        </w:rPr>
        <w:t>3.Комплексные единицы словообразования</w:t>
      </w:r>
    </w:p>
    <w:p w:rsidR="002D5A0E" w:rsidRPr="00AD3E94" w:rsidRDefault="002D5A0E" w:rsidP="002D5A0E">
      <w:pPr>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1.Понятие о словообразовании</w:t>
      </w:r>
    </w:p>
    <w:p w:rsidR="002D5A0E" w:rsidRPr="00AD3E94" w:rsidRDefault="00D011A9" w:rsidP="002D5A0E">
      <w:pPr>
        <w:shd w:val="clear" w:color="auto" w:fill="FFFFFF"/>
        <w:spacing w:line="315" w:lineRule="atLeast"/>
        <w:ind w:right="150"/>
        <w:rPr>
          <w:rFonts w:ascii="Times New Roman" w:hAnsi="Times New Roman" w:cs="Times New Roman"/>
          <w:color w:val="000000"/>
          <w:sz w:val="24"/>
          <w:szCs w:val="24"/>
        </w:rPr>
      </w:pPr>
      <w:hyperlink r:id="rId27" w:history="1"/>
    </w:p>
    <w:p w:rsidR="002D5A0E" w:rsidRPr="00AD3E94" w:rsidRDefault="002D5A0E" w:rsidP="002D5A0E">
      <w:pPr>
        <w:pStyle w:val="a5"/>
        <w:spacing w:before="0" w:beforeAutospacing="0" w:after="0" w:afterAutospacing="0" w:line="300" w:lineRule="atLeast"/>
        <w:ind w:right="150"/>
        <w:jc w:val="both"/>
        <w:textAlignment w:val="baseline"/>
      </w:pPr>
      <w:r w:rsidRPr="00AD3E94">
        <w:lastRenderedPageBreak/>
        <w:t>Термин</w:t>
      </w:r>
      <w:r w:rsidRPr="00AD3E94">
        <w:rPr>
          <w:rStyle w:val="apple-converted-space"/>
        </w:rPr>
        <w:t> </w:t>
      </w:r>
      <w:r w:rsidRPr="00AD3E94">
        <w:rPr>
          <w:rStyle w:val="a8"/>
          <w:bdr w:val="none" w:sz="0" w:space="0" w:color="auto" w:frame="1"/>
        </w:rPr>
        <w:t xml:space="preserve">словообразование </w:t>
      </w:r>
      <w:r w:rsidRPr="00AD3E94">
        <w:t xml:space="preserve">употребляют в двух значениях: 1) для обозначения словообразовательного строя языка и 2) для обозначения раздела языкознания, изучающего создание, функционирование и строение производных слов. Словообразование иногда именуют также </w:t>
      </w:r>
      <w:r w:rsidRPr="00AD3E94">
        <w:rPr>
          <w:rStyle w:val="a8"/>
          <w:bdr w:val="none" w:sz="0" w:space="0" w:color="auto" w:frame="1"/>
        </w:rPr>
        <w:t xml:space="preserve">деривацией </w:t>
      </w:r>
      <w:r w:rsidRPr="00AD3E94">
        <w:t>(от лат. derivatio - отклонение, отведение), имея в виду чаще всего в этом случае образование новых слов с помощью формальных средств. Сами образованные слова обозначают тогда термином</w:t>
      </w:r>
      <w:r w:rsidRPr="00AD3E94">
        <w:rPr>
          <w:rStyle w:val="apple-converted-space"/>
        </w:rPr>
        <w:t> </w:t>
      </w:r>
      <w:r w:rsidRPr="00AD3E94">
        <w:rPr>
          <w:rStyle w:val="a8"/>
          <w:bdr w:val="none" w:sz="0" w:space="0" w:color="auto" w:frame="1"/>
        </w:rPr>
        <w:t xml:space="preserve">дериваты, </w:t>
      </w:r>
      <w:r w:rsidRPr="00AD3E94">
        <w:t>а раздел науки о них -</w:t>
      </w:r>
      <w:r w:rsidRPr="00AD3E94">
        <w:rPr>
          <w:rStyle w:val="apple-converted-space"/>
        </w:rPr>
        <w:t> </w:t>
      </w:r>
      <w:r w:rsidRPr="00AD3E94">
        <w:rPr>
          <w:rStyle w:val="a8"/>
          <w:bdr w:val="none" w:sz="0" w:space="0" w:color="auto" w:frame="1"/>
        </w:rPr>
        <w:t xml:space="preserve">дериватологией. </w:t>
      </w:r>
      <w:r w:rsidRPr="00AD3E94">
        <w:t xml:space="preserve">Если морфемика изучает морфемный состав слова безотносительно к тому, как это слово было образовано, то словообразование в первую очередь интересует именно это. Важную роль в понимании словообразовательной структуры слова играет понятие основы слова. Каждая </w:t>
      </w:r>
      <w:r w:rsidRPr="00AD3E94">
        <w:rPr>
          <w:b/>
        </w:rPr>
        <w:t>производная основа</w:t>
      </w:r>
      <w:r w:rsidRPr="00AD3E94">
        <w:t xml:space="preserve"> необходимо предполагает наличие </w:t>
      </w:r>
      <w:r w:rsidRPr="00AD3E94">
        <w:rPr>
          <w:b/>
        </w:rPr>
        <w:t>непроизводной</w:t>
      </w:r>
      <w:r w:rsidRPr="00AD3E94">
        <w:t>, от которой она образована и состоит в семантико-грамматических отношениях. Значение производной основы как бы вырастае</w:t>
      </w:r>
      <w:r w:rsidRPr="00AD3E94">
        <w:rPr>
          <w:shd w:val="clear" w:color="auto" w:fill="FFFFFF"/>
        </w:rPr>
        <w:t xml:space="preserve">т из значений составляющих ее </w:t>
      </w:r>
      <w:r w:rsidRPr="00AD3E94">
        <w:t xml:space="preserve">отдельных морфем. Обозначение предметов и явлений производными основами является известным образом мотивированным, то есть словообразовательно мотивированным: </w:t>
      </w:r>
      <w:r w:rsidRPr="00AD3E94">
        <w:rPr>
          <w:i/>
          <w:iCs/>
        </w:rPr>
        <w:t>домик</w:t>
      </w:r>
      <w:r w:rsidRPr="00AD3E94">
        <w:rPr>
          <w:rStyle w:val="apple-converted-space"/>
          <w:i/>
          <w:iCs/>
        </w:rPr>
        <w:t> </w:t>
      </w:r>
      <w:r w:rsidRPr="00AD3E94">
        <w:t>образовано от</w:t>
      </w:r>
      <w:r w:rsidRPr="00AD3E94">
        <w:rPr>
          <w:rStyle w:val="apple-converted-space"/>
        </w:rPr>
        <w:t> </w:t>
      </w:r>
      <w:r w:rsidRPr="00AD3E94">
        <w:rPr>
          <w:i/>
          <w:iCs/>
        </w:rPr>
        <w:t>дом, занести</w:t>
      </w:r>
      <w:r w:rsidRPr="00AD3E94">
        <w:rPr>
          <w:rStyle w:val="apple-converted-space"/>
          <w:i/>
          <w:iCs/>
        </w:rPr>
        <w:t> </w:t>
      </w:r>
      <w:r w:rsidRPr="00AD3E94">
        <w:t>от</w:t>
      </w:r>
      <w:r w:rsidRPr="00AD3E94">
        <w:rPr>
          <w:rStyle w:val="apple-converted-space"/>
        </w:rPr>
        <w:t> </w:t>
      </w:r>
      <w:r w:rsidRPr="00AD3E94">
        <w:rPr>
          <w:i/>
          <w:iCs/>
        </w:rPr>
        <w:t>нести, речной от река;</w:t>
      </w:r>
      <w:r w:rsidRPr="00AD3E94">
        <w:rPr>
          <w:rStyle w:val="apple-converted-space"/>
          <w:i/>
          <w:iCs/>
        </w:rPr>
        <w:t> </w:t>
      </w:r>
      <w:r w:rsidRPr="00AD3E94">
        <w:t>нем.</w:t>
      </w:r>
      <w:r w:rsidRPr="00AD3E94">
        <w:rPr>
          <w:rStyle w:val="apple-converted-space"/>
        </w:rPr>
        <w:t> </w:t>
      </w:r>
      <w:r w:rsidRPr="00AD3E94">
        <w:rPr>
          <w:i/>
          <w:iCs/>
        </w:rPr>
        <w:t>umubersetzbar (непереводимый)</w:t>
      </w:r>
      <w:r w:rsidRPr="00AD3E94">
        <w:rPr>
          <w:rStyle w:val="apple-converted-space"/>
          <w:i/>
          <w:iCs/>
        </w:rPr>
        <w:t> </w:t>
      </w:r>
      <w:r w:rsidRPr="00AD3E94">
        <w:t>от</w:t>
      </w:r>
      <w:r w:rsidRPr="00AD3E94">
        <w:rPr>
          <w:rStyle w:val="apple-converted-space"/>
        </w:rPr>
        <w:t> </w:t>
      </w:r>
      <w:r w:rsidRPr="00AD3E94">
        <w:rPr>
          <w:i/>
          <w:iCs/>
        </w:rPr>
        <w:t>ubersetzbar (переводимый), Berichterstatten (сделать сообщение)</w:t>
      </w:r>
      <w:r w:rsidRPr="00AD3E94">
        <w:rPr>
          <w:rStyle w:val="apple-converted-space"/>
          <w:i/>
          <w:iCs/>
        </w:rPr>
        <w:t> </w:t>
      </w:r>
      <w:r w:rsidRPr="00AD3E94">
        <w:t xml:space="preserve">от </w:t>
      </w:r>
      <w:r w:rsidRPr="00AD3E94">
        <w:rPr>
          <w:i/>
          <w:iCs/>
        </w:rPr>
        <w:t>Bericht (доклад);</w:t>
      </w:r>
      <w:r w:rsidRPr="00AD3E94">
        <w:rPr>
          <w:rStyle w:val="apple-converted-space"/>
          <w:i/>
          <w:iCs/>
        </w:rPr>
        <w:t> </w:t>
      </w:r>
      <w:r w:rsidRPr="00AD3E94">
        <w:t>бел.</w:t>
      </w:r>
      <w:r w:rsidRPr="00AD3E94">
        <w:rPr>
          <w:rStyle w:val="apple-converted-space"/>
        </w:rPr>
        <w:t> </w:t>
      </w:r>
      <w:r w:rsidRPr="00AD3E94">
        <w:rPr>
          <w:i/>
          <w:iCs/>
        </w:rPr>
        <w:t>сонейка</w:t>
      </w:r>
      <w:r w:rsidRPr="00AD3E94">
        <w:rPr>
          <w:rStyle w:val="apple-converted-space"/>
          <w:i/>
          <w:iCs/>
        </w:rPr>
        <w:t> </w:t>
      </w:r>
      <w:r w:rsidRPr="00AD3E94">
        <w:t>от</w:t>
      </w:r>
      <w:r w:rsidRPr="00AD3E94">
        <w:rPr>
          <w:rStyle w:val="apple-converted-space"/>
        </w:rPr>
        <w:t> </w:t>
      </w:r>
      <w:r w:rsidRPr="00AD3E94">
        <w:rPr>
          <w:i/>
          <w:iCs/>
        </w:rPr>
        <w:t>сонца, каханне (любовь)</w:t>
      </w:r>
      <w:r w:rsidRPr="00AD3E94">
        <w:rPr>
          <w:rStyle w:val="apple-converted-space"/>
          <w:i/>
          <w:iCs/>
        </w:rPr>
        <w:t> </w:t>
      </w:r>
      <w:r w:rsidRPr="00AD3E94">
        <w:t>от</w:t>
      </w:r>
      <w:r w:rsidRPr="00AD3E94">
        <w:rPr>
          <w:rStyle w:val="apple-converted-space"/>
        </w:rPr>
        <w:t> </w:t>
      </w:r>
      <w:r w:rsidRPr="00AD3E94">
        <w:rPr>
          <w:i/>
          <w:iCs/>
        </w:rPr>
        <w:t>кахаць (любить)</w:t>
      </w:r>
      <w:r w:rsidRPr="00AD3E94">
        <w:rPr>
          <w:rStyle w:val="apple-converted-space"/>
          <w:i/>
          <w:iCs/>
        </w:rPr>
        <w:t> </w:t>
      </w:r>
      <w:r w:rsidRPr="00AD3E94">
        <w:t>и т.д. Производная основа может перейти в разряд непроизводных, если последняя исчезает из языка или перестает соотноситься с производной. Так, с уходом из литературного языка слова</w:t>
      </w:r>
      <w:r w:rsidRPr="00AD3E94">
        <w:rPr>
          <w:rStyle w:val="apple-converted-space"/>
        </w:rPr>
        <w:t> </w:t>
      </w:r>
      <w:r w:rsidRPr="00AD3E94">
        <w:rPr>
          <w:i/>
          <w:iCs/>
        </w:rPr>
        <w:t>жужелъ</w:t>
      </w:r>
      <w:r w:rsidRPr="00AD3E94">
        <w:rPr>
          <w:rStyle w:val="apple-converted-space"/>
          <w:i/>
          <w:iCs/>
        </w:rPr>
        <w:t> </w:t>
      </w:r>
      <w:r w:rsidRPr="00AD3E94">
        <w:t>в слово с непроизводной основой превратилось существительное</w:t>
      </w:r>
      <w:r w:rsidRPr="00AD3E94">
        <w:rPr>
          <w:rStyle w:val="apple-converted-space"/>
        </w:rPr>
        <w:t> </w:t>
      </w:r>
      <w:r w:rsidRPr="00AD3E94">
        <w:rPr>
          <w:i/>
          <w:iCs/>
        </w:rPr>
        <w:t>жужелица.</w:t>
      </w:r>
    </w:p>
    <w:p w:rsidR="002D5A0E" w:rsidRPr="00AD3E94" w:rsidRDefault="002D5A0E" w:rsidP="002D5A0E">
      <w:pPr>
        <w:pStyle w:val="a5"/>
        <w:spacing w:before="0" w:beforeAutospacing="0" w:after="0" w:afterAutospacing="0" w:line="300" w:lineRule="atLeast"/>
        <w:ind w:right="150"/>
        <w:jc w:val="both"/>
        <w:textAlignment w:val="baseline"/>
      </w:pPr>
    </w:p>
    <w:p w:rsidR="002D5A0E" w:rsidRPr="00AD3E94" w:rsidRDefault="002D5A0E" w:rsidP="002D5A0E">
      <w:pPr>
        <w:pStyle w:val="a5"/>
        <w:spacing w:before="0" w:beforeAutospacing="0" w:after="0" w:afterAutospacing="0" w:line="300" w:lineRule="atLeast"/>
        <w:ind w:right="150"/>
        <w:jc w:val="both"/>
        <w:textAlignment w:val="baseline"/>
      </w:pPr>
      <w:r w:rsidRPr="00AD3E94">
        <w:t xml:space="preserve">Каждое </w:t>
      </w:r>
      <w:r w:rsidRPr="00AD3E94">
        <w:rPr>
          <w:b/>
        </w:rPr>
        <w:t>производное слово</w:t>
      </w:r>
      <w:r w:rsidRPr="00AD3E94">
        <w:t xml:space="preserve"> имеет свое </w:t>
      </w:r>
      <w:r w:rsidRPr="00AD3E94">
        <w:rPr>
          <w:b/>
        </w:rPr>
        <w:t>производящее слово</w:t>
      </w:r>
      <w:r w:rsidRPr="00AD3E94">
        <w:t xml:space="preserve"> (то есть однокоренное слово, более простое по значению и структуре), от которого оно образовано. Слово, содержащее производящую основу, называется</w:t>
      </w:r>
      <w:r w:rsidRPr="00AD3E94">
        <w:rPr>
          <w:rStyle w:val="apple-converted-space"/>
        </w:rPr>
        <w:t> </w:t>
      </w:r>
      <w:r w:rsidRPr="00AD3E94">
        <w:rPr>
          <w:rStyle w:val="a8"/>
          <w:bdr w:val="none" w:sz="0" w:space="0" w:color="auto" w:frame="1"/>
        </w:rPr>
        <w:t xml:space="preserve">производящим, </w:t>
      </w:r>
      <w:r w:rsidRPr="00AD3E94">
        <w:t>а слово с производной основой -</w:t>
      </w:r>
      <w:r w:rsidRPr="00AD3E94">
        <w:rPr>
          <w:rStyle w:val="a8"/>
          <w:bdr w:val="none" w:sz="0" w:space="0" w:color="auto" w:frame="1"/>
        </w:rPr>
        <w:t xml:space="preserve">производным. </w:t>
      </w:r>
      <w:r w:rsidRPr="00AD3E94">
        <w:t>Формальное средство, с помощью которого образуется новое слово, именуется</w:t>
      </w:r>
      <w:r w:rsidRPr="00AD3E94">
        <w:rPr>
          <w:rStyle w:val="apple-converted-space"/>
        </w:rPr>
        <w:t> </w:t>
      </w:r>
      <w:r w:rsidRPr="00AD3E94">
        <w:rPr>
          <w:rStyle w:val="a8"/>
          <w:bdr w:val="none" w:sz="0" w:space="0" w:color="auto" w:frame="1"/>
        </w:rPr>
        <w:t xml:space="preserve">словообразовательным формантом. </w:t>
      </w:r>
      <w:r w:rsidRPr="00AD3E94">
        <w:t>Например, в словах</w:t>
      </w:r>
      <w:r w:rsidRPr="00AD3E94">
        <w:rPr>
          <w:rStyle w:val="apple-converted-space"/>
        </w:rPr>
        <w:t> </w:t>
      </w:r>
      <w:r w:rsidRPr="00AD3E94">
        <w:rPr>
          <w:i/>
          <w:iCs/>
        </w:rPr>
        <w:t>дом</w:t>
      </w:r>
      <w:r w:rsidRPr="00AD3E94">
        <w:rPr>
          <w:rStyle w:val="apple-converted-space"/>
          <w:i/>
          <w:iCs/>
        </w:rPr>
        <w:t> </w:t>
      </w:r>
      <w:r w:rsidRPr="00AD3E94">
        <w:t>и</w:t>
      </w:r>
      <w:r w:rsidRPr="00AD3E94">
        <w:rPr>
          <w:rStyle w:val="apple-converted-space"/>
        </w:rPr>
        <w:t> </w:t>
      </w:r>
      <w:r w:rsidRPr="00AD3E94">
        <w:rPr>
          <w:i/>
          <w:iCs/>
        </w:rPr>
        <w:t>домик</w:t>
      </w:r>
      <w:r w:rsidRPr="00AD3E94">
        <w:rPr>
          <w:rStyle w:val="apple-converted-space"/>
          <w:i/>
          <w:iCs/>
        </w:rPr>
        <w:t> </w:t>
      </w:r>
      <w:r w:rsidRPr="00AD3E94">
        <w:t>слово</w:t>
      </w:r>
      <w:r w:rsidRPr="00AD3E94">
        <w:rPr>
          <w:rStyle w:val="apple-converted-space"/>
        </w:rPr>
        <w:t> </w:t>
      </w:r>
      <w:r w:rsidRPr="00AD3E94">
        <w:rPr>
          <w:i/>
          <w:iCs/>
        </w:rPr>
        <w:t>дом</w:t>
      </w:r>
      <w:r w:rsidRPr="00AD3E94">
        <w:rPr>
          <w:rStyle w:val="apple-converted-space"/>
          <w:i/>
          <w:iCs/>
        </w:rPr>
        <w:t> </w:t>
      </w:r>
      <w:r w:rsidRPr="00AD3E94">
        <w:t>содержит производящую основу — это производящее слово, а</w:t>
      </w:r>
      <w:r w:rsidRPr="00AD3E94">
        <w:rPr>
          <w:rStyle w:val="apple-converted-space"/>
        </w:rPr>
        <w:t> </w:t>
      </w:r>
      <w:r w:rsidRPr="00AD3E94">
        <w:rPr>
          <w:i/>
          <w:iCs/>
        </w:rPr>
        <w:t>домик —</w:t>
      </w:r>
      <w:r w:rsidRPr="00AD3E94">
        <w:rPr>
          <w:rStyle w:val="apple-converted-space"/>
          <w:i/>
          <w:iCs/>
        </w:rPr>
        <w:t> </w:t>
      </w:r>
      <w:r w:rsidRPr="00AD3E94">
        <w:t>производную от него основу, то есть выступает производным словом. Образовано существительное</w:t>
      </w:r>
      <w:r w:rsidRPr="00AD3E94">
        <w:rPr>
          <w:rStyle w:val="apple-converted-space"/>
        </w:rPr>
        <w:t> </w:t>
      </w:r>
      <w:r w:rsidRPr="00AD3E94">
        <w:rPr>
          <w:i/>
          <w:iCs/>
        </w:rPr>
        <w:t>домик</w:t>
      </w:r>
      <w:r w:rsidRPr="00AD3E94">
        <w:rPr>
          <w:rStyle w:val="apple-converted-space"/>
          <w:i/>
          <w:iCs/>
        </w:rPr>
        <w:t> </w:t>
      </w:r>
      <w:r w:rsidRPr="00AD3E94">
        <w:t>с помощью словообразовательного форманта</w:t>
      </w:r>
      <w:r w:rsidRPr="00AD3E94">
        <w:rPr>
          <w:rStyle w:val="apple-converted-space"/>
        </w:rPr>
        <w:t> </w:t>
      </w:r>
      <w:r w:rsidRPr="00AD3E94">
        <w:rPr>
          <w:i/>
          <w:iCs/>
        </w:rPr>
        <w:t xml:space="preserve">-ик. </w:t>
      </w:r>
      <w:r w:rsidRPr="00AD3E94">
        <w:t xml:space="preserve">Все производные слова, являющиеся объектом словообразовательного анализа, независимо от их морфемного состава, морфемной структуры, включают два основных элемента - словообразовательную базу и словообразующее средство.  Эти два компонента составляют </w:t>
      </w:r>
      <w:r w:rsidRPr="00AD3E94">
        <w:rPr>
          <w:b/>
        </w:rPr>
        <w:t>словообразовательную структуру производного слова</w:t>
      </w:r>
      <w:r w:rsidRPr="00AD3E94">
        <w:t xml:space="preserve">. Производные слова обладают </w:t>
      </w:r>
      <w:r w:rsidRPr="00AD3E94">
        <w:rPr>
          <w:b/>
        </w:rPr>
        <w:t>словообразовательным значением</w:t>
      </w:r>
      <w:r w:rsidRPr="00AD3E94">
        <w:t xml:space="preserve">. </w:t>
      </w:r>
      <w:r w:rsidRPr="00AD3E94">
        <w:rPr>
          <w:rStyle w:val="a8"/>
          <w:bdr w:val="none" w:sz="0" w:space="0" w:color="auto" w:frame="1"/>
        </w:rPr>
        <w:t xml:space="preserve">Словообразовательное значение </w:t>
      </w:r>
      <w:r w:rsidRPr="00AD3E94">
        <w:t>- это семантическое отношение производного слова к производящему, имеющее формальное выражение внутри слова. Словообразовательное значение чаще всего представляет собой один и тот же формально выраженный тип значения в целой серии мотивированных слов, например:</w:t>
      </w:r>
      <w:r w:rsidRPr="00AD3E94">
        <w:rPr>
          <w:rStyle w:val="apple-converted-space"/>
        </w:rPr>
        <w:t> </w:t>
      </w:r>
      <w:r w:rsidRPr="00AD3E94">
        <w:rPr>
          <w:i/>
          <w:iCs/>
        </w:rPr>
        <w:t>учитель, читатель, писатель, руководитель,</w:t>
      </w:r>
      <w:r w:rsidRPr="00AD3E94">
        <w:rPr>
          <w:rStyle w:val="apple-converted-space"/>
          <w:i/>
          <w:iCs/>
        </w:rPr>
        <w:t> </w:t>
      </w:r>
      <w:r w:rsidRPr="00AD3E94">
        <w:t>где словообразовательное значение 'лицо, совершающее действие, названное производящим словом' выражено суффиксом</w:t>
      </w:r>
      <w:r w:rsidRPr="00AD3E94">
        <w:rPr>
          <w:rStyle w:val="apple-converted-space"/>
        </w:rPr>
        <w:t> </w:t>
      </w:r>
      <w:r w:rsidRPr="00AD3E94">
        <w:rPr>
          <w:i/>
          <w:iCs/>
        </w:rPr>
        <w:t>-телъ; синеть, зеленеть, белеть, чернеть,</w:t>
      </w:r>
      <w:r w:rsidRPr="00AD3E94">
        <w:rPr>
          <w:rStyle w:val="apple-converted-space"/>
          <w:i/>
          <w:iCs/>
        </w:rPr>
        <w:t> </w:t>
      </w:r>
      <w:r w:rsidRPr="00AD3E94">
        <w:t>где словообразовательное значение 'становиться по цвету, обозначенному производящим словом' выражено глагольным формантом</w:t>
      </w:r>
      <w:r w:rsidRPr="00AD3E94">
        <w:rPr>
          <w:rStyle w:val="apple-converted-space"/>
        </w:rPr>
        <w:t> </w:t>
      </w:r>
      <w:r w:rsidRPr="00AD3E94">
        <w:rPr>
          <w:i/>
          <w:iCs/>
        </w:rPr>
        <w:t>-еть</w:t>
      </w:r>
      <w:r w:rsidRPr="00AD3E94">
        <w:rPr>
          <w:rStyle w:val="apple-converted-space"/>
          <w:i/>
          <w:iCs/>
        </w:rPr>
        <w:t> </w:t>
      </w:r>
      <w:r w:rsidRPr="00AD3E94">
        <w:t>и т.д. Словообразовательное значение может быть связано с приобретением производным словом значения той части речи, в которую оно входит при образовании, например, предметности при образовании существительных</w:t>
      </w:r>
      <w:r w:rsidRPr="00AD3E94">
        <w:rPr>
          <w:rStyle w:val="apple-converted-space"/>
        </w:rPr>
        <w:t> </w:t>
      </w:r>
      <w:r w:rsidRPr="00AD3E94">
        <w:rPr>
          <w:i/>
          <w:iCs/>
        </w:rPr>
        <w:t>(бегать - бег, играть- игра, ходить - ходьба, косить - косьба),</w:t>
      </w:r>
      <w:r w:rsidRPr="00AD3E94">
        <w:rPr>
          <w:rStyle w:val="apple-converted-space"/>
          <w:i/>
          <w:iCs/>
        </w:rPr>
        <w:t> </w:t>
      </w:r>
      <w:r w:rsidRPr="00AD3E94">
        <w:t>процессуальности при образовании глаголов</w:t>
      </w:r>
      <w:r w:rsidRPr="00AD3E94">
        <w:rPr>
          <w:rStyle w:val="apple-converted-space"/>
        </w:rPr>
        <w:t> </w:t>
      </w:r>
      <w:r w:rsidRPr="00AD3E94">
        <w:rPr>
          <w:i/>
          <w:iCs/>
        </w:rPr>
        <w:t>(красный - краснеть, руль - рулить, ох - охать),</w:t>
      </w:r>
      <w:r w:rsidRPr="00AD3E94">
        <w:rPr>
          <w:rStyle w:val="apple-converted-space"/>
          <w:i/>
          <w:iCs/>
        </w:rPr>
        <w:t> </w:t>
      </w:r>
      <w:r w:rsidRPr="00AD3E94">
        <w:t>признаковости при образовании прилагательных</w:t>
      </w:r>
      <w:r w:rsidRPr="00AD3E94">
        <w:rPr>
          <w:rStyle w:val="apple-converted-space"/>
        </w:rPr>
        <w:t> </w:t>
      </w:r>
      <w:r w:rsidRPr="00AD3E94">
        <w:rPr>
          <w:i/>
          <w:iCs/>
        </w:rPr>
        <w:t>(лес - лесной, утро - утренний, день - дневной)</w:t>
      </w:r>
      <w:r w:rsidRPr="00AD3E94">
        <w:rPr>
          <w:rStyle w:val="apple-converted-space"/>
          <w:i/>
          <w:iCs/>
        </w:rPr>
        <w:t> </w:t>
      </w:r>
      <w:r w:rsidRPr="00AD3E94">
        <w:t>и т.д. Среди словообразовательных значений выделяют также значения уменьшительности</w:t>
      </w:r>
      <w:r w:rsidRPr="00AD3E94">
        <w:rPr>
          <w:rStyle w:val="apple-converted-space"/>
        </w:rPr>
        <w:t> </w:t>
      </w:r>
      <w:r w:rsidRPr="00AD3E94">
        <w:rPr>
          <w:i/>
          <w:iCs/>
        </w:rPr>
        <w:t xml:space="preserve">(лист - листик, хвост - хвостик, синий – синенький), </w:t>
      </w:r>
      <w:r w:rsidRPr="00AD3E94">
        <w:t>увеличительности</w:t>
      </w:r>
      <w:r w:rsidRPr="00AD3E94">
        <w:rPr>
          <w:rStyle w:val="apple-converted-space"/>
        </w:rPr>
        <w:t> </w:t>
      </w:r>
      <w:r w:rsidRPr="00AD3E94">
        <w:rPr>
          <w:i/>
          <w:iCs/>
        </w:rPr>
        <w:t>(дом - домище, голос - голосище, большой - большущий),</w:t>
      </w:r>
      <w:r w:rsidRPr="00AD3E94">
        <w:rPr>
          <w:rStyle w:val="apple-converted-space"/>
          <w:i/>
          <w:iCs/>
        </w:rPr>
        <w:t> </w:t>
      </w:r>
      <w:r w:rsidRPr="00AD3E94">
        <w:t>ласкательности</w:t>
      </w:r>
      <w:r w:rsidRPr="00AD3E94">
        <w:rPr>
          <w:rStyle w:val="apple-converted-space"/>
        </w:rPr>
        <w:t> </w:t>
      </w:r>
      <w:r w:rsidRPr="00AD3E94">
        <w:rPr>
          <w:i/>
          <w:iCs/>
        </w:rPr>
        <w:t>(хозяюшка, соседушка, Олюшка)</w:t>
      </w:r>
      <w:r w:rsidRPr="00AD3E94">
        <w:rPr>
          <w:rStyle w:val="apple-converted-space"/>
          <w:i/>
          <w:iCs/>
        </w:rPr>
        <w:t> </w:t>
      </w:r>
      <w:r w:rsidRPr="00AD3E94">
        <w:t xml:space="preserve">и под. Словообразовательное значение занимает промежуточное положение между лексическим и грамматическим значениями слова. В отличие от лексического то или иное </w:t>
      </w:r>
      <w:r w:rsidRPr="00AD3E94">
        <w:lastRenderedPageBreak/>
        <w:t>словообразовательное значение выступает не индивидуальным значением отдельного слова, а присуще ряду слов, с общим для них формальным средством выражения. Словообразовательное значение, в отличие от грамматического, свойственно не всем словам какой-то части речи, а лишь некоторым словам.</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2.Способы словообразования в языках мира</w:t>
      </w:r>
    </w:p>
    <w:p w:rsidR="002D5A0E" w:rsidRPr="00AD3E94" w:rsidRDefault="002D5A0E" w:rsidP="002D5A0E">
      <w:pPr>
        <w:pStyle w:val="a5"/>
        <w:spacing w:before="0" w:beforeAutospacing="0" w:after="0" w:afterAutospacing="0" w:line="300" w:lineRule="atLeast"/>
        <w:ind w:right="150"/>
        <w:jc w:val="both"/>
        <w:textAlignment w:val="baseline"/>
      </w:pPr>
    </w:p>
    <w:p w:rsidR="002D5A0E" w:rsidRPr="00AD3E94" w:rsidRDefault="002D5A0E" w:rsidP="002D5A0E">
      <w:pPr>
        <w:pStyle w:val="a5"/>
        <w:spacing w:before="0" w:beforeAutospacing="0" w:after="0" w:afterAutospacing="0" w:line="300" w:lineRule="atLeast"/>
        <w:ind w:right="150"/>
        <w:jc w:val="both"/>
        <w:textAlignment w:val="baseline"/>
      </w:pPr>
      <w:r w:rsidRPr="00AD3E94">
        <w:rPr>
          <w:b/>
        </w:rPr>
        <w:t>Способами словообразования</w:t>
      </w:r>
      <w:r w:rsidRPr="00AD3E94">
        <w:t xml:space="preserve"> называют те действия, которые осуществляет язык, производя новое слово.</w:t>
      </w:r>
      <w:r w:rsidRPr="00AD3E94">
        <w:rPr>
          <w:color w:val="800000"/>
        </w:rPr>
        <w:t xml:space="preserve"> </w:t>
      </w:r>
      <w:r w:rsidRPr="00AD3E94">
        <w:t>С учетом исторических особенностей образования слов выделяют четыре основных общих способа словообразования: морфологический, морфолого-синтаксический, лексико-семантический и лексико-синтаксический. Каждый из них в свою очередь может дробиться на различные разновидности, которые в лингвистике традиционно именуют также способами.</w:t>
      </w:r>
    </w:p>
    <w:p w:rsidR="002D5A0E" w:rsidRPr="00AD3E94" w:rsidRDefault="002D5A0E" w:rsidP="002D5A0E">
      <w:pPr>
        <w:pStyle w:val="a5"/>
        <w:spacing w:before="0" w:beforeAutospacing="0" w:after="0" w:afterAutospacing="0" w:line="300" w:lineRule="atLeast"/>
        <w:ind w:right="150"/>
        <w:jc w:val="both"/>
        <w:textAlignment w:val="baseline"/>
      </w:pPr>
      <w:r w:rsidRPr="00AD3E94">
        <w:t>При</w:t>
      </w:r>
      <w:r w:rsidRPr="00AD3E94">
        <w:rPr>
          <w:rStyle w:val="apple-converted-space"/>
        </w:rPr>
        <w:t> </w:t>
      </w:r>
      <w:r w:rsidRPr="00AD3E94">
        <w:rPr>
          <w:rStyle w:val="a8"/>
          <w:bdr w:val="none" w:sz="0" w:space="0" w:color="auto" w:frame="1"/>
        </w:rPr>
        <w:t xml:space="preserve">морфологическом </w:t>
      </w:r>
      <w:r w:rsidRPr="00AD3E94">
        <w:t>способе слова образуются с помощью аффиксов, присоединяемых к производящей основе или к слову в целом, а также путем словосложения. Способ аффиксации состоит в присоединении к корням (или основам) аффиксов.</w:t>
      </w:r>
      <w:r w:rsidRPr="00AD3E94">
        <w:rPr>
          <w:color w:val="800000"/>
        </w:rPr>
        <w:t xml:space="preserve"> </w:t>
      </w:r>
      <w:r w:rsidRPr="00AD3E94">
        <w:rPr>
          <w:rStyle w:val="a8"/>
          <w:bdr w:val="none" w:sz="0" w:space="0" w:color="auto" w:frame="1"/>
        </w:rPr>
        <w:t xml:space="preserve">Аффиксация </w:t>
      </w:r>
      <w:r w:rsidRPr="00AD3E94">
        <w:t>является самым богатым и продуктивным видом словообразования. Аффиксальный способ имеет свои разновидности: суффиксальное словообразование, префиксальное и префиксально-суффиксальное словообразование.</w:t>
      </w:r>
    </w:p>
    <w:p w:rsidR="002D5A0E" w:rsidRPr="00AD3E94" w:rsidRDefault="002D5A0E" w:rsidP="002D5A0E">
      <w:pPr>
        <w:pStyle w:val="a5"/>
        <w:spacing w:before="0" w:beforeAutospacing="0" w:after="0" w:afterAutospacing="0" w:line="300" w:lineRule="atLeast"/>
        <w:ind w:right="150"/>
        <w:jc w:val="both"/>
        <w:textAlignment w:val="baseline"/>
      </w:pPr>
      <w:r w:rsidRPr="00AD3E94">
        <w:t>При</w:t>
      </w:r>
      <w:r w:rsidRPr="00AD3E94">
        <w:rPr>
          <w:rStyle w:val="apple-converted-space"/>
        </w:rPr>
        <w:t> </w:t>
      </w:r>
      <w:r w:rsidRPr="00AD3E94">
        <w:rPr>
          <w:rStyle w:val="a8"/>
          <w:bdr w:val="none" w:sz="0" w:space="0" w:color="auto" w:frame="1"/>
        </w:rPr>
        <w:t xml:space="preserve">суффиксальном </w:t>
      </w:r>
      <w:r w:rsidRPr="00AD3E94">
        <w:t>словообразовании к производящей основе слова присоединяется тот или иной суффикс. Суффиксальное словообразование в русском и белорусском языках является наиболее продуктивной разновидностью аффиксального способа, что выражается в широком наборе суффиксов и их вариантов, в распространении суффиксальной деривации на все части речи. Например, в русском языке с помощью суффиксов могут образовываться: существительные - от существительных</w:t>
      </w:r>
      <w:r w:rsidRPr="00AD3E94">
        <w:rPr>
          <w:rStyle w:val="apple-converted-space"/>
        </w:rPr>
        <w:t> </w:t>
      </w:r>
      <w:r w:rsidRPr="00AD3E94">
        <w:rPr>
          <w:i/>
          <w:iCs/>
        </w:rPr>
        <w:t>(лес - лесник, переплет - переплетчик),</w:t>
      </w:r>
      <w:r w:rsidRPr="00AD3E94">
        <w:rPr>
          <w:rStyle w:val="apple-converted-space"/>
          <w:i/>
          <w:iCs/>
        </w:rPr>
        <w:t> </w:t>
      </w:r>
      <w:r w:rsidRPr="00AD3E94">
        <w:t>от прилагательных</w:t>
      </w:r>
      <w:r w:rsidRPr="00AD3E94">
        <w:rPr>
          <w:rStyle w:val="apple-converted-space"/>
        </w:rPr>
        <w:t> </w:t>
      </w:r>
      <w:r w:rsidRPr="00AD3E94">
        <w:rPr>
          <w:i/>
          <w:iCs/>
        </w:rPr>
        <w:t>(красный - краснота, старый - старость),</w:t>
      </w:r>
      <w:r w:rsidRPr="00AD3E94">
        <w:t>от глаголов</w:t>
      </w:r>
      <w:r w:rsidRPr="00AD3E94">
        <w:rPr>
          <w:rStyle w:val="apple-converted-space"/>
        </w:rPr>
        <w:t> </w:t>
      </w:r>
      <w:r w:rsidRPr="00AD3E94">
        <w:rPr>
          <w:i/>
          <w:iCs/>
        </w:rPr>
        <w:t>(учить - ученик, возить - возчик)</w:t>
      </w:r>
      <w:r w:rsidRPr="00AD3E94">
        <w:rPr>
          <w:rStyle w:val="apple-converted-space"/>
          <w:i/>
          <w:iCs/>
        </w:rPr>
        <w:t> </w:t>
      </w:r>
      <w:r w:rsidRPr="00AD3E94">
        <w:t>и т.д.; прилагательные - от существительных</w:t>
      </w:r>
      <w:r w:rsidRPr="00AD3E94">
        <w:rPr>
          <w:i/>
          <w:iCs/>
        </w:rPr>
        <w:t>(мама - мамин, глаз - глазастый),</w:t>
      </w:r>
      <w:r w:rsidRPr="00AD3E94">
        <w:rPr>
          <w:rStyle w:val="apple-converted-space"/>
          <w:i/>
          <w:iCs/>
        </w:rPr>
        <w:t> </w:t>
      </w:r>
      <w:r w:rsidRPr="00AD3E94">
        <w:t>от прилагательных</w:t>
      </w:r>
      <w:r w:rsidRPr="00AD3E94">
        <w:rPr>
          <w:rStyle w:val="apple-converted-space"/>
        </w:rPr>
        <w:t> </w:t>
      </w:r>
      <w:r w:rsidRPr="00AD3E94">
        <w:rPr>
          <w:i/>
          <w:iCs/>
        </w:rPr>
        <w:t>(белый</w:t>
      </w:r>
      <w:r w:rsidRPr="00AD3E94">
        <w:rPr>
          <w:rStyle w:val="apple-converted-space"/>
          <w:i/>
          <w:iCs/>
        </w:rPr>
        <w:t> </w:t>
      </w:r>
      <w:r w:rsidRPr="00AD3E94">
        <w:t>-</w:t>
      </w:r>
      <w:r w:rsidRPr="00AD3E94">
        <w:rPr>
          <w:rStyle w:val="apple-converted-space"/>
        </w:rPr>
        <w:t> </w:t>
      </w:r>
      <w:r w:rsidRPr="00AD3E94">
        <w:rPr>
          <w:i/>
          <w:iCs/>
        </w:rPr>
        <w:t>беловатый, зеленый - зелененький),</w:t>
      </w:r>
      <w:r w:rsidRPr="00AD3E94">
        <w:rPr>
          <w:rStyle w:val="apple-converted-space"/>
          <w:i/>
          <w:iCs/>
        </w:rPr>
        <w:t> </w:t>
      </w:r>
      <w:r w:rsidRPr="00AD3E94">
        <w:t>от глаголов</w:t>
      </w:r>
      <w:r w:rsidRPr="00AD3E94">
        <w:rPr>
          <w:rStyle w:val="apple-converted-space"/>
        </w:rPr>
        <w:t> </w:t>
      </w:r>
      <w:r w:rsidRPr="00AD3E94">
        <w:rPr>
          <w:i/>
          <w:iCs/>
        </w:rPr>
        <w:t>(разрезать - разрезной, гореть - горючий)</w:t>
      </w:r>
      <w:r w:rsidRPr="00AD3E94">
        <w:rPr>
          <w:rStyle w:val="apple-converted-space"/>
          <w:i/>
          <w:iCs/>
        </w:rPr>
        <w:t> </w:t>
      </w:r>
      <w:r w:rsidRPr="00AD3E94">
        <w:t>и т.д.; глаголы - от глаголов</w:t>
      </w:r>
      <w:r w:rsidRPr="00AD3E94">
        <w:rPr>
          <w:rStyle w:val="apple-converted-space"/>
        </w:rPr>
        <w:t> </w:t>
      </w:r>
      <w:r w:rsidRPr="00AD3E94">
        <w:rPr>
          <w:i/>
          <w:iCs/>
        </w:rPr>
        <w:t>(залить - заливать, полить - поливать),</w:t>
      </w:r>
      <w:r w:rsidRPr="00AD3E94">
        <w:rPr>
          <w:rStyle w:val="apple-converted-space"/>
          <w:i/>
          <w:iCs/>
        </w:rPr>
        <w:t> </w:t>
      </w:r>
      <w:r w:rsidRPr="00AD3E94">
        <w:t>от существительных</w:t>
      </w:r>
      <w:r w:rsidRPr="00AD3E94">
        <w:rPr>
          <w:rStyle w:val="apple-converted-space"/>
        </w:rPr>
        <w:t> </w:t>
      </w:r>
      <w:r w:rsidRPr="00AD3E94">
        <w:rPr>
          <w:i/>
          <w:iCs/>
        </w:rPr>
        <w:t>(бездельник - бездельничать, хозяин — хозяйничать),</w:t>
      </w:r>
      <w:r w:rsidRPr="00AD3E94">
        <w:rPr>
          <w:rStyle w:val="apple-converted-space"/>
          <w:i/>
          <w:iCs/>
        </w:rPr>
        <w:t> </w:t>
      </w:r>
      <w:r w:rsidRPr="00AD3E94">
        <w:t>от прилагательных</w:t>
      </w:r>
      <w:r w:rsidRPr="00AD3E94">
        <w:rPr>
          <w:rStyle w:val="apple-converted-space"/>
        </w:rPr>
        <w:t> </w:t>
      </w:r>
      <w:r w:rsidRPr="00AD3E94">
        <w:rPr>
          <w:i/>
          <w:iCs/>
        </w:rPr>
        <w:t>(белый — белеть, черный</w:t>
      </w:r>
      <w:r w:rsidRPr="00AD3E94">
        <w:rPr>
          <w:rStyle w:val="apple-converted-space"/>
          <w:i/>
          <w:iCs/>
        </w:rPr>
        <w:t> </w:t>
      </w:r>
      <w:r w:rsidRPr="00AD3E94">
        <w:t xml:space="preserve">— </w:t>
      </w:r>
      <w:r w:rsidRPr="00AD3E94">
        <w:rPr>
          <w:i/>
          <w:iCs/>
        </w:rPr>
        <w:t>чернить)</w:t>
      </w:r>
      <w:r w:rsidRPr="00AD3E94">
        <w:rPr>
          <w:rStyle w:val="apple-converted-space"/>
          <w:i/>
          <w:iCs/>
        </w:rPr>
        <w:t> </w:t>
      </w:r>
      <w:r w:rsidRPr="00AD3E94">
        <w:t>и т.д. Например, в немецком Kind — «дитя», a Kinderchen — «детки», где -chen — суффикс со значением уменьшительности.</w:t>
      </w:r>
    </w:p>
    <w:p w:rsidR="002D5A0E" w:rsidRPr="00AD3E94" w:rsidRDefault="002D5A0E" w:rsidP="002D5A0E">
      <w:pPr>
        <w:pStyle w:val="a5"/>
        <w:spacing w:before="0" w:beforeAutospacing="0" w:after="0" w:afterAutospacing="0" w:line="300" w:lineRule="atLeast"/>
        <w:ind w:right="150"/>
        <w:jc w:val="both"/>
        <w:textAlignment w:val="baseline"/>
      </w:pPr>
      <w:r w:rsidRPr="00AD3E94">
        <w:rPr>
          <w:rStyle w:val="a8"/>
          <w:bdr w:val="none" w:sz="0" w:space="0" w:color="auto" w:frame="1"/>
        </w:rPr>
        <w:t xml:space="preserve">Префиксальное </w:t>
      </w:r>
      <w:r w:rsidRPr="00AD3E94">
        <w:t xml:space="preserve">словообразование характеризуется присоединением приставки к целому слову. При этом, как правило, принадлежность слова к той или иной части речи не меняется. В русском и белорусском языках префиксальное словообразование охватывает в большей степени глаголы и прилагательные, в меньшей - существительные, например: </w:t>
      </w:r>
      <w:r w:rsidRPr="00AD3E94">
        <w:rPr>
          <w:i/>
          <w:iCs/>
        </w:rPr>
        <w:t>читать</w:t>
      </w:r>
      <w:r w:rsidRPr="00AD3E94">
        <w:rPr>
          <w:rStyle w:val="apple-converted-space"/>
          <w:i/>
          <w:iCs/>
        </w:rPr>
        <w:t> </w:t>
      </w:r>
      <w:r w:rsidRPr="00AD3E94">
        <w:t>-</w:t>
      </w:r>
      <w:r w:rsidRPr="00AD3E94">
        <w:rPr>
          <w:rStyle w:val="apple-converted-space"/>
        </w:rPr>
        <w:t> </w:t>
      </w:r>
      <w:r w:rsidRPr="00AD3E94">
        <w:rPr>
          <w:i/>
          <w:iCs/>
        </w:rPr>
        <w:t>перечитать, идти -зайти, нести - вынести, строить - построить, умный</w:t>
      </w:r>
      <w:r w:rsidRPr="00AD3E94">
        <w:rPr>
          <w:rStyle w:val="apple-converted-space"/>
          <w:i/>
          <w:iCs/>
        </w:rPr>
        <w:t> </w:t>
      </w:r>
      <w:r w:rsidRPr="00AD3E94">
        <w:t xml:space="preserve">- </w:t>
      </w:r>
      <w:r w:rsidRPr="00AD3E94">
        <w:rPr>
          <w:i/>
          <w:iCs/>
        </w:rPr>
        <w:t>преумный, прочный - сверхпрочный, высокий - невысокий, военный -антивоенный, удар - контрудар, фашист - антифашист</w:t>
      </w:r>
      <w:r w:rsidRPr="00AD3E94">
        <w:rPr>
          <w:rStyle w:val="apple-converted-space"/>
          <w:i/>
          <w:iCs/>
        </w:rPr>
        <w:t> </w:t>
      </w:r>
      <w:r w:rsidRPr="00AD3E94">
        <w:t>и т.д.</w:t>
      </w:r>
    </w:p>
    <w:p w:rsidR="002D5A0E" w:rsidRPr="00AD3E94" w:rsidRDefault="002D5A0E" w:rsidP="002D5A0E">
      <w:pPr>
        <w:pStyle w:val="a5"/>
        <w:spacing w:before="0" w:beforeAutospacing="0" w:after="0" w:afterAutospacing="0" w:line="300" w:lineRule="atLeast"/>
        <w:ind w:right="150"/>
        <w:jc w:val="both"/>
        <w:textAlignment w:val="baseline"/>
      </w:pPr>
      <w:r w:rsidRPr="00AD3E94">
        <w:t>При</w:t>
      </w:r>
      <w:r w:rsidRPr="00AD3E94">
        <w:rPr>
          <w:rStyle w:val="apple-converted-space"/>
        </w:rPr>
        <w:t> </w:t>
      </w:r>
      <w:r w:rsidRPr="00AD3E94">
        <w:rPr>
          <w:rStyle w:val="a8"/>
          <w:bdr w:val="none" w:sz="0" w:space="0" w:color="auto" w:frame="1"/>
        </w:rPr>
        <w:t xml:space="preserve">префиксально-суффиксальном </w:t>
      </w:r>
      <w:r w:rsidRPr="00AD3E94">
        <w:t>способе словообразования оба аффикса - префикс и суффикс - участвуют в образовании слова одновременно, например:</w:t>
      </w:r>
      <w:r w:rsidRPr="00AD3E94">
        <w:rPr>
          <w:rStyle w:val="apple-converted-space"/>
        </w:rPr>
        <w:t> </w:t>
      </w:r>
      <w:r w:rsidRPr="00AD3E94">
        <w:rPr>
          <w:rStyle w:val="a8"/>
          <w:i/>
          <w:iCs/>
          <w:bdr w:val="none" w:sz="0" w:space="0" w:color="auto" w:frame="1"/>
        </w:rPr>
        <w:t>пере</w:t>
      </w:r>
      <w:r w:rsidRPr="00AD3E94">
        <w:rPr>
          <w:i/>
          <w:iCs/>
        </w:rPr>
        <w:t>-нос-</w:t>
      </w:r>
      <w:r w:rsidRPr="00AD3E94">
        <w:rPr>
          <w:rStyle w:val="a8"/>
          <w:i/>
          <w:iCs/>
          <w:bdr w:val="none" w:sz="0" w:space="0" w:color="auto" w:frame="1"/>
        </w:rPr>
        <w:t>иц</w:t>
      </w:r>
      <w:r w:rsidRPr="00AD3E94">
        <w:rPr>
          <w:i/>
          <w:iCs/>
        </w:rPr>
        <w:t>-а,</w:t>
      </w:r>
      <w:r w:rsidRPr="00AD3E94">
        <w:rPr>
          <w:rStyle w:val="apple-converted-space"/>
          <w:i/>
          <w:iCs/>
        </w:rPr>
        <w:t> </w:t>
      </w:r>
      <w:r w:rsidRPr="00AD3E94">
        <w:rPr>
          <w:rStyle w:val="a8"/>
          <w:i/>
          <w:iCs/>
          <w:bdr w:val="none" w:sz="0" w:space="0" w:color="auto" w:frame="1"/>
        </w:rPr>
        <w:t>при</w:t>
      </w:r>
      <w:r w:rsidRPr="00AD3E94">
        <w:rPr>
          <w:i/>
          <w:iCs/>
        </w:rPr>
        <w:t>-бреж-</w:t>
      </w:r>
      <w:r w:rsidRPr="00AD3E94">
        <w:rPr>
          <w:rStyle w:val="a8"/>
          <w:i/>
          <w:iCs/>
          <w:bdr w:val="none" w:sz="0" w:space="0" w:color="auto" w:frame="1"/>
        </w:rPr>
        <w:t>н</w:t>
      </w:r>
      <w:r w:rsidRPr="00AD3E94">
        <w:rPr>
          <w:i/>
          <w:iCs/>
        </w:rPr>
        <w:t>-ый,</w:t>
      </w:r>
      <w:r w:rsidRPr="00AD3E94">
        <w:rPr>
          <w:rStyle w:val="apple-converted-space"/>
          <w:i/>
          <w:iCs/>
        </w:rPr>
        <w:t> </w:t>
      </w:r>
      <w:r w:rsidRPr="00AD3E94">
        <w:rPr>
          <w:rStyle w:val="a8"/>
          <w:i/>
          <w:iCs/>
          <w:bdr w:val="none" w:sz="0" w:space="0" w:color="auto" w:frame="1"/>
        </w:rPr>
        <w:t>со</w:t>
      </w:r>
      <w:r w:rsidRPr="00AD3E94">
        <w:rPr>
          <w:i/>
          <w:iCs/>
        </w:rPr>
        <w:t>-курс-</w:t>
      </w:r>
      <w:r w:rsidRPr="00AD3E94">
        <w:rPr>
          <w:rStyle w:val="a8"/>
          <w:i/>
          <w:iCs/>
          <w:bdr w:val="none" w:sz="0" w:space="0" w:color="auto" w:frame="1"/>
        </w:rPr>
        <w:t>ник</w:t>
      </w:r>
      <w:r w:rsidRPr="00AD3E94">
        <w:rPr>
          <w:i/>
          <w:iCs/>
        </w:rPr>
        <w:t>,</w:t>
      </w:r>
      <w:r w:rsidRPr="00AD3E94">
        <w:rPr>
          <w:rStyle w:val="apple-converted-space"/>
          <w:i/>
          <w:iCs/>
        </w:rPr>
        <w:t> </w:t>
      </w:r>
      <w:r w:rsidRPr="00AD3E94">
        <w:rPr>
          <w:rStyle w:val="a8"/>
          <w:i/>
          <w:iCs/>
          <w:bdr w:val="none" w:sz="0" w:space="0" w:color="auto" w:frame="1"/>
        </w:rPr>
        <w:t>пере</w:t>
      </w:r>
      <w:r w:rsidRPr="00AD3E94">
        <w:rPr>
          <w:i/>
          <w:iCs/>
        </w:rPr>
        <w:t>-стрел-</w:t>
      </w:r>
      <w:r w:rsidRPr="00AD3E94">
        <w:rPr>
          <w:rStyle w:val="a8"/>
          <w:i/>
          <w:iCs/>
          <w:bdr w:val="none" w:sz="0" w:space="0" w:color="auto" w:frame="1"/>
        </w:rPr>
        <w:t>ива-ть-ся</w:t>
      </w:r>
      <w:r w:rsidRPr="00AD3E94">
        <w:rPr>
          <w:i/>
          <w:iCs/>
        </w:rPr>
        <w:t>.</w:t>
      </w:r>
    </w:p>
    <w:p w:rsidR="002D5A0E" w:rsidRPr="00AD3E94" w:rsidRDefault="002D5A0E" w:rsidP="002D5A0E">
      <w:pPr>
        <w:pStyle w:val="a5"/>
        <w:spacing w:before="0" w:beforeAutospacing="0" w:after="0" w:afterAutospacing="0" w:line="300" w:lineRule="atLeast"/>
        <w:ind w:right="150"/>
        <w:jc w:val="both"/>
        <w:textAlignment w:val="baseline"/>
      </w:pPr>
      <w:r w:rsidRPr="00AD3E94">
        <w:t xml:space="preserve">Среди других разновидностей морфологического способа словообразования выделяют </w:t>
      </w:r>
      <w:r w:rsidRPr="00AD3E94">
        <w:rPr>
          <w:rStyle w:val="a8"/>
          <w:bdr w:val="none" w:sz="0" w:space="0" w:color="auto" w:frame="1"/>
        </w:rPr>
        <w:t xml:space="preserve">безаффиксный </w:t>
      </w:r>
      <w:r w:rsidRPr="00AD3E94">
        <w:t>способ, когда производное слово образуется с помощью нулевого аффикса, иногда с отсечением конечных звуков, например:</w:t>
      </w:r>
      <w:r w:rsidRPr="00AD3E94">
        <w:rPr>
          <w:rStyle w:val="apple-converted-space"/>
        </w:rPr>
        <w:t> </w:t>
      </w:r>
      <w:r w:rsidRPr="00AD3E94">
        <w:rPr>
          <w:i/>
          <w:iCs/>
        </w:rPr>
        <w:t>синь</w:t>
      </w:r>
      <w:r w:rsidRPr="00AD3E94">
        <w:rPr>
          <w:rStyle w:val="apple-converted-space"/>
          <w:i/>
          <w:iCs/>
        </w:rPr>
        <w:t> </w:t>
      </w:r>
      <w:r w:rsidRPr="00AD3E94">
        <w:t>от</w:t>
      </w:r>
      <w:r w:rsidRPr="00AD3E94">
        <w:rPr>
          <w:rStyle w:val="apple-converted-space"/>
        </w:rPr>
        <w:t> </w:t>
      </w:r>
      <w:r w:rsidRPr="00AD3E94">
        <w:rPr>
          <w:i/>
          <w:iCs/>
        </w:rPr>
        <w:t>синий, сушь</w:t>
      </w:r>
      <w:r w:rsidRPr="00AD3E94">
        <w:rPr>
          <w:rStyle w:val="apple-converted-space"/>
          <w:i/>
          <w:iCs/>
        </w:rPr>
        <w:t> </w:t>
      </w:r>
      <w:r w:rsidRPr="00AD3E94">
        <w:t>от</w:t>
      </w:r>
      <w:r w:rsidRPr="00AD3E94">
        <w:rPr>
          <w:rStyle w:val="apple-converted-space"/>
        </w:rPr>
        <w:t> </w:t>
      </w:r>
      <w:r w:rsidRPr="00AD3E94">
        <w:rPr>
          <w:i/>
          <w:iCs/>
        </w:rPr>
        <w:t>сухой, гниль</w:t>
      </w:r>
      <w:r w:rsidRPr="00AD3E94">
        <w:rPr>
          <w:rStyle w:val="apple-converted-space"/>
          <w:i/>
          <w:iCs/>
        </w:rPr>
        <w:t> </w:t>
      </w:r>
      <w:r w:rsidRPr="00AD3E94">
        <w:t>от</w:t>
      </w:r>
      <w:r w:rsidRPr="00AD3E94">
        <w:rPr>
          <w:rStyle w:val="apple-converted-space"/>
        </w:rPr>
        <w:t> </w:t>
      </w:r>
      <w:r w:rsidRPr="00AD3E94">
        <w:rPr>
          <w:i/>
          <w:iCs/>
        </w:rPr>
        <w:t>гнилой, бег</w:t>
      </w:r>
      <w:r w:rsidRPr="00AD3E94">
        <w:rPr>
          <w:rStyle w:val="apple-converted-space"/>
          <w:i/>
          <w:iCs/>
        </w:rPr>
        <w:t> </w:t>
      </w:r>
      <w:r w:rsidRPr="00AD3E94">
        <w:t>от</w:t>
      </w:r>
      <w:r w:rsidRPr="00AD3E94">
        <w:rPr>
          <w:rStyle w:val="apple-converted-space"/>
        </w:rPr>
        <w:t> </w:t>
      </w:r>
      <w:r w:rsidRPr="00AD3E94">
        <w:rPr>
          <w:i/>
          <w:iCs/>
        </w:rPr>
        <w:t>бегать, вывоз</w:t>
      </w:r>
      <w:r w:rsidRPr="00AD3E94">
        <w:rPr>
          <w:rStyle w:val="apple-converted-space"/>
          <w:i/>
          <w:iCs/>
        </w:rPr>
        <w:t> </w:t>
      </w:r>
      <w:r w:rsidRPr="00AD3E94">
        <w:t>от</w:t>
      </w:r>
      <w:r w:rsidRPr="00AD3E94">
        <w:rPr>
          <w:rStyle w:val="apple-converted-space"/>
        </w:rPr>
        <w:t> </w:t>
      </w:r>
      <w:r w:rsidRPr="00AD3E94">
        <w:rPr>
          <w:i/>
          <w:iCs/>
        </w:rPr>
        <w:t>вывозить</w:t>
      </w:r>
      <w:r w:rsidRPr="00AD3E94">
        <w:rPr>
          <w:rStyle w:val="apple-converted-space"/>
          <w:i/>
          <w:iCs/>
        </w:rPr>
        <w:t> </w:t>
      </w:r>
      <w:r w:rsidRPr="00AD3E94">
        <w:t xml:space="preserve">и т.д. К морфологическому способу словообразования относят также словосложение. </w:t>
      </w:r>
      <w:r w:rsidRPr="00AD3E94">
        <w:rPr>
          <w:rStyle w:val="a8"/>
          <w:bdr w:val="none" w:sz="0" w:space="0" w:color="auto" w:frame="1"/>
        </w:rPr>
        <w:t xml:space="preserve">Словосложение, </w:t>
      </w:r>
      <w:r w:rsidRPr="00AD3E94">
        <w:t xml:space="preserve">или </w:t>
      </w:r>
      <w:r w:rsidRPr="00AD3E94">
        <w:rPr>
          <w:rStyle w:val="a8"/>
          <w:bdr w:val="none" w:sz="0" w:space="0" w:color="auto" w:frame="1"/>
        </w:rPr>
        <w:t xml:space="preserve">сложение, </w:t>
      </w:r>
      <w:r w:rsidRPr="00AD3E94">
        <w:t>представляет собой способ образования новых слов путем сложения двух или более основ в одну, например:</w:t>
      </w:r>
      <w:r w:rsidRPr="00AD3E94">
        <w:rPr>
          <w:rStyle w:val="apple-converted-space"/>
        </w:rPr>
        <w:t> </w:t>
      </w:r>
      <w:r w:rsidRPr="00AD3E94">
        <w:rPr>
          <w:i/>
          <w:iCs/>
        </w:rPr>
        <w:t>древнерусский, теплоизоляция, научно-технический, золотисто-желтый,</w:t>
      </w:r>
      <w:r w:rsidRPr="00AD3E94">
        <w:rPr>
          <w:rStyle w:val="apple-converted-space"/>
          <w:i/>
          <w:iCs/>
        </w:rPr>
        <w:t> </w:t>
      </w:r>
      <w:r w:rsidRPr="00AD3E94">
        <w:t>нем.</w:t>
      </w:r>
      <w:r w:rsidRPr="00AD3E94">
        <w:rPr>
          <w:rStyle w:val="apple-converted-space"/>
        </w:rPr>
        <w:t> </w:t>
      </w:r>
      <w:r w:rsidRPr="00AD3E94">
        <w:rPr>
          <w:i/>
          <w:iCs/>
        </w:rPr>
        <w:t>Bildhauer</w:t>
      </w:r>
      <w:r w:rsidRPr="00AD3E94">
        <w:rPr>
          <w:rStyle w:val="apple-converted-space"/>
          <w:i/>
          <w:iCs/>
        </w:rPr>
        <w:t> </w:t>
      </w:r>
      <w:r w:rsidRPr="00AD3E94">
        <w:t>(Bild - картина + Hauer — забойщик) —</w:t>
      </w:r>
      <w:r w:rsidRPr="00AD3E94">
        <w:rPr>
          <w:rStyle w:val="apple-converted-space"/>
        </w:rPr>
        <w:t> </w:t>
      </w:r>
      <w:r w:rsidRPr="00AD3E94">
        <w:rPr>
          <w:i/>
          <w:iCs/>
        </w:rPr>
        <w:t>скульптор, gutmachen</w:t>
      </w:r>
      <w:r w:rsidRPr="00AD3E94">
        <w:rPr>
          <w:rStyle w:val="apple-converted-space"/>
          <w:i/>
          <w:iCs/>
        </w:rPr>
        <w:t> </w:t>
      </w:r>
      <w:r w:rsidRPr="00AD3E94">
        <w:t xml:space="preserve">(gut — </w:t>
      </w:r>
      <w:r w:rsidRPr="00AD3E94">
        <w:lastRenderedPageBreak/>
        <w:t>хороший + machen — делать) —</w:t>
      </w:r>
      <w:r w:rsidRPr="00AD3E94">
        <w:rPr>
          <w:rStyle w:val="apple-converted-space"/>
        </w:rPr>
        <w:t> </w:t>
      </w:r>
      <w:r w:rsidRPr="00AD3E94">
        <w:rPr>
          <w:i/>
          <w:iCs/>
        </w:rPr>
        <w:t>поправлять, emporfliegen</w:t>
      </w:r>
      <w:r w:rsidRPr="00AD3E94">
        <w:rPr>
          <w:rStyle w:val="apple-converted-space"/>
          <w:i/>
          <w:iCs/>
        </w:rPr>
        <w:t> </w:t>
      </w:r>
      <w:r w:rsidRPr="00AD3E94">
        <w:t>(empor — вверх + fliegen - летать) -</w:t>
      </w:r>
      <w:r w:rsidRPr="00AD3E94">
        <w:rPr>
          <w:rStyle w:val="apple-converted-space"/>
        </w:rPr>
        <w:t> </w:t>
      </w:r>
      <w:r w:rsidRPr="00AD3E94">
        <w:rPr>
          <w:i/>
          <w:iCs/>
        </w:rPr>
        <w:t>взлетать</w:t>
      </w:r>
      <w:r w:rsidRPr="00AD3E94">
        <w:rPr>
          <w:rStyle w:val="apple-converted-space"/>
          <w:i/>
          <w:iCs/>
        </w:rPr>
        <w:t> </w:t>
      </w:r>
      <w:r w:rsidRPr="00AD3E94">
        <w:t>и т.д. Образующие слова основы могут быть усеченными или состоять из начальных букв складываемых слов, тогда говорят об</w:t>
      </w:r>
      <w:r w:rsidRPr="00AD3E94">
        <w:rPr>
          <w:rStyle w:val="apple-converted-space"/>
        </w:rPr>
        <w:t> </w:t>
      </w:r>
      <w:r w:rsidRPr="00AD3E94">
        <w:rPr>
          <w:rStyle w:val="a8"/>
          <w:bdr w:val="none" w:sz="0" w:space="0" w:color="auto" w:frame="1"/>
        </w:rPr>
        <w:t xml:space="preserve">аббревиации, </w:t>
      </w:r>
      <w:r w:rsidRPr="00AD3E94">
        <w:t>а сами сложносокращенные слова называют</w:t>
      </w:r>
      <w:r w:rsidRPr="00AD3E94">
        <w:rPr>
          <w:rStyle w:val="apple-converted-space"/>
        </w:rPr>
        <w:t> </w:t>
      </w:r>
      <w:r w:rsidRPr="00AD3E94">
        <w:rPr>
          <w:rStyle w:val="a8"/>
          <w:bdr w:val="none" w:sz="0" w:space="0" w:color="auto" w:frame="1"/>
        </w:rPr>
        <w:t>аббревиатурами</w:t>
      </w:r>
      <w:r w:rsidRPr="00AD3E94">
        <w:t xml:space="preserve"> (от лат. brevis -краткий), например:</w:t>
      </w:r>
      <w:r w:rsidRPr="00AD3E94">
        <w:rPr>
          <w:rStyle w:val="apple-converted-space"/>
        </w:rPr>
        <w:t> </w:t>
      </w:r>
      <w:r w:rsidRPr="00AD3E94">
        <w:rPr>
          <w:i/>
          <w:iCs/>
        </w:rPr>
        <w:t>леспромхоз, госхоз, профбилет, неуд, АТС (автоматическая телефонная станция), ООН (Организация Объединенных Наций), UNESCO (United Nations Educational Scientific and Cultural Organization), BRD (Bundesrepublik Deutsch-land)</w:t>
      </w:r>
      <w:r w:rsidRPr="00AD3E94">
        <w:rPr>
          <w:rStyle w:val="apple-converted-space"/>
          <w:i/>
          <w:iCs/>
        </w:rPr>
        <w:t> </w:t>
      </w:r>
      <w:r w:rsidRPr="00AD3E94">
        <w:t>и т.д.</w:t>
      </w:r>
    </w:p>
    <w:p w:rsidR="002D5A0E" w:rsidRPr="00AD3E94" w:rsidRDefault="002D5A0E" w:rsidP="002D5A0E">
      <w:pPr>
        <w:pStyle w:val="a5"/>
        <w:spacing w:before="0" w:beforeAutospacing="0" w:after="0" w:afterAutospacing="0" w:line="300" w:lineRule="atLeast"/>
        <w:ind w:right="150"/>
        <w:jc w:val="both"/>
        <w:textAlignment w:val="baseline"/>
      </w:pPr>
      <w:r w:rsidRPr="00AD3E94">
        <w:rPr>
          <w:rStyle w:val="a8"/>
          <w:bdr w:val="none" w:sz="0" w:space="0" w:color="auto" w:frame="1"/>
        </w:rPr>
        <w:t xml:space="preserve">Морфолого-синтаксический </w:t>
      </w:r>
      <w:r w:rsidRPr="00AD3E94">
        <w:t>способ образования слов определяют как переход слова или словоформы из одной части речи в другую, его называют также</w:t>
      </w:r>
      <w:r w:rsidRPr="00AD3E94">
        <w:rPr>
          <w:rStyle w:val="apple-converted-space"/>
        </w:rPr>
        <w:t> </w:t>
      </w:r>
      <w:r w:rsidRPr="00AD3E94">
        <w:rPr>
          <w:rStyle w:val="a8"/>
          <w:bdr w:val="none" w:sz="0" w:space="0" w:color="auto" w:frame="1"/>
        </w:rPr>
        <w:t xml:space="preserve">конверсией </w:t>
      </w:r>
      <w:r w:rsidRPr="00AD3E94">
        <w:t>(от лат. conversio -превращение, изменение), например: прилагательные</w:t>
      </w:r>
      <w:r w:rsidRPr="00AD3E94">
        <w:rPr>
          <w:rStyle w:val="apple-converted-space"/>
        </w:rPr>
        <w:t> </w:t>
      </w:r>
      <w:r w:rsidRPr="00AD3E94">
        <w:rPr>
          <w:i/>
          <w:iCs/>
        </w:rPr>
        <w:t>ванная, аппаратная, учительская, ученый, мороженое, спиртное</w:t>
      </w:r>
      <w:r w:rsidRPr="00AD3E94">
        <w:rPr>
          <w:rStyle w:val="apple-converted-space"/>
          <w:i/>
          <w:iCs/>
        </w:rPr>
        <w:t> </w:t>
      </w:r>
      <w:r w:rsidRPr="00AD3E94">
        <w:t>и др. перешли в разряд существительных, как и причастия</w:t>
      </w:r>
      <w:r w:rsidRPr="00AD3E94">
        <w:rPr>
          <w:rStyle w:val="apple-converted-space"/>
        </w:rPr>
        <w:t> </w:t>
      </w:r>
      <w:r w:rsidRPr="00AD3E94">
        <w:rPr>
          <w:i/>
          <w:iCs/>
        </w:rPr>
        <w:t>трудящиеся, командующий, отдыхающие</w:t>
      </w:r>
      <w:r w:rsidRPr="00AD3E94">
        <w:rPr>
          <w:rStyle w:val="apple-converted-space"/>
          <w:i/>
          <w:iCs/>
        </w:rPr>
        <w:t> </w:t>
      </w:r>
      <w:r w:rsidRPr="00AD3E94">
        <w:t>и др.; из формы множественного числа существительного возникло междометие</w:t>
      </w:r>
      <w:r w:rsidRPr="00AD3E94">
        <w:rPr>
          <w:rStyle w:val="apple-converted-space"/>
        </w:rPr>
        <w:t> </w:t>
      </w:r>
      <w:r w:rsidRPr="00AD3E94">
        <w:rPr>
          <w:i/>
          <w:iCs/>
        </w:rPr>
        <w:t>батюшки!;</w:t>
      </w:r>
      <w:r w:rsidRPr="00AD3E94">
        <w:rPr>
          <w:rStyle w:val="apple-converted-space"/>
          <w:i/>
          <w:iCs/>
        </w:rPr>
        <w:t> </w:t>
      </w:r>
      <w:r w:rsidRPr="00AD3E94">
        <w:t xml:space="preserve">из формы деепричастия </w:t>
      </w:r>
      <w:r w:rsidRPr="00AD3E94">
        <w:rPr>
          <w:i/>
          <w:iCs/>
        </w:rPr>
        <w:t>благодаря</w:t>
      </w:r>
      <w:r w:rsidRPr="00AD3E94">
        <w:rPr>
          <w:rStyle w:val="apple-converted-space"/>
          <w:i/>
          <w:iCs/>
        </w:rPr>
        <w:t> </w:t>
      </w:r>
      <w:r w:rsidRPr="00AD3E94">
        <w:t>образовался предлог и тому подобное.</w:t>
      </w:r>
    </w:p>
    <w:p w:rsidR="002D5A0E" w:rsidRPr="00AD3E94" w:rsidRDefault="002D5A0E" w:rsidP="002D5A0E">
      <w:pPr>
        <w:pStyle w:val="a5"/>
        <w:spacing w:before="0" w:beforeAutospacing="0" w:after="0" w:afterAutospacing="0" w:line="300" w:lineRule="atLeast"/>
        <w:ind w:right="150"/>
        <w:jc w:val="both"/>
        <w:textAlignment w:val="baseline"/>
      </w:pPr>
      <w:r w:rsidRPr="00AD3E94">
        <w:rPr>
          <w:rStyle w:val="a8"/>
          <w:bdr w:val="none" w:sz="0" w:space="0" w:color="auto" w:frame="1"/>
        </w:rPr>
        <w:t xml:space="preserve">Лексико-семантический </w:t>
      </w:r>
      <w:r w:rsidRPr="00AD3E94">
        <w:t>способ словообразования представляет собой изменение значения уже существующего слова, в результате чего возникают слова-омонимы, например:</w:t>
      </w:r>
      <w:r w:rsidRPr="00AD3E94">
        <w:rPr>
          <w:rStyle w:val="apple-converted-space"/>
        </w:rPr>
        <w:t> </w:t>
      </w:r>
      <w:r w:rsidRPr="00AD3E94">
        <w:rPr>
          <w:i/>
          <w:iCs/>
        </w:rPr>
        <w:t>кулак</w:t>
      </w:r>
      <w:r w:rsidRPr="00AD3E94">
        <w:rPr>
          <w:rStyle w:val="apple-converted-space"/>
          <w:i/>
          <w:iCs/>
        </w:rPr>
        <w:t> </w:t>
      </w:r>
      <w:r w:rsidRPr="00AD3E94">
        <w:t>как кисть руки с согнутыми и прижатыми к ладони пальцами и</w:t>
      </w:r>
      <w:r w:rsidRPr="00AD3E94">
        <w:rPr>
          <w:rStyle w:val="apple-converted-space"/>
        </w:rPr>
        <w:t> </w:t>
      </w:r>
      <w:r w:rsidRPr="00AD3E94">
        <w:rPr>
          <w:i/>
          <w:iCs/>
        </w:rPr>
        <w:t xml:space="preserve">кулак - </w:t>
      </w:r>
      <w:r w:rsidRPr="00AD3E94">
        <w:t>богатый крестьянин;</w:t>
      </w:r>
      <w:r w:rsidRPr="00AD3E94">
        <w:rPr>
          <w:rStyle w:val="apple-converted-space"/>
        </w:rPr>
        <w:t> </w:t>
      </w:r>
      <w:r w:rsidRPr="00AD3E94">
        <w:rPr>
          <w:i/>
          <w:iCs/>
        </w:rPr>
        <w:t>ладья</w:t>
      </w:r>
      <w:r w:rsidRPr="00AD3E94">
        <w:rPr>
          <w:rStyle w:val="apple-converted-space"/>
          <w:i/>
          <w:iCs/>
        </w:rPr>
        <w:t> </w:t>
      </w:r>
      <w:r w:rsidRPr="00AD3E94">
        <w:t>в значении</w:t>
      </w:r>
      <w:r w:rsidRPr="00AD3E94">
        <w:rPr>
          <w:rStyle w:val="apple-converted-space"/>
        </w:rPr>
        <w:t> </w:t>
      </w:r>
      <w:r w:rsidRPr="00AD3E94">
        <w:rPr>
          <w:i/>
          <w:iCs/>
        </w:rPr>
        <w:t>лодка</w:t>
      </w:r>
      <w:r w:rsidRPr="00AD3E94">
        <w:rPr>
          <w:rStyle w:val="apple-converted-space"/>
          <w:i/>
          <w:iCs/>
        </w:rPr>
        <w:t> </w:t>
      </w:r>
      <w:r w:rsidRPr="00AD3E94">
        <w:t>и</w:t>
      </w:r>
      <w:r w:rsidRPr="00AD3E94">
        <w:rPr>
          <w:rStyle w:val="apple-converted-space"/>
        </w:rPr>
        <w:t> </w:t>
      </w:r>
      <w:r w:rsidRPr="00AD3E94">
        <w:rPr>
          <w:i/>
          <w:iCs/>
        </w:rPr>
        <w:t>ладья</w:t>
      </w:r>
      <w:r w:rsidRPr="00AD3E94">
        <w:rPr>
          <w:rStyle w:val="apple-converted-space"/>
          <w:i/>
          <w:iCs/>
        </w:rPr>
        <w:t> </w:t>
      </w:r>
      <w:r w:rsidRPr="00AD3E94">
        <w:t>в значении</w:t>
      </w:r>
      <w:r w:rsidRPr="00AD3E94">
        <w:rPr>
          <w:rStyle w:val="apple-converted-space"/>
        </w:rPr>
        <w:t> </w:t>
      </w:r>
      <w:r w:rsidRPr="00AD3E94">
        <w:rPr>
          <w:i/>
          <w:iCs/>
        </w:rPr>
        <w:t>шахматная фигура;</w:t>
      </w:r>
      <w:r w:rsidRPr="00AD3E94">
        <w:rPr>
          <w:rStyle w:val="apple-converted-space"/>
          <w:i/>
          <w:iCs/>
        </w:rPr>
        <w:t> </w:t>
      </w:r>
      <w:r w:rsidRPr="00AD3E94">
        <w:t>в белорусском языке</w:t>
      </w:r>
      <w:r w:rsidRPr="00AD3E94">
        <w:rPr>
          <w:rStyle w:val="apple-converted-space"/>
        </w:rPr>
        <w:t> </w:t>
      </w:r>
      <w:r w:rsidRPr="00AD3E94">
        <w:rPr>
          <w:i/>
          <w:iCs/>
        </w:rPr>
        <w:t>гасцінец</w:t>
      </w:r>
      <w:r w:rsidRPr="00AD3E94">
        <w:rPr>
          <w:rStyle w:val="apple-converted-space"/>
          <w:i/>
          <w:iCs/>
        </w:rPr>
        <w:t> </w:t>
      </w:r>
      <w:r w:rsidRPr="00AD3E94">
        <w:t>в значении</w:t>
      </w:r>
      <w:r w:rsidRPr="00AD3E94">
        <w:rPr>
          <w:rStyle w:val="apple-converted-space"/>
        </w:rPr>
        <w:t> </w:t>
      </w:r>
      <w:r w:rsidRPr="00AD3E94">
        <w:rPr>
          <w:i/>
          <w:iCs/>
        </w:rPr>
        <w:t>дорога</w:t>
      </w:r>
      <w:r w:rsidRPr="00AD3E94">
        <w:rPr>
          <w:rStyle w:val="apple-converted-space"/>
          <w:i/>
          <w:iCs/>
        </w:rPr>
        <w:t> </w:t>
      </w:r>
      <w:r w:rsidRPr="00AD3E94">
        <w:t>и</w:t>
      </w:r>
      <w:r w:rsidRPr="00AD3E94">
        <w:rPr>
          <w:rStyle w:val="apple-converted-space"/>
        </w:rPr>
        <w:t> </w:t>
      </w:r>
      <w:r w:rsidRPr="00AD3E94">
        <w:rPr>
          <w:i/>
          <w:iCs/>
        </w:rPr>
        <w:t>гасцінец</w:t>
      </w:r>
      <w:r w:rsidRPr="00AD3E94">
        <w:rPr>
          <w:rStyle w:val="apple-converted-space"/>
          <w:i/>
          <w:iCs/>
        </w:rPr>
        <w:t> </w:t>
      </w:r>
      <w:r w:rsidRPr="00AD3E94">
        <w:t>в значении</w:t>
      </w:r>
      <w:r w:rsidRPr="00AD3E94">
        <w:rPr>
          <w:rStyle w:val="apple-converted-space"/>
        </w:rPr>
        <w:t> </w:t>
      </w:r>
      <w:r w:rsidRPr="00AD3E94">
        <w:rPr>
          <w:i/>
          <w:iCs/>
        </w:rPr>
        <w:t>подарок</w:t>
      </w:r>
      <w:r w:rsidRPr="00AD3E94">
        <w:rPr>
          <w:rStyle w:val="apple-converted-space"/>
          <w:i/>
          <w:iCs/>
        </w:rPr>
        <w:t> </w:t>
      </w:r>
      <w:r w:rsidRPr="00AD3E94">
        <w:t>и т.д. Расщепление слова на два слова-омонима происходит постепенно. Существующее в языке слово какое-то время употребляется и в своем старом, и в переносном значениях, которые затем расходятся. Возникшее на базе переносного употребления и расщепления значения новое слово с течением времени воспринимается как самостоятельное. В ряде случаев только этимологический анализ дает возможность установить их родство.</w:t>
      </w:r>
    </w:p>
    <w:p w:rsidR="002D5A0E" w:rsidRPr="00AD3E94" w:rsidRDefault="002D5A0E" w:rsidP="002D5A0E">
      <w:pPr>
        <w:pStyle w:val="a5"/>
        <w:spacing w:before="0" w:beforeAutospacing="0" w:after="0" w:afterAutospacing="0" w:line="300" w:lineRule="atLeast"/>
        <w:ind w:right="150"/>
        <w:jc w:val="both"/>
        <w:textAlignment w:val="baseline"/>
      </w:pPr>
      <w:r w:rsidRPr="00AD3E94">
        <w:rPr>
          <w:rStyle w:val="a8"/>
          <w:bdr w:val="none" w:sz="0" w:space="0" w:color="auto" w:frame="1"/>
        </w:rPr>
        <w:t xml:space="preserve">Лексико-синтаксический </w:t>
      </w:r>
      <w:r w:rsidRPr="00AD3E94">
        <w:t>способ словообразования - это создание нового слова из словосочетания путем объединения двух или более слов, например,</w:t>
      </w:r>
      <w:r w:rsidRPr="00AD3E94">
        <w:rPr>
          <w:rStyle w:val="apple-converted-space"/>
        </w:rPr>
        <w:t> </w:t>
      </w:r>
      <w:r w:rsidRPr="00AD3E94">
        <w:rPr>
          <w:i/>
          <w:iCs/>
        </w:rPr>
        <w:t>сегодня</w:t>
      </w:r>
      <w:r w:rsidRPr="00AD3E94">
        <w:rPr>
          <w:rStyle w:val="apple-converted-space"/>
          <w:i/>
          <w:iCs/>
        </w:rPr>
        <w:t> </w:t>
      </w:r>
      <w:r w:rsidRPr="00AD3E94">
        <w:t>из</w:t>
      </w:r>
      <w:r w:rsidRPr="00AD3E94">
        <w:rPr>
          <w:rStyle w:val="apple-converted-space"/>
        </w:rPr>
        <w:t> </w:t>
      </w:r>
      <w:r w:rsidRPr="00AD3E94">
        <w:rPr>
          <w:i/>
          <w:iCs/>
        </w:rPr>
        <w:t>сего дня, триста</w:t>
      </w:r>
      <w:r w:rsidRPr="00AD3E94">
        <w:rPr>
          <w:rStyle w:val="apple-converted-space"/>
          <w:i/>
          <w:iCs/>
        </w:rPr>
        <w:t> </w:t>
      </w:r>
      <w:r w:rsidRPr="00AD3E94">
        <w:t>из</w:t>
      </w:r>
      <w:r w:rsidRPr="00AD3E94">
        <w:rPr>
          <w:rStyle w:val="apple-converted-space"/>
        </w:rPr>
        <w:t> </w:t>
      </w:r>
      <w:r w:rsidRPr="00AD3E94">
        <w:rPr>
          <w:i/>
          <w:iCs/>
        </w:rPr>
        <w:t>три ста, сумасшедший</w:t>
      </w:r>
      <w:r w:rsidRPr="00AD3E94">
        <w:rPr>
          <w:rStyle w:val="apple-converted-space"/>
          <w:i/>
          <w:iCs/>
        </w:rPr>
        <w:t> </w:t>
      </w:r>
      <w:r w:rsidRPr="00AD3E94">
        <w:t>из</w:t>
      </w:r>
      <w:r w:rsidRPr="00AD3E94">
        <w:rPr>
          <w:rStyle w:val="apple-converted-space"/>
        </w:rPr>
        <w:t> </w:t>
      </w:r>
      <w:r w:rsidRPr="00AD3E94">
        <w:rPr>
          <w:i/>
          <w:iCs/>
        </w:rPr>
        <w:t>с ума сшедший</w:t>
      </w:r>
      <w:r w:rsidRPr="00AD3E94">
        <w:rPr>
          <w:rStyle w:val="apple-converted-space"/>
          <w:i/>
          <w:iCs/>
        </w:rPr>
        <w:t> </w:t>
      </w:r>
      <w:r w:rsidRPr="00AD3E94">
        <w:t>и т.д.</w:t>
      </w:r>
    </w:p>
    <w:p w:rsidR="002D5A0E" w:rsidRPr="00AD3E94" w:rsidRDefault="002D5A0E" w:rsidP="002D5A0E">
      <w:pPr>
        <w:pStyle w:val="a5"/>
        <w:spacing w:before="0" w:beforeAutospacing="0" w:after="150" w:afterAutospacing="0" w:line="300" w:lineRule="atLeast"/>
        <w:ind w:right="150"/>
        <w:jc w:val="both"/>
        <w:textAlignment w:val="baseline"/>
      </w:pPr>
      <w:r w:rsidRPr="00AD3E94">
        <w:t>В языках мира соотношение способов словообразования и их продуктивности неодинаково, оно зависит от специфики структуры того или иного языка, его истории. Так, в русском и белорусском языках продуктивен способ аффиксации, в немецком - словосложения, в английском - конверсии.</w:t>
      </w:r>
    </w:p>
    <w:p w:rsidR="002D5A0E" w:rsidRPr="00AD3E94" w:rsidRDefault="002D5A0E" w:rsidP="002D5A0E">
      <w:pPr>
        <w:pStyle w:val="a5"/>
        <w:spacing w:before="0" w:beforeAutospacing="0" w:after="0" w:afterAutospacing="0" w:line="300" w:lineRule="atLeast"/>
        <w:ind w:right="150"/>
        <w:jc w:val="both"/>
        <w:textAlignment w:val="baseline"/>
      </w:pPr>
      <w:r w:rsidRPr="00AD3E94">
        <w:t xml:space="preserve">Словообразование как отрасль языкознания делят обычно на две области - синхроническое словообразование и диахроническое словообразование. </w:t>
      </w:r>
      <w:r w:rsidRPr="00AD3E94">
        <w:rPr>
          <w:rStyle w:val="a8"/>
          <w:bdr w:val="none" w:sz="0" w:space="0" w:color="auto" w:frame="1"/>
        </w:rPr>
        <w:t xml:space="preserve">Синхроническое </w:t>
      </w:r>
      <w:r w:rsidRPr="00AD3E94">
        <w:t xml:space="preserve">словообразование изучает словообразовательный строй языка на определенном этапе его развития, например, современном. </w:t>
      </w:r>
      <w:r w:rsidRPr="00AD3E94">
        <w:rPr>
          <w:rStyle w:val="a8"/>
          <w:bdr w:val="none" w:sz="0" w:space="0" w:color="auto" w:frame="1"/>
        </w:rPr>
        <w:t xml:space="preserve">Диахроническое </w:t>
      </w:r>
      <w:r w:rsidRPr="00AD3E94">
        <w:t>словообразование исследует историческую последовательность образования слов, структурные изменения производных слов в процессе развития языка и т.д. Часто оба подхода к словообразовательной системе языка используются в равной степени, что дает более объемное представление о языке как феномене.</w:t>
      </w:r>
    </w:p>
    <w:p w:rsidR="002D5A0E" w:rsidRPr="00AD3E94" w:rsidRDefault="002D5A0E" w:rsidP="002D5A0E">
      <w:pPr>
        <w:pStyle w:val="a5"/>
        <w:spacing w:before="0" w:beforeAutospacing="0" w:after="0" w:afterAutospacing="0" w:line="300" w:lineRule="atLeast"/>
        <w:ind w:right="150"/>
        <w:textAlignment w:val="baseline"/>
        <w:rPr>
          <w:color w:val="444444"/>
        </w:rPr>
      </w:pPr>
    </w:p>
    <w:p w:rsidR="002D5A0E" w:rsidRPr="00AD3E94" w:rsidRDefault="002D5A0E" w:rsidP="002D5A0E">
      <w:pPr>
        <w:rPr>
          <w:rFonts w:ascii="Times New Roman" w:hAnsi="Times New Roman" w:cs="Times New Roman"/>
          <w:b/>
          <w:sz w:val="24"/>
          <w:szCs w:val="24"/>
        </w:rPr>
      </w:pPr>
      <w:r w:rsidRPr="00AD3E94">
        <w:rPr>
          <w:rFonts w:ascii="Times New Roman" w:hAnsi="Times New Roman" w:cs="Times New Roman"/>
          <w:b/>
          <w:sz w:val="24"/>
          <w:szCs w:val="24"/>
        </w:rPr>
        <w:t>3.Комплексные единицы словообразования</w:t>
      </w:r>
    </w:p>
    <w:p w:rsidR="002D5A0E" w:rsidRPr="00AD3E94" w:rsidRDefault="002D5A0E" w:rsidP="002D5A0E">
      <w:pPr>
        <w:pStyle w:val="a5"/>
        <w:spacing w:before="0" w:beforeAutospacing="0" w:after="0" w:afterAutospacing="0" w:line="300" w:lineRule="atLeast"/>
        <w:ind w:right="150"/>
        <w:textAlignment w:val="baseline"/>
        <w:rPr>
          <w:color w:val="444444"/>
        </w:rPr>
      </w:pPr>
    </w:p>
    <w:p w:rsidR="002D5A0E" w:rsidRPr="00AD3E94" w:rsidRDefault="002D5A0E" w:rsidP="002D5A0E">
      <w:pPr>
        <w:pStyle w:val="a5"/>
        <w:shd w:val="clear" w:color="auto" w:fill="FFFFFF"/>
        <w:spacing w:before="0" w:beforeAutospacing="0" w:after="0" w:afterAutospacing="0"/>
        <w:jc w:val="both"/>
      </w:pPr>
      <w:r w:rsidRPr="00AD3E94">
        <w:t xml:space="preserve">Подобно другим уровням языка словообразование представляет собой целостное, упорядоченное отношениями производности единство. Это система, важнейшим первоэлементом в которой является </w:t>
      </w:r>
      <w:r w:rsidRPr="00AD3E94">
        <w:rPr>
          <w:b/>
        </w:rPr>
        <w:t>производное слово</w:t>
      </w:r>
      <w:r w:rsidRPr="00AD3E94">
        <w:t>. Производное слово входит в состав более сложных единиц, получивших в словообразовательной теории наименование комплексных. К </w:t>
      </w:r>
      <w:r w:rsidRPr="00AD3E94">
        <w:rPr>
          <w:rStyle w:val="a8"/>
        </w:rPr>
        <w:t>комплексным единицам</w:t>
      </w:r>
      <w:r w:rsidRPr="00AD3E94">
        <w:rPr>
          <w:rStyle w:val="apple-converted-space"/>
        </w:rPr>
        <w:t> </w:t>
      </w:r>
      <w:r w:rsidRPr="00AD3E94">
        <w:t>системы словообразования относятся: словообразовательная пара, словообразовательная цепь, словообразовательная парадигма, словообразовательное гнездо, словообразовательный тип, словообразовательная категория. Простейшей комплексной единицей системы словообразования является</w:t>
      </w:r>
      <w:r w:rsidRPr="00AD3E94">
        <w:rPr>
          <w:rStyle w:val="apple-converted-space"/>
        </w:rPr>
        <w:t> </w:t>
      </w:r>
      <w:r w:rsidRPr="00AD3E94">
        <w:rPr>
          <w:rStyle w:val="a8"/>
        </w:rPr>
        <w:t>словообразовательная пара</w:t>
      </w:r>
      <w:r w:rsidRPr="00AD3E94">
        <w:rPr>
          <w:rStyle w:val="apple-converted-space"/>
        </w:rPr>
        <w:t> </w:t>
      </w:r>
      <w:r w:rsidRPr="00AD3E94">
        <w:t xml:space="preserve">– сочетание производной и производящей основ, связанных между собой отношениями производности (красный – краснеть, читать –  читатель, внук – правнук). Еще примеры: белый — белить, </w:t>
      </w:r>
      <w:r w:rsidRPr="00AD3E94">
        <w:lastRenderedPageBreak/>
        <w:t>регулировать — регулировщик, пионер — пионерка, чернила — чернильница, писать — переписать, красавица — раскрасавица и т. п. (Словообразовательные пары, между которыми имеются тождественные формальные и семантические отношения, входят в один словообразовательный тип: сахар — сахар-ница, селедка— селедоч-ница, сухарь — сухар-ница и т. п.).</w:t>
      </w:r>
    </w:p>
    <w:p w:rsidR="002D5A0E" w:rsidRPr="00AD3E94" w:rsidRDefault="002D5A0E" w:rsidP="002D5A0E">
      <w:pPr>
        <w:pStyle w:val="a5"/>
        <w:shd w:val="clear" w:color="auto" w:fill="FFFFFF"/>
        <w:spacing w:before="0" w:beforeAutospacing="0" w:after="0" w:afterAutospacing="0" w:line="270" w:lineRule="atLeast"/>
        <w:jc w:val="both"/>
        <w:textAlignment w:val="baseline"/>
        <w:rPr>
          <w:color w:val="444444"/>
        </w:rPr>
      </w:pPr>
      <w:r w:rsidRPr="00AD3E94">
        <w:rPr>
          <w:b/>
          <w:bdr w:val="none" w:sz="0" w:space="0" w:color="auto" w:frame="1"/>
        </w:rPr>
        <w:t>Словообразовательная цепь</w:t>
      </w:r>
      <w:r w:rsidRPr="00AD3E94">
        <w:rPr>
          <w:bdr w:val="none" w:sz="0" w:space="0" w:color="auto" w:frame="1"/>
        </w:rPr>
        <w:t xml:space="preserve">. </w:t>
      </w:r>
      <w:r w:rsidRPr="00AD3E94">
        <w:t xml:space="preserve">Рассмотрим ряд однокоренных слов: учи(ть) — учи-тель — учи-тель-ниц(а); бел(ый) — бел-(ить) — по-бели(ть) — побел-к(а) — побелоч-н(ый); готов(ый) — готов-и(ть) — за-готов(ить) — заготов-к(а) —заготов-щик — заготовщиц-к(ий). Эти ряды производных выстроены так, что каждая предыдущая единица является непосредственно производящей для последующей: глагол учить служит производящим для существительного учитель; от имени существительного учитель произведено имя лица женского пола — учительница. Совокупность производных, упорядоченная так, что каждая предыдущая единица является непосредственно производящей для последующей, называется </w:t>
      </w:r>
      <w:r w:rsidRPr="00AD3E94">
        <w:rPr>
          <w:b/>
        </w:rPr>
        <w:t>словообразовательной цепью (или цепочкой).</w:t>
      </w:r>
      <w:r w:rsidRPr="00AD3E94">
        <w:t xml:space="preserve"> Эта комплексная единица выявляет ступенчатый характер словообразования. Она демонстрирует синтагматические отношения между однокоренными словами. Слова в цепи связаны отношениями последовательной производности.</w:t>
      </w:r>
    </w:p>
    <w:p w:rsidR="002D5A0E" w:rsidRPr="00AD3E94" w:rsidRDefault="002D5A0E" w:rsidP="002D5A0E">
      <w:pPr>
        <w:pStyle w:val="a5"/>
        <w:shd w:val="clear" w:color="auto" w:fill="FFFFFF"/>
        <w:spacing w:before="0" w:beforeAutospacing="0" w:after="270" w:afterAutospacing="0" w:line="270" w:lineRule="atLeast"/>
        <w:jc w:val="both"/>
        <w:textAlignment w:val="baseline"/>
      </w:pPr>
      <w:r w:rsidRPr="00AD3E94">
        <w:rPr>
          <w:b/>
        </w:rPr>
        <w:t>Словообразовательная парадигма</w:t>
      </w:r>
      <w:r w:rsidRPr="00AD3E94">
        <w:t xml:space="preserve"> — это класс однокоренных дериватов, находящихся в словообразовательном гнезде на одной и той же ступени производности и связанных между собой отношениями совместной производности, т. е. мотивированных одним и тем же производящим. Так, в словообразовательном гнезде с вершиной здоровый представлены следующие парадигмы: здоровенький, здоровенный, нездоровый, здороветь, оздоровить, здоровье — дериваты I ступени производности, образованные от одного и того же производящего (в данном случае — непосредственно от вершины гнезда); оздоровлять, оздоровление — дериваты II ступени производности (образованы от глагола оздоровить); выздоровление, выздоравливать — дериваты III ступени производности (образованы от глагола выздороветь). Между однокореннымн словами существуют не только отношения последовательной производности, но и отношения совместной производности (кодеривации). Иными словами, такие отношения можно назвать радиальными — от одного производящего образуются пучки производных: снег - снеж-ок снег - снеж-н(ый) снег  -снеж-инк(а). Совокупность производных, имеющих одну и ту же производящую основу и находящихся на одной ступени словопроизводства, и называют </w:t>
      </w:r>
      <w:r w:rsidRPr="00AD3E94">
        <w:rPr>
          <w:b/>
        </w:rPr>
        <w:t>словообразовательной парадигмой.</w:t>
      </w:r>
      <w:r w:rsidRPr="00AD3E94">
        <w:t xml:space="preserve"> Сравнение словообразовательных парадигм слов одной семантической группы показывает, что между ними наблюдается большее сходство в наборе определенных деривационных значений, чем в конкретном наборе производных с одним и тем же аффиксом, потому что в словообразовании одно и то же значение (и для русского языка это особенно характерно) нередко имеет разные средства выражения. Таким образом, существует асимметрия между означаемым и означающим: одно и то же деривациопное значение может быть выражено с помощью разных аффиксов. Например, значение 'признак в отвлечении от носителя' может быть выражено с помощью суффиксов -ость (фиолетовость), -изн(а) (белизна), -от(а) (чернота), -ев/-св(а) (синева),'-ø (синь); значение 'самка животного' может быть выражено с помощью суффиксов -их(а) и -иц(а); значение 'свойственный, относящийся к ..,' — прилагательными с суффиксами -ов-, -ин-, -ий-(слоновый, тигриный, волчий). </w:t>
      </w:r>
    </w:p>
    <w:p w:rsidR="002D5A0E" w:rsidRPr="00AD3E94" w:rsidRDefault="002D5A0E" w:rsidP="002D5A0E">
      <w:pPr>
        <w:pStyle w:val="a5"/>
        <w:shd w:val="clear" w:color="auto" w:fill="FFFFFF"/>
        <w:spacing w:before="0" w:beforeAutospacing="0" w:after="270" w:afterAutospacing="0" w:line="270" w:lineRule="atLeast"/>
        <w:jc w:val="both"/>
        <w:textAlignment w:val="baseline"/>
      </w:pPr>
      <w:r w:rsidRPr="00AD3E94">
        <w:rPr>
          <w:b/>
        </w:rPr>
        <w:t>Словообразовательное гнездо</w:t>
      </w:r>
      <w:r w:rsidRPr="00AD3E94">
        <w:t xml:space="preserve"> — это комплексная единица словообразовательной системы, представляющая собой упорядоченную совокупность всех однокоренных дериватов, связанных отношениями непосредственной или опосредованной производности с одним непроизводным (базовым) словом, которое называется вершиной данного гнезда. Элементами словообразовательного гнезда, кроме его вершины, являются также словообразовательная цепочка и словообразовательная парадигма. Для примера воспроизведем словообразовательное гнездо, вершиной которого является прилагательное здоровый. Словообразовательная цепочка представляет собой ряд из трех и более однокоренных слов, входящих в одно словообразовательное гнездо и находящихся в отношениях последовательной производности. Исходным звеном словообразовательной цепочки является вершина словообразовательного гнезда. Ср., например, две словообразовательные цепочки, принадлежащие рассматриваемому гнезду: здоровый -&gt; нездоровый. -&gt; нездоровиться; здоровый -&gt; здороветь -&gt; выздороветь -&gt; </w:t>
      </w:r>
      <w:r w:rsidRPr="00AD3E94">
        <w:lastRenderedPageBreak/>
        <w:t>выздоровление (всего в данном гнезде шесть словообразовательных цепочек). Словообразовательные цепочки демонстрируют ступенчатый характер деривационных отношений. Так, дериват нездоровый, непосредственно образованный от слова — вершины гнезда, находится на I ступени производности, дериват нездоровиться — на II ступени производности.</w:t>
      </w:r>
    </w:p>
    <w:p w:rsidR="002D5A0E" w:rsidRPr="00AD3E94" w:rsidRDefault="002D5A0E" w:rsidP="002D5A0E">
      <w:pPr>
        <w:pStyle w:val="a5"/>
        <w:shd w:val="clear" w:color="auto" w:fill="FFFFFF"/>
        <w:spacing w:before="0" w:beforeAutospacing="0" w:after="0" w:afterAutospacing="0"/>
        <w:jc w:val="both"/>
      </w:pPr>
      <w:r w:rsidRPr="00AD3E94">
        <w:t xml:space="preserve">Одним из основополагающих понятий теории словообразования является понятие </w:t>
      </w:r>
      <w:r w:rsidRPr="00AD3E94">
        <w:rPr>
          <w:b/>
        </w:rPr>
        <w:t>словообразовательного типа.</w:t>
      </w:r>
      <w:r w:rsidRPr="00AD3E94">
        <w:rPr>
          <w:rStyle w:val="a8"/>
        </w:rPr>
        <w:t xml:space="preserve"> Словообразовательный тип</w:t>
      </w:r>
      <w:r w:rsidRPr="00AD3E94">
        <w:rPr>
          <w:rStyle w:val="apple-converted-space"/>
        </w:rPr>
        <w:t> </w:t>
      </w:r>
      <w:r w:rsidRPr="00AD3E94">
        <w:t>– это формула строения производных слов. К одному словообразовательному типу относятся производные слова, характеризующиеся общностью следующих трёх элементов: 1) части речи производящей основы; 2) словообразовательного форманта; 3) словообразовательного значения. Например, имена существительные</w:t>
      </w:r>
      <w:r w:rsidRPr="00AD3E94">
        <w:rPr>
          <w:rStyle w:val="apple-converted-space"/>
        </w:rPr>
        <w:t> </w:t>
      </w:r>
      <w:r w:rsidRPr="00AD3E94">
        <w:rPr>
          <w:rStyle w:val="aa"/>
        </w:rPr>
        <w:t>тракторист, гитарист, баянист</w:t>
      </w:r>
      <w:r w:rsidRPr="00AD3E94">
        <w:rPr>
          <w:rStyle w:val="apple-converted-space"/>
        </w:rPr>
        <w:t> </w:t>
      </w:r>
      <w:r w:rsidRPr="00AD3E94">
        <w:t>и т. п. относятся к одному и тому же словообразовательному типу, так как они: 1) образованы от основ имён существительных (трактор/</w:t>
      </w:r>
      <w:r w:rsidR="00D63C4B" w:rsidRPr="00AD3E94">
        <w:rPr>
          <w:vertAlign w:val="subscript"/>
        </w:rPr>
        <w:fldChar w:fldCharType="begin"/>
      </w:r>
      <w:r w:rsidRPr="00AD3E94">
        <w:rPr>
          <w:vertAlign w:val="subscript"/>
        </w:rPr>
        <w:instrText xml:space="preserve"> INCLUDEPICTURE "http://ebooks.grsu.by/nikitevich/ris5.JPG" \* MERGEFORMATINET </w:instrText>
      </w:r>
      <w:r w:rsidR="00D63C4B" w:rsidRPr="00AD3E94">
        <w:rPr>
          <w:vertAlign w:val="subscript"/>
        </w:rPr>
        <w:fldChar w:fldCharType="separate"/>
      </w:r>
      <w:r w:rsidR="00D63C4B">
        <w:rPr>
          <w:vertAlign w:val="subscript"/>
        </w:rPr>
        <w:fldChar w:fldCharType="begin"/>
      </w:r>
      <w:r w:rsidR="00FD4388">
        <w:rPr>
          <w:vertAlign w:val="subscript"/>
        </w:rPr>
        <w:instrText xml:space="preserve"> INCLUDEPICTURE  "http://ebooks.grsu.by/nikitevich/ris5.JPG" \* MERGEFORMATINET </w:instrText>
      </w:r>
      <w:r w:rsidR="00D63C4B">
        <w:rPr>
          <w:vertAlign w:val="subscript"/>
        </w:rPr>
        <w:fldChar w:fldCharType="separate"/>
      </w:r>
      <w:r w:rsidR="00D63C4B">
        <w:rPr>
          <w:vertAlign w:val="subscript"/>
        </w:rPr>
        <w:fldChar w:fldCharType="begin"/>
      </w:r>
      <w:r w:rsidR="00B521EF">
        <w:rPr>
          <w:vertAlign w:val="subscript"/>
        </w:rPr>
        <w:instrText xml:space="preserve"> INCLUDEPICTURE  "http://ebooks.grsu.by/nikitevich/ris5.JPG" \* MERGEFORMATINET </w:instrText>
      </w:r>
      <w:r w:rsidR="00D63C4B">
        <w:rPr>
          <w:vertAlign w:val="subscript"/>
        </w:rPr>
        <w:fldChar w:fldCharType="separate"/>
      </w:r>
      <w:r w:rsidR="00D63C4B">
        <w:rPr>
          <w:vertAlign w:val="subscript"/>
        </w:rPr>
        <w:fldChar w:fldCharType="begin"/>
      </w:r>
      <w:r w:rsidR="00160CE0">
        <w:rPr>
          <w:vertAlign w:val="subscript"/>
        </w:rPr>
        <w:instrText xml:space="preserve"> INCLUDEPICTURE  "http://ebooks.grsu.by/nikitevich/ris5.JPG" \* MERGEFORMATINET </w:instrText>
      </w:r>
      <w:r w:rsidR="00D63C4B">
        <w:rPr>
          <w:vertAlign w:val="subscript"/>
        </w:rPr>
        <w:fldChar w:fldCharType="separate"/>
      </w:r>
      <w:r w:rsidR="00D63C4B">
        <w:rPr>
          <w:vertAlign w:val="subscript"/>
        </w:rPr>
        <w:fldChar w:fldCharType="begin"/>
      </w:r>
      <w:r w:rsidR="00BA23CB">
        <w:rPr>
          <w:vertAlign w:val="subscript"/>
        </w:rPr>
        <w:instrText xml:space="preserve"> INCLUDEPICTURE  "http://ebooks.grsu.by/nikitevich/ris5.JPG" \* MERGEFORMATINET </w:instrText>
      </w:r>
      <w:r w:rsidR="00D63C4B">
        <w:rPr>
          <w:vertAlign w:val="subscript"/>
        </w:rPr>
        <w:fldChar w:fldCharType="separate"/>
      </w:r>
      <w:r w:rsidR="00F6063A">
        <w:rPr>
          <w:vertAlign w:val="subscript"/>
        </w:rPr>
        <w:fldChar w:fldCharType="begin"/>
      </w:r>
      <w:r w:rsidR="00F6063A">
        <w:rPr>
          <w:vertAlign w:val="subscript"/>
        </w:rPr>
        <w:instrText xml:space="preserve"> INCLUDEPICTURE  "http://ebooks.grsu.by/nikitevich/ris5.JPG" \* MERGEFORMATINET </w:instrText>
      </w:r>
      <w:r w:rsidR="00F6063A">
        <w:rPr>
          <w:vertAlign w:val="subscript"/>
        </w:rPr>
        <w:fldChar w:fldCharType="separate"/>
      </w:r>
      <w:r w:rsidR="00D011A9">
        <w:rPr>
          <w:vertAlign w:val="subscript"/>
        </w:rPr>
        <w:fldChar w:fldCharType="begin"/>
      </w:r>
      <w:r w:rsidR="00D011A9">
        <w:rPr>
          <w:vertAlign w:val="subscript"/>
        </w:rPr>
        <w:instrText xml:space="preserve"> </w:instrText>
      </w:r>
      <w:r w:rsidR="00D011A9">
        <w:rPr>
          <w:vertAlign w:val="subscript"/>
        </w:rPr>
        <w:instrText>INCLUDEPICTURE  "http://ebooks.grsu.by/nikitevich/ris5.JPG" \* MERGEFORMATINET</w:instrText>
      </w:r>
      <w:r w:rsidR="00D011A9">
        <w:rPr>
          <w:vertAlign w:val="subscript"/>
        </w:rPr>
        <w:instrText xml:space="preserve"> </w:instrText>
      </w:r>
      <w:r w:rsidR="00D011A9">
        <w:rPr>
          <w:vertAlign w:val="subscript"/>
        </w:rPr>
        <w:fldChar w:fldCharType="separate"/>
      </w:r>
      <w:r w:rsidR="00D011A9">
        <w:rPr>
          <w:vertAlign w:val="subscript"/>
        </w:rPr>
        <w:pict>
          <v:shape id="_x0000_i1028" type="#_x0000_t75" style="width:9.75pt;height:11.25pt">
            <v:imagedata r:id="rId28" r:href="rId29"/>
          </v:shape>
        </w:pict>
      </w:r>
      <w:r w:rsidR="00D011A9">
        <w:rPr>
          <w:vertAlign w:val="subscript"/>
        </w:rPr>
        <w:fldChar w:fldCharType="end"/>
      </w:r>
      <w:r w:rsidR="00F6063A">
        <w:rPr>
          <w:vertAlign w:val="subscript"/>
        </w:rPr>
        <w:fldChar w:fldCharType="end"/>
      </w:r>
      <w:r w:rsidR="00D63C4B">
        <w:rPr>
          <w:vertAlign w:val="subscript"/>
        </w:rPr>
        <w:fldChar w:fldCharType="end"/>
      </w:r>
      <w:r w:rsidR="00D63C4B">
        <w:rPr>
          <w:vertAlign w:val="subscript"/>
        </w:rPr>
        <w:fldChar w:fldCharType="end"/>
      </w:r>
      <w:r w:rsidR="00D63C4B">
        <w:rPr>
          <w:vertAlign w:val="subscript"/>
        </w:rPr>
        <w:fldChar w:fldCharType="end"/>
      </w:r>
      <w:r w:rsidR="00D63C4B">
        <w:rPr>
          <w:vertAlign w:val="subscript"/>
        </w:rPr>
        <w:fldChar w:fldCharType="end"/>
      </w:r>
      <w:r w:rsidR="00D63C4B" w:rsidRPr="00AD3E94">
        <w:rPr>
          <w:vertAlign w:val="subscript"/>
        </w:rPr>
        <w:fldChar w:fldCharType="end"/>
      </w:r>
      <w:r w:rsidRPr="00AD3E94">
        <w:t>, гитар/а, баян/</w:t>
      </w:r>
      <w:r w:rsidR="00D63C4B" w:rsidRPr="00AD3E94">
        <w:rPr>
          <w:vertAlign w:val="subscript"/>
        </w:rPr>
        <w:fldChar w:fldCharType="begin"/>
      </w:r>
      <w:r w:rsidRPr="00AD3E94">
        <w:rPr>
          <w:vertAlign w:val="subscript"/>
        </w:rPr>
        <w:instrText xml:space="preserve"> INCLUDEPICTURE "http://ebooks.grsu.by/nikitevich/ris5.JPG" \* MERGEFORMATINET </w:instrText>
      </w:r>
      <w:r w:rsidR="00D63C4B" w:rsidRPr="00AD3E94">
        <w:rPr>
          <w:vertAlign w:val="subscript"/>
        </w:rPr>
        <w:fldChar w:fldCharType="separate"/>
      </w:r>
      <w:r w:rsidR="00D63C4B">
        <w:rPr>
          <w:vertAlign w:val="subscript"/>
        </w:rPr>
        <w:fldChar w:fldCharType="begin"/>
      </w:r>
      <w:r w:rsidR="00FD4388">
        <w:rPr>
          <w:vertAlign w:val="subscript"/>
        </w:rPr>
        <w:instrText xml:space="preserve"> INCLUDEPICTURE  "http://ebooks.grsu.by/nikitevich/ris5.JPG" \* MERGEFORMATINET </w:instrText>
      </w:r>
      <w:r w:rsidR="00D63C4B">
        <w:rPr>
          <w:vertAlign w:val="subscript"/>
        </w:rPr>
        <w:fldChar w:fldCharType="separate"/>
      </w:r>
      <w:r w:rsidR="00D63C4B">
        <w:rPr>
          <w:vertAlign w:val="subscript"/>
        </w:rPr>
        <w:fldChar w:fldCharType="begin"/>
      </w:r>
      <w:r w:rsidR="00B521EF">
        <w:rPr>
          <w:vertAlign w:val="subscript"/>
        </w:rPr>
        <w:instrText xml:space="preserve"> INCLUDEPICTURE  "http://ebooks.grsu.by/nikitevich/ris5.JPG" \* MERGEFORMATINET </w:instrText>
      </w:r>
      <w:r w:rsidR="00D63C4B">
        <w:rPr>
          <w:vertAlign w:val="subscript"/>
        </w:rPr>
        <w:fldChar w:fldCharType="separate"/>
      </w:r>
      <w:r w:rsidR="00D63C4B">
        <w:rPr>
          <w:vertAlign w:val="subscript"/>
        </w:rPr>
        <w:fldChar w:fldCharType="begin"/>
      </w:r>
      <w:r w:rsidR="00160CE0">
        <w:rPr>
          <w:vertAlign w:val="subscript"/>
        </w:rPr>
        <w:instrText xml:space="preserve"> INCLUDEPICTURE  "http://ebooks.grsu.by/nikitevich/ris5.JPG" \* MERGEFORMATINET </w:instrText>
      </w:r>
      <w:r w:rsidR="00D63C4B">
        <w:rPr>
          <w:vertAlign w:val="subscript"/>
        </w:rPr>
        <w:fldChar w:fldCharType="separate"/>
      </w:r>
      <w:r w:rsidR="00D63C4B">
        <w:rPr>
          <w:vertAlign w:val="subscript"/>
        </w:rPr>
        <w:fldChar w:fldCharType="begin"/>
      </w:r>
      <w:r w:rsidR="00BA23CB">
        <w:rPr>
          <w:vertAlign w:val="subscript"/>
        </w:rPr>
        <w:instrText xml:space="preserve"> INCLUDEPICTURE  "http://ebooks.grsu.by/nikitevich/ris5.JPG" \* MERGEFORMATINET </w:instrText>
      </w:r>
      <w:r w:rsidR="00D63C4B">
        <w:rPr>
          <w:vertAlign w:val="subscript"/>
        </w:rPr>
        <w:fldChar w:fldCharType="separate"/>
      </w:r>
      <w:r w:rsidR="00F6063A">
        <w:rPr>
          <w:vertAlign w:val="subscript"/>
        </w:rPr>
        <w:fldChar w:fldCharType="begin"/>
      </w:r>
      <w:r w:rsidR="00F6063A">
        <w:rPr>
          <w:vertAlign w:val="subscript"/>
        </w:rPr>
        <w:instrText xml:space="preserve"> INCLUDEPICTURE  "http://ebooks.grsu.by/nikitevich/ris5.JPG" \* MERGEFORMATINET </w:instrText>
      </w:r>
      <w:r w:rsidR="00F6063A">
        <w:rPr>
          <w:vertAlign w:val="subscript"/>
        </w:rPr>
        <w:fldChar w:fldCharType="separate"/>
      </w:r>
      <w:r w:rsidR="00D011A9">
        <w:rPr>
          <w:vertAlign w:val="subscript"/>
        </w:rPr>
        <w:fldChar w:fldCharType="begin"/>
      </w:r>
      <w:r w:rsidR="00D011A9">
        <w:rPr>
          <w:vertAlign w:val="subscript"/>
        </w:rPr>
        <w:instrText xml:space="preserve"> </w:instrText>
      </w:r>
      <w:r w:rsidR="00D011A9">
        <w:rPr>
          <w:vertAlign w:val="subscript"/>
        </w:rPr>
        <w:instrText>INCLUDEPICTURE  "http://ebooks.g</w:instrText>
      </w:r>
      <w:r w:rsidR="00D011A9">
        <w:rPr>
          <w:vertAlign w:val="subscript"/>
        </w:rPr>
        <w:instrText>rsu.by/nikitevich/ris5.JPG" \* MERGEFORMATINET</w:instrText>
      </w:r>
      <w:r w:rsidR="00D011A9">
        <w:rPr>
          <w:vertAlign w:val="subscript"/>
        </w:rPr>
        <w:instrText xml:space="preserve"> </w:instrText>
      </w:r>
      <w:r w:rsidR="00D011A9">
        <w:rPr>
          <w:vertAlign w:val="subscript"/>
        </w:rPr>
        <w:fldChar w:fldCharType="separate"/>
      </w:r>
      <w:r w:rsidR="00D011A9">
        <w:rPr>
          <w:vertAlign w:val="subscript"/>
        </w:rPr>
        <w:pict>
          <v:shape id="_x0000_i1029" type="#_x0000_t75" style="width:9.75pt;height:11.25pt">
            <v:imagedata r:id="rId28" r:href="rId30"/>
          </v:shape>
        </w:pict>
      </w:r>
      <w:r w:rsidR="00D011A9">
        <w:rPr>
          <w:vertAlign w:val="subscript"/>
        </w:rPr>
        <w:fldChar w:fldCharType="end"/>
      </w:r>
      <w:r w:rsidR="00F6063A">
        <w:rPr>
          <w:vertAlign w:val="subscript"/>
        </w:rPr>
        <w:fldChar w:fldCharType="end"/>
      </w:r>
      <w:r w:rsidR="00D63C4B">
        <w:rPr>
          <w:vertAlign w:val="subscript"/>
        </w:rPr>
        <w:fldChar w:fldCharType="end"/>
      </w:r>
      <w:r w:rsidR="00D63C4B">
        <w:rPr>
          <w:vertAlign w:val="subscript"/>
        </w:rPr>
        <w:fldChar w:fldCharType="end"/>
      </w:r>
      <w:r w:rsidR="00D63C4B">
        <w:rPr>
          <w:vertAlign w:val="subscript"/>
        </w:rPr>
        <w:fldChar w:fldCharType="end"/>
      </w:r>
      <w:r w:rsidR="00D63C4B">
        <w:rPr>
          <w:vertAlign w:val="subscript"/>
        </w:rPr>
        <w:fldChar w:fldCharType="end"/>
      </w:r>
      <w:r w:rsidR="00D63C4B" w:rsidRPr="00AD3E94">
        <w:rPr>
          <w:vertAlign w:val="subscript"/>
        </w:rPr>
        <w:fldChar w:fldCharType="end"/>
      </w:r>
      <w:r w:rsidRPr="00AD3E94">
        <w:t>); 2) имеют общий словообразовательный формант – суффикс -ист-; 3) имеют одинаковое словообразовательное значение (‘лицо – производитель действия’). Например, слова с суффиксом</w:t>
      </w:r>
      <w:r w:rsidRPr="00AD3E94">
        <w:rPr>
          <w:rStyle w:val="apple-converted-space"/>
        </w:rPr>
        <w:t> </w:t>
      </w:r>
      <w:r w:rsidRPr="00AD3E94">
        <w:rPr>
          <w:i/>
          <w:iCs/>
        </w:rPr>
        <w:t>-тель</w:t>
      </w:r>
      <w:r w:rsidRPr="00AD3E94">
        <w:rPr>
          <w:rStyle w:val="apple-converted-space"/>
          <w:i/>
          <w:iCs/>
        </w:rPr>
        <w:t> </w:t>
      </w:r>
      <w:r w:rsidRPr="00AD3E94">
        <w:t xml:space="preserve">можно распределить, по крайней мере, на два словообразовательных типа: 1) слова со значением </w:t>
      </w:r>
      <w:r w:rsidRPr="00AD3E94">
        <w:rPr>
          <w:i/>
          <w:iCs/>
        </w:rPr>
        <w:t>лица учитель, писатель, деятель, читатель, руководитель,</w:t>
      </w:r>
      <w:r w:rsidRPr="00AD3E94">
        <w:rPr>
          <w:rStyle w:val="apple-converted-space"/>
          <w:i/>
          <w:iCs/>
        </w:rPr>
        <w:t> </w:t>
      </w:r>
      <w:r w:rsidRPr="00AD3E94">
        <w:t>где этот формант имеет словообразовательное значение лица; 2) слова со значением предмета</w:t>
      </w:r>
      <w:r w:rsidRPr="00AD3E94">
        <w:rPr>
          <w:rStyle w:val="apple-converted-space"/>
        </w:rPr>
        <w:t> </w:t>
      </w:r>
      <w:r w:rsidRPr="00AD3E94">
        <w:rPr>
          <w:i/>
          <w:iCs/>
        </w:rPr>
        <w:t>подогреватель, взрыватель, выключатель, проигрыватель, усилитель,</w:t>
      </w:r>
      <w:r w:rsidRPr="00AD3E94">
        <w:rPr>
          <w:rStyle w:val="apple-converted-space"/>
          <w:i/>
          <w:iCs/>
        </w:rPr>
        <w:t> </w:t>
      </w:r>
      <w:r w:rsidRPr="00AD3E94">
        <w:t>где суффикс</w:t>
      </w:r>
      <w:r w:rsidRPr="00AD3E94">
        <w:rPr>
          <w:rStyle w:val="apple-converted-space"/>
        </w:rPr>
        <w:t> </w:t>
      </w:r>
      <w:r w:rsidRPr="00AD3E94">
        <w:rPr>
          <w:i/>
          <w:iCs/>
        </w:rPr>
        <w:t>-тель</w:t>
      </w:r>
      <w:r w:rsidRPr="00AD3E94">
        <w:rPr>
          <w:rStyle w:val="apple-converted-space"/>
          <w:i/>
          <w:iCs/>
        </w:rPr>
        <w:t> </w:t>
      </w:r>
      <w:r w:rsidRPr="00AD3E94">
        <w:t>обозначает предмет. В этом случае совпадают часть речи, от которой образованы данные слова (глаголы), и словообразовательное средство, однако при формальном сходстве суффикс имеет разные словообразовательные значения. Производные слова могут отличаться и словообразовательным средством, а совпадать по другим признакам, тогда это также различные словообразовательные типы, например: существительные</w:t>
      </w:r>
      <w:r w:rsidRPr="00AD3E94">
        <w:rPr>
          <w:rStyle w:val="apple-converted-space"/>
        </w:rPr>
        <w:t> </w:t>
      </w:r>
      <w:r w:rsidRPr="00AD3E94">
        <w:rPr>
          <w:i/>
          <w:iCs/>
        </w:rPr>
        <w:t>кривизна, смелость, теплота</w:t>
      </w:r>
      <w:r w:rsidRPr="00AD3E94">
        <w:rPr>
          <w:rStyle w:val="apple-converted-space"/>
          <w:i/>
          <w:iCs/>
        </w:rPr>
        <w:t> </w:t>
      </w:r>
      <w:r w:rsidRPr="00AD3E94">
        <w:t>образованы от прилагательных</w:t>
      </w:r>
      <w:r w:rsidRPr="00AD3E94">
        <w:rPr>
          <w:rStyle w:val="apple-converted-space"/>
        </w:rPr>
        <w:t> </w:t>
      </w:r>
      <w:r w:rsidRPr="00AD3E94">
        <w:rPr>
          <w:i/>
          <w:iCs/>
        </w:rPr>
        <w:t>(кривой, смелый, теплый),</w:t>
      </w:r>
      <w:r w:rsidRPr="00AD3E94">
        <w:rPr>
          <w:rStyle w:val="apple-converted-space"/>
          <w:i/>
          <w:iCs/>
        </w:rPr>
        <w:t> </w:t>
      </w:r>
      <w:r w:rsidRPr="00AD3E94">
        <w:t>совпадают в словообразовательном значении (обозначают признак), но различаются суффиксами, то есть относятся к разным словообразовательным типам. Классификация слов по словообразовательным типам не совпадает у разных авторов, что объясняется различием критериев и принципов описания этого явления.</w:t>
      </w:r>
    </w:p>
    <w:p w:rsidR="002D5A0E" w:rsidRPr="00AD3E94" w:rsidRDefault="002D5A0E" w:rsidP="002D5A0E">
      <w:pPr>
        <w:pStyle w:val="a5"/>
        <w:spacing w:before="0" w:beforeAutospacing="0" w:after="0" w:afterAutospacing="0" w:line="300" w:lineRule="atLeast"/>
        <w:ind w:right="150"/>
        <w:jc w:val="both"/>
        <w:textAlignment w:val="baseline"/>
      </w:pPr>
      <w:r w:rsidRPr="00AD3E94">
        <w:t>Словообразовательные типы могут различаться по степени продуктивности - способности служить моделью для производства слов.</w:t>
      </w:r>
      <w:r w:rsidRPr="00AD3E94">
        <w:rPr>
          <w:rStyle w:val="apple-converted-space"/>
        </w:rPr>
        <w:t> </w:t>
      </w:r>
      <w:r w:rsidRPr="00AD3E94">
        <w:rPr>
          <w:rStyle w:val="a8"/>
          <w:bdr w:val="none" w:sz="0" w:space="0" w:color="auto" w:frame="1"/>
        </w:rPr>
        <w:t xml:space="preserve">Продуктивным </w:t>
      </w:r>
      <w:r w:rsidRPr="00AD3E94">
        <w:t>является словообразовательный тип, по образцу которого в современном языке образуются слова. Это тесно связано с продуктивностью самих аффиксов. Например, в русском языке продуктивен словообразовательный тип отглагольных существительных с суффиксами</w:t>
      </w:r>
      <w:r w:rsidRPr="00AD3E94">
        <w:rPr>
          <w:rStyle w:val="apple-converted-space"/>
        </w:rPr>
        <w:t> </w:t>
      </w:r>
      <w:r w:rsidRPr="00AD3E94">
        <w:rPr>
          <w:i/>
          <w:iCs/>
        </w:rPr>
        <w:t>-нuj(e), -к(а): чтение, объявление, финансирование, пение, умение, катапультирование, разноска, прибавка, заправка, добавка</w:t>
      </w:r>
      <w:r w:rsidRPr="00AD3E94">
        <w:rPr>
          <w:rStyle w:val="apple-converted-space"/>
          <w:i/>
          <w:iCs/>
        </w:rPr>
        <w:t> </w:t>
      </w:r>
      <w:r w:rsidRPr="00AD3E94">
        <w:t>и т.д. К</w:t>
      </w:r>
      <w:r w:rsidRPr="00AD3E94">
        <w:rPr>
          <w:rStyle w:val="apple-converted-space"/>
        </w:rPr>
        <w:t> </w:t>
      </w:r>
      <w:r w:rsidRPr="00AD3E94">
        <w:rPr>
          <w:rStyle w:val="a8"/>
          <w:bdr w:val="none" w:sz="0" w:space="0" w:color="auto" w:frame="1"/>
        </w:rPr>
        <w:t xml:space="preserve">непродуктивным </w:t>
      </w:r>
      <w:r w:rsidRPr="00AD3E94">
        <w:t>словообразовательным типам относится такой, по образцу которого в современном языке слова не образуются или образуются редко, что также связано с продуктивностью аффиксов. Например, в русском языке непродуктивно отсубстантивное образование существительных с аффиксами</w:t>
      </w:r>
      <w:r w:rsidRPr="00AD3E94">
        <w:rPr>
          <w:rStyle w:val="apple-converted-space"/>
        </w:rPr>
        <w:t> </w:t>
      </w:r>
      <w:r w:rsidRPr="00AD3E94">
        <w:rPr>
          <w:i/>
          <w:iCs/>
        </w:rPr>
        <w:t>-вор-, -амт, -уз, -еч, -их: дети - детвора, почта - почтамт, Франция</w:t>
      </w:r>
      <w:r w:rsidRPr="00AD3E94">
        <w:rPr>
          <w:rStyle w:val="apple-converted-space"/>
          <w:i/>
          <w:iCs/>
        </w:rPr>
        <w:t> </w:t>
      </w:r>
      <w:r w:rsidRPr="00AD3E94">
        <w:t>-</w:t>
      </w:r>
      <w:r w:rsidRPr="00AD3E94">
        <w:rPr>
          <w:rStyle w:val="apple-converted-space"/>
        </w:rPr>
        <w:t> </w:t>
      </w:r>
      <w:r w:rsidRPr="00AD3E94">
        <w:rPr>
          <w:i/>
          <w:iCs/>
        </w:rPr>
        <w:t>француз, свет -светоч, жена</w:t>
      </w:r>
      <w:r w:rsidRPr="00AD3E94">
        <w:rPr>
          <w:rStyle w:val="apple-converted-space"/>
          <w:i/>
          <w:iCs/>
        </w:rPr>
        <w:t> </w:t>
      </w:r>
      <w:r w:rsidRPr="00AD3E94">
        <w:t>-</w:t>
      </w:r>
      <w:r w:rsidRPr="00AD3E94">
        <w:rPr>
          <w:rStyle w:val="apple-converted-space"/>
        </w:rPr>
        <w:t> </w:t>
      </w:r>
      <w:r w:rsidRPr="00AD3E94">
        <w:rPr>
          <w:i/>
          <w:iCs/>
        </w:rPr>
        <w:t>жених;</w:t>
      </w:r>
      <w:r w:rsidRPr="00AD3E94">
        <w:rPr>
          <w:rStyle w:val="apple-converted-space"/>
          <w:i/>
          <w:iCs/>
        </w:rPr>
        <w:t> </w:t>
      </w:r>
      <w:r w:rsidRPr="00AD3E94">
        <w:t>также непродуктивно отглагольное образование существительных с суффиксом</w:t>
      </w:r>
      <w:r w:rsidRPr="00AD3E94">
        <w:rPr>
          <w:rStyle w:val="apple-converted-space"/>
        </w:rPr>
        <w:t> </w:t>
      </w:r>
      <w:r w:rsidRPr="00AD3E94">
        <w:rPr>
          <w:i/>
          <w:iCs/>
        </w:rPr>
        <w:t>-с(а),</w:t>
      </w:r>
      <w:r w:rsidRPr="00AD3E94">
        <w:rPr>
          <w:rStyle w:val="apple-converted-space"/>
          <w:i/>
          <w:iCs/>
        </w:rPr>
        <w:t> </w:t>
      </w:r>
      <w:r w:rsidRPr="00AD3E94">
        <w:t>обозначающих лицо по действию:</w:t>
      </w:r>
      <w:r w:rsidRPr="00AD3E94">
        <w:rPr>
          <w:rStyle w:val="apple-converted-space"/>
        </w:rPr>
        <w:t> </w:t>
      </w:r>
      <w:r w:rsidRPr="00AD3E94">
        <w:rPr>
          <w:i/>
          <w:iCs/>
        </w:rPr>
        <w:t>плакать - плакса, хныкать</w:t>
      </w:r>
      <w:r w:rsidRPr="00AD3E94">
        <w:rPr>
          <w:rStyle w:val="apple-converted-space"/>
          <w:i/>
          <w:iCs/>
        </w:rPr>
        <w:t> </w:t>
      </w:r>
      <w:r w:rsidRPr="00AD3E94">
        <w:t>-</w:t>
      </w:r>
      <w:r w:rsidRPr="00AD3E94">
        <w:rPr>
          <w:rStyle w:val="apple-converted-space"/>
        </w:rPr>
        <w:t> </w:t>
      </w:r>
      <w:r w:rsidRPr="00AD3E94">
        <w:rPr>
          <w:i/>
          <w:iCs/>
        </w:rPr>
        <w:t>хныкса</w:t>
      </w:r>
      <w:r w:rsidRPr="00AD3E94">
        <w:rPr>
          <w:rStyle w:val="apple-converted-space"/>
          <w:i/>
          <w:iCs/>
        </w:rPr>
        <w:t> </w:t>
      </w:r>
      <w:r w:rsidRPr="00AD3E94">
        <w:t xml:space="preserve">и т.д. </w:t>
      </w:r>
    </w:p>
    <w:p w:rsidR="002D5A0E" w:rsidRPr="00AD3E94" w:rsidRDefault="002D5A0E" w:rsidP="002D5A0E">
      <w:pPr>
        <w:pStyle w:val="a5"/>
        <w:shd w:val="clear" w:color="auto" w:fill="FFFFFF"/>
        <w:spacing w:before="0" w:beforeAutospacing="0" w:after="270" w:afterAutospacing="0" w:line="270" w:lineRule="atLeast"/>
        <w:jc w:val="both"/>
        <w:textAlignment w:val="baseline"/>
      </w:pPr>
      <w:r w:rsidRPr="00AD3E94">
        <w:rPr>
          <w:b/>
        </w:rPr>
        <w:t>Словообразовательная категория</w:t>
      </w:r>
      <w:r w:rsidRPr="00AD3E94">
        <w:t xml:space="preserve"> — единица более абстрактная и сложная, чем словообразовательный тип; она формируется совокупностью словообразовательных типов, объединяемых общностью деривационного значения в отвлечении от формальных средств выражения данного значения. Т.о., </w:t>
      </w:r>
      <w:r w:rsidRPr="00AD3E94">
        <w:rPr>
          <w:color w:val="000000"/>
        </w:rPr>
        <w:t xml:space="preserve">объединения синонимических словообразовательных типов называются </w:t>
      </w:r>
      <w:r w:rsidRPr="00AD3E94">
        <w:rPr>
          <w:i/>
          <w:color w:val="000000"/>
        </w:rPr>
        <w:t>словообразовательными категориями</w:t>
      </w:r>
      <w:r w:rsidRPr="00AD3E94">
        <w:rPr>
          <w:color w:val="000000"/>
        </w:rPr>
        <w:t xml:space="preserve">. </w:t>
      </w:r>
      <w:r w:rsidRPr="00AD3E94">
        <w:rPr>
          <w:i/>
        </w:rPr>
        <w:t>Словообразовательная категория</w:t>
      </w:r>
      <w:r w:rsidRPr="00AD3E94">
        <w:t xml:space="preserve"> выделяется на основании единства деривационного значения, в то время как средства выражения этого значения могут быть различными. В качестве примера словообразовательной категории можно привести категорию имен существительных, обладающих значением 'производитель действия, названного производящей основой', образуемых разными суффиксами от основ глагола. В эту категорию входят существительные с суффиксами -тель: отправитель, получа-тель; -ец: бор-ец, твор-ец; -ун: бег-ун, крик-ун; -щик: нормировщик, сортировщик и т. п. Примером словообразовательной категории является совокупность словообразовательных типов, </w:t>
      </w:r>
      <w:r w:rsidRPr="00AD3E94">
        <w:lastRenderedPageBreak/>
        <w:t>объединяющая все формально различные дериваты с одним и тем же деривационным значением 'лицо, характеризуемое по его отношению к предмету, названному производящим' (автомобилист, пулемётчик, табунщик, фабрикант, гусляр, аптекарь, киоскёр). Еще примеры: 1.Категория отсубстантивных существительных с модификационным словообразовательным значением 'увеличительность' (указание на значительное превышение по сравнению с нормой одного из существенных параметров предмета, названного производящим): префиксальные существительные типа сверхчеловек, супертанкер; суффиксальные дериваты типа домина, лапища, человечище. 2.Категория отсубстантивных существительных с модификационным словообразовательным значением 'уменьшительность' (указание на реализацию одного из параметров предмета, названного производящим, в незначительной степени, ниже нормы) включает только суффиксальные дериваты типа городок, садик, костюмчик, шубка, гнёздышко, болотце, часики. 3. Категория отсубстантивных прилагательных с мутационным словообразовательным значением 'обладающий свойством, характерным для предмета, названного производящим': трубчатый, крючковатый, сиротливый, серебристый, золотой; шаровидный и др.</w:t>
      </w:r>
    </w:p>
    <w:p w:rsidR="00A304AF" w:rsidRDefault="00A304AF" w:rsidP="002D5A0E">
      <w:pPr>
        <w:jc w:val="center"/>
        <w:rPr>
          <w:rFonts w:ascii="Times New Roman" w:hAnsi="Times New Roman" w:cs="Times New Roman"/>
          <w:b/>
          <w:sz w:val="28"/>
          <w:szCs w:val="28"/>
        </w:rPr>
      </w:pPr>
    </w:p>
    <w:p w:rsidR="002D5A0E" w:rsidRPr="00A304AF" w:rsidRDefault="00A304AF" w:rsidP="002D5A0E">
      <w:pPr>
        <w:jc w:val="center"/>
        <w:rPr>
          <w:rFonts w:ascii="Times New Roman" w:hAnsi="Times New Roman" w:cs="Times New Roman"/>
          <w:b/>
          <w:sz w:val="28"/>
          <w:szCs w:val="28"/>
        </w:rPr>
      </w:pPr>
      <w:r w:rsidRPr="00A304AF">
        <w:rPr>
          <w:rFonts w:ascii="Times New Roman" w:hAnsi="Times New Roman" w:cs="Times New Roman"/>
          <w:b/>
          <w:sz w:val="28"/>
          <w:szCs w:val="28"/>
        </w:rPr>
        <w:t>ТЕМА 12 МОРФОЛОГИЯ</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1.Морфология как раздел грамматики</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2.Грамматические значения, способы, формы, категории</w:t>
      </w:r>
    </w:p>
    <w:p w:rsidR="002D5A0E" w:rsidRPr="00AD3E94" w:rsidRDefault="002D5A0E" w:rsidP="002D5A0E">
      <w:pPr>
        <w:rPr>
          <w:rFonts w:ascii="Times New Roman" w:hAnsi="Times New Roman" w:cs="Times New Roman"/>
          <w:b/>
          <w:sz w:val="24"/>
          <w:szCs w:val="24"/>
        </w:rPr>
      </w:pPr>
      <w:r w:rsidRPr="00AD3E94">
        <w:rPr>
          <w:rFonts w:ascii="Times New Roman" w:hAnsi="Times New Roman" w:cs="Times New Roman"/>
          <w:b/>
          <w:sz w:val="24"/>
          <w:szCs w:val="24"/>
        </w:rPr>
        <w:t>3.Части речи в языках мира</w:t>
      </w:r>
    </w:p>
    <w:p w:rsidR="002D5A0E" w:rsidRPr="00AD3E94" w:rsidRDefault="002D5A0E" w:rsidP="002D5A0E">
      <w:pPr>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1.Морфология как раздел грамматики</w:t>
      </w:r>
    </w:p>
    <w:p w:rsidR="002D5A0E" w:rsidRPr="00AD3E94" w:rsidRDefault="002D5A0E" w:rsidP="002D5A0E">
      <w:pPr>
        <w:pStyle w:val="a5"/>
        <w:shd w:val="clear" w:color="auto" w:fill="FFFFFF"/>
        <w:spacing w:before="0" w:beforeAutospacing="0" w:after="240" w:afterAutospacing="0" w:line="279" w:lineRule="atLeast"/>
        <w:jc w:val="both"/>
      </w:pPr>
      <w:r w:rsidRPr="00AD3E94">
        <w:rPr>
          <w:b/>
          <w:bCs/>
          <w:color w:val="000000"/>
        </w:rPr>
        <w:t>Морфология</w:t>
      </w:r>
      <w:r w:rsidRPr="00AD3E94">
        <w:rPr>
          <w:rStyle w:val="apple-converted-space"/>
          <w:color w:val="000000"/>
        </w:rPr>
        <w:t> </w:t>
      </w:r>
      <w:r w:rsidRPr="00AD3E94">
        <w:rPr>
          <w:color w:val="000000"/>
        </w:rPr>
        <w:t>(древнегреч. morphe - форма, logos - учение) - это раздел грамматики, изучающий существующие в языке грамматические формы, грамматические значения и грамматические классы слов.</w:t>
      </w:r>
      <w:r w:rsidRPr="00AD3E94">
        <w:t xml:space="preserve"> Морфология и синтаксис являются двумя составными частями грамматики. Термин "грамматика" имеет несколько значений. Прежде всего, этим термином обозначается грамматический строй языка, т. е. объективные законы строения и функционирования слов и предложений. Грамматикой называют также особый раздел языкознания, изучающий грамматический строй языка. Грамматиками называются и книги, содержащие систематическое описание грамматического строя языка. Чтобы понять специфику грамматики как особого раздела языкознания, нужно сравнить ее с другими лингвистическими дисциплинами. Фонология, изучающая законы функционирования фонем, обнаруживает много общего с грамматикой, изучающей законы строения и функционирования слов и предложений. Не случайно все грамматики русского языка, начиная с "Российской грамматики" М. В. Ломоносова (1757), содержат, кроме собственно грамматических разделов (морфологического и синтаксического), и описание фонетического строя. И все же в теоретическом плане ученые отграничивают фонетику от грамматики: фонема сама по себе не имеет значения, тогда как грамматика изучает значимые единицы языка. Однако и лексикология изучает значимые единицы - слова. Но в отличие от лексикологии грамматика изучает не только слова; но и синтаксические единицы (словосочетание, предложение); кроме того, грамматика отвлекается от лексического значения слова и изучает лишь его грамматические свойства. </w:t>
      </w:r>
      <w:r w:rsidRPr="00AD3E94">
        <w:rPr>
          <w:b/>
        </w:rPr>
        <w:t>Итак, морфология -</w:t>
      </w:r>
      <w:r w:rsidRPr="00AD3E94">
        <w:t xml:space="preserve"> это раздел грамматики, изучающий грамматические свойства слов. Вслед за В. В. Виноградовым морфологию часто называют "грамматическим учением о слове" (в отличие от синтаксиса - учения о грамматических свойствах словосочетания и предложения). Грамматическими свойствами слов являются грамматические значения, средства выражения грамматических значений, грамматические категории.</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2.Грамматические значения, способы, формы, категории</w:t>
      </w:r>
    </w:p>
    <w:p w:rsidR="002D5A0E" w:rsidRPr="00AD3E94" w:rsidRDefault="002D5A0E" w:rsidP="002D5A0E">
      <w:pPr>
        <w:pStyle w:val="a5"/>
        <w:shd w:val="clear" w:color="auto" w:fill="FFFFFF"/>
        <w:spacing w:before="0" w:beforeAutospacing="0" w:after="240" w:afterAutospacing="0" w:line="279" w:lineRule="atLeast"/>
        <w:jc w:val="both"/>
      </w:pPr>
      <w:r w:rsidRPr="00AD3E94">
        <w:lastRenderedPageBreak/>
        <w:t>Грамматическое значение слова, как и лексическое значение, относится к содержательной стороне слова.</w:t>
      </w:r>
      <w:r w:rsidRPr="00AD3E94">
        <w:rPr>
          <w:rStyle w:val="apple-converted-space"/>
        </w:rPr>
        <w:t> </w:t>
      </w:r>
      <w:r w:rsidRPr="00AD3E94">
        <w:rPr>
          <w:b/>
          <w:bCs/>
        </w:rPr>
        <w:t>Грамматическое значение</w:t>
      </w:r>
      <w:r w:rsidRPr="00AD3E94">
        <w:rPr>
          <w:rStyle w:val="apple-converted-space"/>
        </w:rPr>
        <w:t> </w:t>
      </w:r>
      <w:r w:rsidRPr="00AD3E94">
        <w:t>- абстрактное общее значение, свойственное не отдельному слову, а целому классу слов и указывающее на принадлежность слова к данному классу. Грамматические значения, как правило, не ориентированы на отображение внеязыковой действительности, а отражают внутриязыковые отношения между словами в высказывании:</w:t>
      </w:r>
      <w:r w:rsidRPr="00AD3E94">
        <w:rPr>
          <w:rStyle w:val="apple-converted-space"/>
        </w:rPr>
        <w:t> </w:t>
      </w:r>
      <w:r w:rsidRPr="00AD3E94">
        <w:rPr>
          <w:i/>
          <w:iCs/>
        </w:rPr>
        <w:t>дом, стол, тигр</w:t>
      </w:r>
      <w:r w:rsidRPr="00AD3E94">
        <w:rPr>
          <w:rStyle w:val="apple-converted-space"/>
        </w:rPr>
        <w:t> </w:t>
      </w:r>
      <w:r w:rsidRPr="00AD3E94">
        <w:t xml:space="preserve">- нулевое окончание означает именительный падеж, единственное число, мужской род. Грамматическое значение сопутствует лексическому значению слова; отличия между этими двумя типами значений таковы: 1. Грамматические значения очень абстрактны, поэтому они характеризуют большие классы слов. Например, значение глагольного вида всегда присутствует в смысловой структуре русского глагола. Лексическое же значение более конкретно, чем грамматическое, поэтому оно характеризует лишь какое-то определенное слово. Даже самые отвлеченные лексические значения (например, значения таких слов, как бесконечность, скорость) менее абстрактны, чем грамматические значения. 2. Лексическое значение выражено основой слова, грамматическое - особыми формальными показателями (поэтому грамматические значения часто называются формальными). Итак, </w:t>
      </w:r>
      <w:r w:rsidRPr="00AD3E94">
        <w:rPr>
          <w:b/>
        </w:rPr>
        <w:t>грамматическое значение</w:t>
      </w:r>
      <w:r w:rsidRPr="00AD3E94">
        <w:t xml:space="preserve"> - это отвлеченное (абстрактное) языковое значение, выраженное формальными грамматическими средствами. Слово обычно имеет несколько грамматических значений. Например, имя существительное волком в предложении Я волком бы выгрыз бюрократизм (М.) выражает грамматические значения предметности, одушевленности, мужского рода, единственного числа, творительного падежа (значение сравнения: 'подобно волку, как волк'). Самое общее и наиболее важное грамматическое значение слова называется категориальным (общекатегориальным); таковы значения предметности у имени существительного, количественности у имени числительного и т. д. Категориальное значение слова дополняется и конкретизируется частными (частнокатегориальными) грамматическими значениями; так, для существительного характерны частнокатегориальные грамматические значения одушевленности ~ неодушевленности, рода, числа и падежа. </w:t>
      </w:r>
    </w:p>
    <w:p w:rsidR="002D5A0E" w:rsidRPr="00AD3E94" w:rsidRDefault="002D5A0E" w:rsidP="002D5A0E">
      <w:pPr>
        <w:pStyle w:val="a5"/>
        <w:spacing w:before="0" w:beforeAutospacing="0" w:after="150" w:afterAutospacing="0" w:line="300" w:lineRule="atLeast"/>
        <w:ind w:right="150"/>
        <w:jc w:val="both"/>
        <w:textAlignment w:val="baseline"/>
      </w:pPr>
      <w:r w:rsidRPr="00AD3E94">
        <w:rPr>
          <w:rStyle w:val="aa"/>
          <w:b/>
          <w:i w:val="0"/>
        </w:rPr>
        <w:t>Грамматический способ</w:t>
      </w:r>
      <w:r w:rsidRPr="00AD3E94">
        <w:rPr>
          <w:rStyle w:val="apple-converted-space"/>
        </w:rPr>
        <w:t> </w:t>
      </w:r>
      <w:r w:rsidRPr="00AD3E94">
        <w:t>– это материальное выражение грамматических значений –</w:t>
      </w:r>
      <w:r w:rsidRPr="00AD3E94">
        <w:rPr>
          <w:rStyle w:val="apple-converted-space"/>
        </w:rPr>
        <w:t> </w:t>
      </w:r>
      <w:r w:rsidRPr="00AD3E94">
        <w:rPr>
          <w:rStyle w:val="aa"/>
        </w:rPr>
        <w:t xml:space="preserve">словоизменительных </w:t>
      </w:r>
      <w:r w:rsidRPr="00AD3E94">
        <w:t>(реляционных) и</w:t>
      </w:r>
      <w:r w:rsidRPr="00AD3E94">
        <w:rPr>
          <w:rStyle w:val="apple-converted-space"/>
        </w:rPr>
        <w:t> </w:t>
      </w:r>
      <w:r w:rsidRPr="00AD3E94">
        <w:rPr>
          <w:rStyle w:val="aa"/>
        </w:rPr>
        <w:t>словообразовательных</w:t>
      </w:r>
      <w:r w:rsidRPr="00AD3E94">
        <w:rPr>
          <w:rStyle w:val="apple-converted-space"/>
        </w:rPr>
        <w:t> </w:t>
      </w:r>
      <w:r w:rsidRPr="00AD3E94">
        <w:t>(деривационных). Грамматические значения выражаются не непосредственно фонемами или звуками речи, а известными комбинациями из фонетического материала, являющимися грамматическими способами. Грамматические способы – это</w:t>
      </w:r>
      <w:r w:rsidRPr="00AD3E94">
        <w:rPr>
          <w:rStyle w:val="apple-converted-space"/>
        </w:rPr>
        <w:t> </w:t>
      </w:r>
      <w:r w:rsidRPr="00AD3E94">
        <w:rPr>
          <w:rStyle w:val="aa"/>
        </w:rPr>
        <w:t>аффиксация, внутренняя флексия, повторы, сложения, служебные слова, порядок слов, ударение, интонация, супплетивизм, способ синтаксических связей</w:t>
      </w:r>
      <w:r w:rsidRPr="00AD3E94">
        <w:t>. Грамматика любого языка может выражаться только этими способами. Языки могут пользоваться всеми или только некоторыми из этих способов. При этом в разных языках эти способы могут передавать различные грамматические значения, что порождает каждый раз новую грамматическую форму. При грамматическом анализе всегда лучше идти от</w:t>
      </w:r>
      <w:r w:rsidRPr="00AD3E94">
        <w:rPr>
          <w:rStyle w:val="apple-converted-space"/>
        </w:rPr>
        <w:t> </w:t>
      </w:r>
      <w:r w:rsidRPr="00AD3E94">
        <w:rPr>
          <w:rStyle w:val="aa"/>
        </w:rPr>
        <w:t>внешнего</w:t>
      </w:r>
      <w:r w:rsidRPr="00AD3E94">
        <w:rPr>
          <w:rStyle w:val="apple-converted-space"/>
        </w:rPr>
        <w:t> </w:t>
      </w:r>
      <w:r w:rsidRPr="00AD3E94">
        <w:t>(то есть</w:t>
      </w:r>
      <w:r w:rsidRPr="00AD3E94">
        <w:rPr>
          <w:rStyle w:val="apple-converted-space"/>
        </w:rPr>
        <w:t> </w:t>
      </w:r>
      <w:r w:rsidRPr="00AD3E94">
        <w:rPr>
          <w:rStyle w:val="aa"/>
        </w:rPr>
        <w:t>способа</w:t>
      </w:r>
      <w:r w:rsidRPr="00AD3E94">
        <w:t>) к выяснению</w:t>
      </w:r>
      <w:r w:rsidRPr="00AD3E94">
        <w:rPr>
          <w:rStyle w:val="apple-converted-space"/>
        </w:rPr>
        <w:t> </w:t>
      </w:r>
      <w:r w:rsidRPr="00AD3E94">
        <w:rPr>
          <w:rStyle w:val="aa"/>
        </w:rPr>
        <w:t xml:space="preserve">внутреннего </w:t>
      </w:r>
      <w:r w:rsidRPr="00AD3E94">
        <w:t>(то есть</w:t>
      </w:r>
      <w:r w:rsidRPr="00AD3E94">
        <w:rPr>
          <w:rStyle w:val="apple-converted-space"/>
        </w:rPr>
        <w:t> </w:t>
      </w:r>
      <w:r w:rsidRPr="00AD3E94">
        <w:rPr>
          <w:rStyle w:val="aa"/>
        </w:rPr>
        <w:t>значения</w:t>
      </w:r>
      <w:r w:rsidRPr="00AD3E94">
        <w:rPr>
          <w:rStyle w:val="apple-converted-space"/>
          <w:i/>
          <w:iCs/>
        </w:rPr>
        <w:t> </w:t>
      </w:r>
      <w:r w:rsidRPr="00AD3E94">
        <w:t>или</w:t>
      </w:r>
      <w:r w:rsidRPr="00AD3E94">
        <w:rPr>
          <w:rStyle w:val="apple-converted-space"/>
        </w:rPr>
        <w:t> </w:t>
      </w:r>
      <w:r w:rsidRPr="00AD3E94">
        <w:rPr>
          <w:rStyle w:val="aa"/>
        </w:rPr>
        <w:t>категории</w:t>
      </w:r>
      <w:r w:rsidRPr="00AD3E94">
        <w:t xml:space="preserve">), а не наоборот. </w:t>
      </w:r>
      <w:r w:rsidRPr="00AD3E94">
        <w:rPr>
          <w:rStyle w:val="a8"/>
        </w:rPr>
        <w:t>1</w:t>
      </w:r>
      <w:r w:rsidRPr="00AD3E94">
        <w:t>.</w:t>
      </w:r>
      <w:r w:rsidRPr="00AD3E94">
        <w:rPr>
          <w:rStyle w:val="a8"/>
        </w:rPr>
        <w:t xml:space="preserve">Способ аффиксации. Агглютинация и фузия. </w:t>
      </w:r>
      <w:r w:rsidRPr="00AD3E94">
        <w:rPr>
          <w:rStyle w:val="aa"/>
        </w:rPr>
        <w:t>Способ аффиксации</w:t>
      </w:r>
      <w:r w:rsidRPr="00AD3E94">
        <w:rPr>
          <w:rStyle w:val="apple-converted-space"/>
          <w:i/>
          <w:iCs/>
        </w:rPr>
        <w:t> </w:t>
      </w:r>
      <w:r w:rsidRPr="00AD3E94">
        <w:t>состоит в присоединении к корням или основам тех или иных аффиксов.</w:t>
      </w:r>
      <w:r w:rsidRPr="00AD3E94">
        <w:rPr>
          <w:rStyle w:val="apple-converted-space"/>
        </w:rPr>
        <w:t> </w:t>
      </w:r>
      <w:r w:rsidRPr="00AD3E94">
        <w:rPr>
          <w:rStyle w:val="aa"/>
        </w:rPr>
        <w:t>Аффиксы</w:t>
      </w:r>
      <w:r w:rsidRPr="00AD3E94">
        <w:rPr>
          <w:rStyle w:val="apple-converted-space"/>
        </w:rPr>
        <w:t> </w:t>
      </w:r>
      <w:r w:rsidRPr="00AD3E94">
        <w:t>– это</w:t>
      </w:r>
      <w:r w:rsidRPr="00AD3E94">
        <w:rPr>
          <w:rStyle w:val="apple-converted-space"/>
        </w:rPr>
        <w:t> </w:t>
      </w:r>
      <w:r w:rsidRPr="00AD3E94">
        <w:rPr>
          <w:rStyle w:val="aa"/>
        </w:rPr>
        <w:t>морфемы</w:t>
      </w:r>
      <w:r w:rsidRPr="00AD3E94">
        <w:rPr>
          <w:rStyle w:val="apple-converted-space"/>
          <w:i/>
          <w:iCs/>
        </w:rPr>
        <w:t> </w:t>
      </w:r>
      <w:r w:rsidRPr="00AD3E94">
        <w:t>с грамматическим значением. Они не употребляются самостоятельно, а всегда</w:t>
      </w:r>
      <w:r w:rsidRPr="00AD3E94">
        <w:rPr>
          <w:rStyle w:val="apple-converted-space"/>
        </w:rPr>
        <w:t> </w:t>
      </w:r>
      <w:r w:rsidRPr="00AD3E94">
        <w:rPr>
          <w:rStyle w:val="aa"/>
        </w:rPr>
        <w:t xml:space="preserve">сопровождают </w:t>
      </w:r>
      <w:r w:rsidRPr="00AD3E94">
        <w:t>корень. Они служат для</w:t>
      </w:r>
      <w:r w:rsidRPr="00AD3E94">
        <w:rPr>
          <w:rStyle w:val="apple-converted-space"/>
        </w:rPr>
        <w:t> </w:t>
      </w:r>
      <w:r w:rsidRPr="00AD3E94">
        <w:rPr>
          <w:rStyle w:val="aa"/>
        </w:rPr>
        <w:t>словоизменения</w:t>
      </w:r>
      <w:r w:rsidRPr="00AD3E94">
        <w:rPr>
          <w:rStyle w:val="apple-converted-space"/>
        </w:rPr>
        <w:t> </w:t>
      </w:r>
      <w:r w:rsidRPr="00AD3E94">
        <w:t xml:space="preserve">и </w:t>
      </w:r>
      <w:r w:rsidRPr="00AD3E94">
        <w:rPr>
          <w:rStyle w:val="aa"/>
        </w:rPr>
        <w:t>словообразования</w:t>
      </w:r>
      <w:r w:rsidRPr="00AD3E94">
        <w:t>, и по положению относительно корня подразделяются на</w:t>
      </w:r>
      <w:r w:rsidRPr="00AD3E94">
        <w:rPr>
          <w:rStyle w:val="apple-converted-space"/>
        </w:rPr>
        <w:t> </w:t>
      </w:r>
      <w:r w:rsidRPr="00AD3E94">
        <w:rPr>
          <w:rStyle w:val="aa"/>
        </w:rPr>
        <w:t>префиксы</w:t>
      </w:r>
      <w:r w:rsidRPr="00AD3E94">
        <w:rPr>
          <w:rStyle w:val="apple-converted-space"/>
        </w:rPr>
        <w:t> </w:t>
      </w:r>
      <w:r w:rsidRPr="00AD3E94">
        <w:t>и</w:t>
      </w:r>
      <w:r w:rsidRPr="00AD3E94">
        <w:rPr>
          <w:rStyle w:val="apple-converted-space"/>
        </w:rPr>
        <w:t> </w:t>
      </w:r>
      <w:r w:rsidRPr="00AD3E94">
        <w:rPr>
          <w:rStyle w:val="aa"/>
        </w:rPr>
        <w:t>постфиксы</w:t>
      </w:r>
      <w:r w:rsidRPr="00AD3E94">
        <w:t>. Постфиксы делятся на</w:t>
      </w:r>
      <w:r w:rsidRPr="00AD3E94">
        <w:rPr>
          <w:rStyle w:val="apple-converted-space"/>
        </w:rPr>
        <w:t> </w:t>
      </w:r>
      <w:r w:rsidRPr="00AD3E94">
        <w:rPr>
          <w:rStyle w:val="aa"/>
        </w:rPr>
        <w:t>суффиксы</w:t>
      </w:r>
      <w:r w:rsidRPr="00AD3E94">
        <w:rPr>
          <w:rStyle w:val="apple-converted-space"/>
        </w:rPr>
        <w:t> </w:t>
      </w:r>
      <w:r w:rsidRPr="00AD3E94">
        <w:t>и</w:t>
      </w:r>
      <w:r w:rsidRPr="00AD3E94">
        <w:rPr>
          <w:rStyle w:val="apple-converted-space"/>
        </w:rPr>
        <w:t> </w:t>
      </w:r>
      <w:r w:rsidRPr="00AD3E94">
        <w:rPr>
          <w:rStyle w:val="aa"/>
        </w:rPr>
        <w:t>флексии</w:t>
      </w:r>
      <w:r w:rsidRPr="00AD3E94">
        <w:t xml:space="preserve">, которые различаются по </w:t>
      </w:r>
      <w:r w:rsidRPr="00AD3E94">
        <w:rPr>
          <w:rStyle w:val="aa"/>
        </w:rPr>
        <w:t>типу грамматического значения</w:t>
      </w:r>
      <w:r w:rsidRPr="00AD3E94">
        <w:t>:</w:t>
      </w:r>
      <w:r w:rsidRPr="00AD3E94">
        <w:rPr>
          <w:rStyle w:val="apple-converted-space"/>
        </w:rPr>
        <w:t> </w:t>
      </w:r>
      <w:r w:rsidRPr="00AD3E94">
        <w:rPr>
          <w:rStyle w:val="aa"/>
        </w:rPr>
        <w:t>суффиксы</w:t>
      </w:r>
      <w:r w:rsidRPr="00AD3E94">
        <w:rPr>
          <w:rStyle w:val="apple-converted-space"/>
        </w:rPr>
        <w:t> </w:t>
      </w:r>
      <w:r w:rsidRPr="00AD3E94">
        <w:t>чаще всего– это постфиксы со</w:t>
      </w:r>
      <w:r w:rsidRPr="00AD3E94">
        <w:rPr>
          <w:rStyle w:val="apple-converted-space"/>
        </w:rPr>
        <w:t> </w:t>
      </w:r>
      <w:r w:rsidRPr="00AD3E94">
        <w:rPr>
          <w:rStyle w:val="aa"/>
        </w:rPr>
        <w:t>словообразовательным</w:t>
      </w:r>
      <w:r w:rsidRPr="00AD3E94">
        <w:t>(деривационным) значением, а</w:t>
      </w:r>
      <w:r w:rsidRPr="00AD3E94">
        <w:rPr>
          <w:rStyle w:val="apple-converted-space"/>
        </w:rPr>
        <w:t> </w:t>
      </w:r>
      <w:r w:rsidRPr="00AD3E94">
        <w:rPr>
          <w:rStyle w:val="aa"/>
        </w:rPr>
        <w:t>флексии</w:t>
      </w:r>
      <w:r w:rsidRPr="00AD3E94">
        <w:rPr>
          <w:rStyle w:val="apple-converted-space"/>
        </w:rPr>
        <w:t> </w:t>
      </w:r>
      <w:r w:rsidRPr="00AD3E94">
        <w:t xml:space="preserve">обычно – со </w:t>
      </w:r>
      <w:r w:rsidRPr="00AD3E94">
        <w:rPr>
          <w:rStyle w:val="aa"/>
        </w:rPr>
        <w:t>словоизменительным</w:t>
      </w:r>
      <w:r w:rsidRPr="00AD3E94">
        <w:rPr>
          <w:rStyle w:val="apple-converted-space"/>
        </w:rPr>
        <w:t> </w:t>
      </w:r>
      <w:r w:rsidRPr="00AD3E94">
        <w:t>(реляционным) значением. В отличие от суффиксов и флексий,</w:t>
      </w:r>
      <w:r w:rsidRPr="00AD3E94">
        <w:rPr>
          <w:rStyle w:val="apple-converted-space"/>
        </w:rPr>
        <w:t> </w:t>
      </w:r>
      <w:r w:rsidRPr="00AD3E94">
        <w:rPr>
          <w:rStyle w:val="aa"/>
        </w:rPr>
        <w:t>префиксы</w:t>
      </w:r>
      <w:r w:rsidRPr="00AD3E94">
        <w:rPr>
          <w:rStyle w:val="apple-converted-space"/>
        </w:rPr>
        <w:t> </w:t>
      </w:r>
      <w:r w:rsidRPr="00AD3E94">
        <w:t>могут выражать и тот и другой тип грамматического значения. Кроме префиксов и суффиксов, выделяются и</w:t>
      </w:r>
      <w:r w:rsidRPr="00AD3E94">
        <w:rPr>
          <w:rStyle w:val="apple-converted-space"/>
        </w:rPr>
        <w:t> </w:t>
      </w:r>
      <w:r w:rsidRPr="00AD3E94">
        <w:rPr>
          <w:rStyle w:val="aa"/>
        </w:rPr>
        <w:t>интерфиксы</w:t>
      </w:r>
      <w:r w:rsidRPr="00AD3E94">
        <w:rPr>
          <w:rStyle w:val="apple-converted-space"/>
        </w:rPr>
        <w:t> </w:t>
      </w:r>
      <w:r w:rsidRPr="00AD3E94">
        <w:t>(служебные морфемы, не имеющие собственного значения, а служащие для связи корней или значимых частей слова);</w:t>
      </w:r>
      <w:r w:rsidRPr="00AD3E94">
        <w:rPr>
          <w:rStyle w:val="apple-converted-space"/>
        </w:rPr>
        <w:t> </w:t>
      </w:r>
      <w:r w:rsidRPr="00AD3E94">
        <w:rPr>
          <w:rStyle w:val="aa"/>
        </w:rPr>
        <w:t>конфиксы</w:t>
      </w:r>
      <w:r w:rsidRPr="00AD3E94">
        <w:rPr>
          <w:rStyle w:val="apple-converted-space"/>
        </w:rPr>
        <w:t> </w:t>
      </w:r>
      <w:r w:rsidRPr="00AD3E94">
        <w:t>(комбинации из двух аффиксов – префикса и постфикса, действующих совместно);</w:t>
      </w:r>
      <w:r w:rsidRPr="00AD3E94">
        <w:rPr>
          <w:rStyle w:val="apple-converted-space"/>
        </w:rPr>
        <w:t> </w:t>
      </w:r>
      <w:r w:rsidRPr="00AD3E94">
        <w:rPr>
          <w:rStyle w:val="aa"/>
        </w:rPr>
        <w:t>инфиксы</w:t>
      </w:r>
      <w:r w:rsidRPr="00AD3E94">
        <w:rPr>
          <w:rStyle w:val="apple-converted-space"/>
        </w:rPr>
        <w:t> </w:t>
      </w:r>
      <w:r w:rsidRPr="00AD3E94">
        <w:t xml:space="preserve">(аффиксы, вставляемые в середину корня); </w:t>
      </w:r>
      <w:r w:rsidRPr="00AD3E94">
        <w:rPr>
          <w:rStyle w:val="aa"/>
        </w:rPr>
        <w:t>трансфиксы</w:t>
      </w:r>
      <w:r w:rsidRPr="00AD3E94">
        <w:rPr>
          <w:rStyle w:val="apple-converted-space"/>
        </w:rPr>
        <w:t> </w:t>
      </w:r>
      <w:r w:rsidRPr="00AD3E94">
        <w:t xml:space="preserve">(аффиксы, которые разрывают корень, состоящий из одних согласных, и сами разрываются, становясь «прослойкой» гласных среди согласных, что позволяет грамматически оформить </w:t>
      </w:r>
      <w:r w:rsidRPr="00AD3E94">
        <w:lastRenderedPageBreak/>
        <w:t>словоформу);</w:t>
      </w:r>
      <w:r w:rsidRPr="00AD3E94">
        <w:rPr>
          <w:rStyle w:val="apple-converted-space"/>
        </w:rPr>
        <w:t> </w:t>
      </w:r>
      <w:r w:rsidRPr="00AD3E94">
        <w:rPr>
          <w:rStyle w:val="aa"/>
        </w:rPr>
        <w:t>нулевой аффикс</w:t>
      </w:r>
      <w:r w:rsidRPr="00AD3E94">
        <w:rPr>
          <w:rStyle w:val="apple-converted-space"/>
        </w:rPr>
        <w:t> </w:t>
      </w:r>
      <w:r w:rsidRPr="00AD3E94">
        <w:t>(отсутствие аффикса в одной форме парадигмы при наличии аффиксов в других формах той же парадигмы). В языках мира наблюдаются две тенденции аффиксации, которые определяют и характер лексем и типов синтаксических связей в предложении:</w:t>
      </w:r>
      <w:r w:rsidRPr="00AD3E94">
        <w:rPr>
          <w:rStyle w:val="apple-converted-space"/>
        </w:rPr>
        <w:t> </w:t>
      </w:r>
      <w:r w:rsidRPr="00AD3E94">
        <w:rPr>
          <w:rStyle w:val="aa"/>
          <w:b/>
        </w:rPr>
        <w:t>фузия</w:t>
      </w:r>
      <w:r w:rsidRPr="00AD3E94">
        <w:rPr>
          <w:rStyle w:val="apple-converted-space"/>
          <w:b/>
        </w:rPr>
        <w:t> </w:t>
      </w:r>
      <w:r w:rsidRPr="00AD3E94">
        <w:rPr>
          <w:b/>
        </w:rPr>
        <w:t>и</w:t>
      </w:r>
      <w:r w:rsidRPr="00AD3E94">
        <w:rPr>
          <w:rStyle w:val="apple-converted-space"/>
          <w:b/>
        </w:rPr>
        <w:t> </w:t>
      </w:r>
      <w:r w:rsidRPr="00AD3E94">
        <w:rPr>
          <w:rStyle w:val="aa"/>
          <w:b/>
        </w:rPr>
        <w:t xml:space="preserve">агглютинация </w:t>
      </w:r>
      <w:r w:rsidRPr="00AD3E94">
        <w:t xml:space="preserve">(&lt; лат. </w:t>
      </w:r>
      <w:r w:rsidRPr="00AD3E94">
        <w:rPr>
          <w:i/>
          <w:iCs/>
        </w:rPr>
        <w:t>agglutinare</w:t>
      </w:r>
      <w:r w:rsidRPr="00AD3E94">
        <w:rPr>
          <w:rStyle w:val="apple-converted-space"/>
          <w:i/>
          <w:iCs/>
        </w:rPr>
        <w:t> </w:t>
      </w:r>
      <w:r w:rsidRPr="00AD3E94">
        <w:t>'приклеивать').</w:t>
      </w:r>
      <w:r w:rsidRPr="00AD3E94">
        <w:rPr>
          <w:rStyle w:val="apple-converted-space"/>
        </w:rPr>
        <w:t> </w:t>
      </w:r>
      <w:r w:rsidRPr="00AD3E94">
        <w:rPr>
          <w:rStyle w:val="aa"/>
          <w:b/>
        </w:rPr>
        <w:t xml:space="preserve">Фузия </w:t>
      </w:r>
      <w:r w:rsidRPr="00AD3E94">
        <w:t xml:space="preserve">(или </w:t>
      </w:r>
      <w:r w:rsidRPr="00AD3E94">
        <w:rPr>
          <w:b/>
          <w:i/>
        </w:rPr>
        <w:t>флективность</w:t>
      </w:r>
      <w:r w:rsidRPr="00AD3E94">
        <w:t xml:space="preserve"> &lt; лат.</w:t>
      </w:r>
      <w:r w:rsidRPr="00AD3E94">
        <w:rPr>
          <w:i/>
          <w:iCs/>
        </w:rPr>
        <w:t>flexio</w:t>
      </w:r>
      <w:r w:rsidRPr="00AD3E94">
        <w:rPr>
          <w:rStyle w:val="apple-converted-space"/>
          <w:i/>
          <w:iCs/>
        </w:rPr>
        <w:t> </w:t>
      </w:r>
      <w:r w:rsidRPr="00AD3E94">
        <w:t>'сгибание')</w:t>
      </w:r>
      <w:r w:rsidRPr="00AD3E94">
        <w:rPr>
          <w:color w:val="444444"/>
        </w:rPr>
        <w:t xml:space="preserve"> </w:t>
      </w:r>
      <w:r w:rsidRPr="00AD3E94">
        <w:rPr>
          <w:rStyle w:val="aa"/>
        </w:rPr>
        <w:t>предполагает присоединение нестандартных аффиксов, могущих быть многозначными, к корням, которые могут изменяться</w:t>
      </w:r>
      <w:r w:rsidRPr="00AD3E94">
        <w:t xml:space="preserve">. </w:t>
      </w:r>
      <w:r w:rsidRPr="00AD3E94">
        <w:rPr>
          <w:rStyle w:val="aa"/>
          <w:b/>
        </w:rPr>
        <w:t>Агглютинацией</w:t>
      </w:r>
      <w:r w:rsidRPr="00AD3E94">
        <w:rPr>
          <w:rStyle w:val="apple-converted-space"/>
          <w:b/>
        </w:rPr>
        <w:t> </w:t>
      </w:r>
      <w:r w:rsidRPr="00AD3E94">
        <w:t>называется</w:t>
      </w:r>
      <w:r w:rsidRPr="00AD3E94">
        <w:rPr>
          <w:rStyle w:val="apple-converted-space"/>
        </w:rPr>
        <w:t> </w:t>
      </w:r>
      <w:r w:rsidRPr="00AD3E94">
        <w:rPr>
          <w:rStyle w:val="aa"/>
        </w:rPr>
        <w:t>механическое</w:t>
      </w:r>
      <w:r w:rsidRPr="00AD3E94">
        <w:rPr>
          <w:rStyle w:val="apple-converted-space"/>
        </w:rPr>
        <w:t> </w:t>
      </w:r>
      <w:r w:rsidRPr="00AD3E94">
        <w:t>присоединение</w:t>
      </w:r>
      <w:r w:rsidRPr="00AD3E94">
        <w:rPr>
          <w:rStyle w:val="apple-converted-space"/>
        </w:rPr>
        <w:t> </w:t>
      </w:r>
      <w:r w:rsidRPr="00AD3E94">
        <w:rPr>
          <w:rStyle w:val="aa"/>
        </w:rPr>
        <w:t>однозначных</w:t>
      </w:r>
      <w:r w:rsidRPr="00AD3E94">
        <w:t xml:space="preserve">, </w:t>
      </w:r>
      <w:r w:rsidRPr="00AD3E94">
        <w:rPr>
          <w:rStyle w:val="aa"/>
        </w:rPr>
        <w:t>cтандартных</w:t>
      </w:r>
      <w:r w:rsidRPr="00AD3E94">
        <w:rPr>
          <w:rStyle w:val="apple-converted-space"/>
        </w:rPr>
        <w:t> </w:t>
      </w:r>
      <w:r w:rsidRPr="00AD3E94">
        <w:t>аффиксов к</w:t>
      </w:r>
      <w:r w:rsidRPr="00AD3E94">
        <w:rPr>
          <w:rStyle w:val="apple-converted-space"/>
        </w:rPr>
        <w:t> </w:t>
      </w:r>
      <w:r w:rsidRPr="00AD3E94">
        <w:rPr>
          <w:rStyle w:val="aa"/>
        </w:rPr>
        <w:t xml:space="preserve">неизменяемым </w:t>
      </w:r>
      <w:r w:rsidRPr="00AD3E94">
        <w:t>корням. (например, в тюркских языках суффикс</w:t>
      </w:r>
      <w:r w:rsidRPr="00AD3E94">
        <w:rPr>
          <w:rStyle w:val="apple-converted-space"/>
        </w:rPr>
        <w:t> </w:t>
      </w:r>
      <w:r w:rsidRPr="00AD3E94">
        <w:rPr>
          <w:i/>
          <w:iCs/>
        </w:rPr>
        <w:t>-лар</w:t>
      </w:r>
      <w:r w:rsidRPr="00AD3E94">
        <w:rPr>
          <w:rStyle w:val="apple-converted-space"/>
          <w:i/>
          <w:iCs/>
        </w:rPr>
        <w:t> </w:t>
      </w:r>
      <w:r w:rsidRPr="00AD3E94">
        <w:t>передает значение множественного числа, суффикс</w:t>
      </w:r>
      <w:r w:rsidRPr="00AD3E94">
        <w:rPr>
          <w:rStyle w:val="apple-converted-space"/>
        </w:rPr>
        <w:t> </w:t>
      </w:r>
      <w:r w:rsidRPr="00AD3E94">
        <w:rPr>
          <w:i/>
          <w:iCs/>
        </w:rPr>
        <w:t>-га-</w:t>
      </w:r>
      <w:r w:rsidRPr="00AD3E94">
        <w:rPr>
          <w:rStyle w:val="apple-converted-space"/>
          <w:i/>
          <w:iCs/>
        </w:rPr>
        <w:t> </w:t>
      </w:r>
      <w:r w:rsidRPr="00AD3E94">
        <w:t>значение дательного</w:t>
      </w:r>
      <w:r w:rsidRPr="00AD3E94">
        <w:rPr>
          <w:rStyle w:val="apple-converted-space"/>
        </w:rPr>
        <w:t> паде</w:t>
      </w:r>
      <w:r w:rsidRPr="00AD3E94">
        <w:t>жа, поэтому в казахском языке слово</w:t>
      </w:r>
      <w:r w:rsidRPr="00AD3E94">
        <w:rPr>
          <w:rStyle w:val="apple-converted-space"/>
        </w:rPr>
        <w:t> </w:t>
      </w:r>
      <w:r w:rsidRPr="00AD3E94">
        <w:rPr>
          <w:i/>
          <w:iCs/>
        </w:rPr>
        <w:t>ара</w:t>
      </w:r>
      <w:r w:rsidRPr="00AD3E94">
        <w:rPr>
          <w:rStyle w:val="apple-converted-space"/>
          <w:i/>
          <w:iCs/>
        </w:rPr>
        <w:t> </w:t>
      </w:r>
      <w:r w:rsidRPr="00AD3E94">
        <w:t>'пила' в им.п. мн.ч. будет иметь форму</w:t>
      </w:r>
      <w:r w:rsidRPr="00AD3E94">
        <w:rPr>
          <w:rStyle w:val="apple-converted-space"/>
        </w:rPr>
        <w:t> </w:t>
      </w:r>
      <w:r w:rsidRPr="00AD3E94">
        <w:rPr>
          <w:i/>
          <w:iCs/>
        </w:rPr>
        <w:t>ара-лар,</w:t>
      </w:r>
      <w:r w:rsidRPr="00AD3E94">
        <w:rPr>
          <w:rStyle w:val="apple-converted-space"/>
          <w:i/>
          <w:iCs/>
        </w:rPr>
        <w:t> </w:t>
      </w:r>
      <w:r w:rsidRPr="00AD3E94">
        <w:t>в дат.п. мн.ч.</w:t>
      </w:r>
      <w:r w:rsidRPr="00AD3E94">
        <w:rPr>
          <w:i/>
          <w:iCs/>
        </w:rPr>
        <w:t xml:space="preserve">ара-лар-га). </w:t>
      </w:r>
      <w:r w:rsidRPr="00AD3E94">
        <w:rPr>
          <w:rStyle w:val="a8"/>
        </w:rPr>
        <w:t xml:space="preserve">2. Внутренняя флексия. </w:t>
      </w:r>
      <w:r w:rsidRPr="00AD3E94">
        <w:t>Грамматические значения могут выражаться</w:t>
      </w:r>
      <w:r w:rsidRPr="00AD3E94">
        <w:rPr>
          <w:rStyle w:val="apple-converted-space"/>
        </w:rPr>
        <w:t> </w:t>
      </w:r>
      <w:r w:rsidRPr="00AD3E94">
        <w:rPr>
          <w:rStyle w:val="aa"/>
        </w:rPr>
        <w:t>изменениями звукового состава самого корня</w:t>
      </w:r>
      <w:r w:rsidRPr="00AD3E94">
        <w:t xml:space="preserve">, то есть </w:t>
      </w:r>
      <w:r w:rsidRPr="00AD3E94">
        <w:rPr>
          <w:rStyle w:val="aa"/>
        </w:rPr>
        <w:t>внутренней флексией</w:t>
      </w:r>
      <w:r w:rsidRPr="00AD3E94">
        <w:t xml:space="preserve">. </w:t>
      </w:r>
      <w:r w:rsidRPr="00AD3E94">
        <w:rPr>
          <w:rStyle w:val="aa"/>
        </w:rPr>
        <w:t>Грамматические</w:t>
      </w:r>
      <w:r w:rsidRPr="00AD3E94">
        <w:rPr>
          <w:rStyle w:val="apple-converted-space"/>
        </w:rPr>
        <w:t> </w:t>
      </w:r>
      <w:r w:rsidRPr="00AD3E94">
        <w:t>чередования не только участвуют в образовании грамматической формы, а</w:t>
      </w:r>
      <w:r w:rsidRPr="00AD3E94">
        <w:rPr>
          <w:rStyle w:val="apple-converted-space"/>
        </w:rPr>
        <w:t> </w:t>
      </w:r>
      <w:r w:rsidRPr="00AD3E94">
        <w:rPr>
          <w:rStyle w:val="aa"/>
        </w:rPr>
        <w:t>самостоятельно передают грамматическое значение</w:t>
      </w:r>
      <w:r w:rsidRPr="00AD3E94">
        <w:t xml:space="preserve">, ср. </w:t>
      </w:r>
      <w:r w:rsidRPr="00AD3E94">
        <w:rPr>
          <w:rStyle w:val="aa"/>
        </w:rPr>
        <w:t>гол – голь</w:t>
      </w:r>
      <w:r w:rsidRPr="00AD3E94">
        <w:t>, где чередование /л/ и /л’/ передает различия между краткой формой прилагательного</w:t>
      </w:r>
      <w:r w:rsidRPr="00AD3E94">
        <w:rPr>
          <w:rStyle w:val="apple-converted-space"/>
        </w:rPr>
        <w:t> </w:t>
      </w:r>
      <w:r w:rsidRPr="00AD3E94">
        <w:rPr>
          <w:rStyle w:val="aa"/>
        </w:rPr>
        <w:t>гол</w:t>
      </w:r>
      <w:r w:rsidRPr="00AD3E94">
        <w:rPr>
          <w:rStyle w:val="apple-converted-space"/>
        </w:rPr>
        <w:t> </w:t>
      </w:r>
      <w:r w:rsidRPr="00AD3E94">
        <w:t>и существительным женского рода</w:t>
      </w:r>
      <w:r w:rsidRPr="00AD3E94">
        <w:rPr>
          <w:rStyle w:val="apple-converted-space"/>
          <w:i/>
          <w:iCs/>
        </w:rPr>
        <w:t> </w:t>
      </w:r>
      <w:r w:rsidRPr="00AD3E94">
        <w:rPr>
          <w:rStyle w:val="aa"/>
        </w:rPr>
        <w:t>голь;</w:t>
      </w:r>
      <w:r w:rsidRPr="00AD3E94">
        <w:t xml:space="preserve"> англ. </w:t>
      </w:r>
      <w:r w:rsidRPr="00AD3E94">
        <w:rPr>
          <w:rStyle w:val="aa"/>
        </w:rPr>
        <w:t xml:space="preserve"> sing–</w:t>
      </w:r>
      <w:r w:rsidRPr="00AD3E94">
        <w:rPr>
          <w:rStyle w:val="apple-converted-space"/>
          <w:i/>
          <w:iCs/>
        </w:rPr>
        <w:t> </w:t>
      </w:r>
      <w:r w:rsidRPr="00AD3E94">
        <w:rPr>
          <w:rStyle w:val="aa"/>
        </w:rPr>
        <w:t>sang–</w:t>
      </w:r>
      <w:r w:rsidRPr="00AD3E94">
        <w:rPr>
          <w:rStyle w:val="apple-converted-space"/>
          <w:i/>
          <w:iCs/>
        </w:rPr>
        <w:t> </w:t>
      </w:r>
      <w:r w:rsidRPr="00AD3E94">
        <w:rPr>
          <w:rStyle w:val="aa"/>
        </w:rPr>
        <w:t>sung–</w:t>
      </w:r>
      <w:r w:rsidRPr="00AD3E94">
        <w:rPr>
          <w:rStyle w:val="apple-converted-space"/>
          <w:i/>
          <w:iCs/>
        </w:rPr>
        <w:t> </w:t>
      </w:r>
      <w:r w:rsidRPr="00AD3E94">
        <w:rPr>
          <w:rStyle w:val="aa"/>
        </w:rPr>
        <w:t>song</w:t>
      </w:r>
      <w:r w:rsidRPr="00AD3E94">
        <w:t>. В арабском, например, внутренняя фле</w:t>
      </w:r>
      <w:r w:rsidRPr="00AD3E94">
        <w:softHyphen/>
        <w:t>ксия служит единственным суффиксом различения единственного и множественного числа (ср.</w:t>
      </w:r>
      <w:r w:rsidRPr="00AD3E94">
        <w:rPr>
          <w:rStyle w:val="apple-converted-space"/>
        </w:rPr>
        <w:t> </w:t>
      </w:r>
      <w:r w:rsidRPr="00AD3E94">
        <w:rPr>
          <w:i/>
          <w:iCs/>
        </w:rPr>
        <w:t>kitab</w:t>
      </w:r>
      <w:r w:rsidRPr="00AD3E94">
        <w:rPr>
          <w:rStyle w:val="apple-converted-space"/>
          <w:i/>
          <w:iCs/>
        </w:rPr>
        <w:t> </w:t>
      </w:r>
      <w:r w:rsidRPr="00AD3E94">
        <w:t>'книга' и</w:t>
      </w:r>
      <w:r w:rsidRPr="00AD3E94">
        <w:rPr>
          <w:rStyle w:val="apple-converted-space"/>
        </w:rPr>
        <w:t> </w:t>
      </w:r>
      <w:r w:rsidRPr="00AD3E94">
        <w:rPr>
          <w:i/>
          <w:iCs/>
        </w:rPr>
        <w:t>kutub</w:t>
      </w:r>
      <w:r w:rsidRPr="00AD3E94">
        <w:rPr>
          <w:rStyle w:val="apple-converted-space"/>
          <w:i/>
          <w:iCs/>
        </w:rPr>
        <w:t> </w:t>
      </w:r>
      <w:r w:rsidRPr="00AD3E94">
        <w:t>'книги'). Эти чередования являются</w:t>
      </w:r>
      <w:r w:rsidRPr="00AD3E94">
        <w:rPr>
          <w:rStyle w:val="apple-converted-space"/>
        </w:rPr>
        <w:t> </w:t>
      </w:r>
      <w:r w:rsidRPr="00AD3E94">
        <w:rPr>
          <w:rStyle w:val="aa"/>
        </w:rPr>
        <w:t>особым грамматическим способом</w:t>
      </w:r>
      <w:r w:rsidRPr="00AD3E94">
        <w:rPr>
          <w:rStyle w:val="apple-converted-space"/>
        </w:rPr>
        <w:t> </w:t>
      </w:r>
      <w:r w:rsidRPr="00AD3E94">
        <w:t>и называются</w:t>
      </w:r>
      <w:r w:rsidRPr="00AD3E94">
        <w:rPr>
          <w:rStyle w:val="apple-converted-space"/>
        </w:rPr>
        <w:t> </w:t>
      </w:r>
      <w:r w:rsidRPr="00AD3E94">
        <w:rPr>
          <w:rStyle w:val="aa"/>
        </w:rPr>
        <w:t>внутренней флексией.</w:t>
      </w:r>
      <w:r w:rsidRPr="00AD3E94">
        <w:t xml:space="preserve"> Часто внутренняя флексия сочетается с аффиксацией, например,</w:t>
      </w:r>
      <w:r w:rsidRPr="00AD3E94">
        <w:rPr>
          <w:rStyle w:val="apple-converted-space"/>
        </w:rPr>
        <w:t> </w:t>
      </w:r>
      <w:r w:rsidRPr="00AD3E94">
        <w:rPr>
          <w:rStyle w:val="aa"/>
        </w:rPr>
        <w:t>ходить – хаживать, высокий – высочайший.</w:t>
      </w:r>
      <w:r w:rsidRPr="00AD3E94">
        <w:t xml:space="preserve">. </w:t>
      </w:r>
      <w:r w:rsidRPr="00AD3E94">
        <w:rPr>
          <w:rStyle w:val="a8"/>
        </w:rPr>
        <w:t xml:space="preserve">3. Повторы (редупликации). </w:t>
      </w:r>
      <w:r w:rsidRPr="00AD3E94">
        <w:rPr>
          <w:rStyle w:val="aa"/>
        </w:rPr>
        <w:t>Повторы,</w:t>
      </w:r>
      <w:r w:rsidRPr="00AD3E94">
        <w:rPr>
          <w:rStyle w:val="apple-converted-space"/>
        </w:rPr>
        <w:t> </w:t>
      </w:r>
      <w:r w:rsidRPr="00AD3E94">
        <w:t>или</w:t>
      </w:r>
      <w:r w:rsidRPr="00AD3E94">
        <w:rPr>
          <w:rStyle w:val="apple-converted-space"/>
        </w:rPr>
        <w:t> </w:t>
      </w:r>
      <w:r w:rsidRPr="00AD3E94">
        <w:rPr>
          <w:rStyle w:val="aa"/>
        </w:rPr>
        <w:t>редупликации,</w:t>
      </w:r>
      <w:r w:rsidRPr="00AD3E94">
        <w:rPr>
          <w:rStyle w:val="apple-converted-space"/>
        </w:rPr>
        <w:t> </w:t>
      </w:r>
      <w:r w:rsidRPr="00AD3E94">
        <w:t>представляют собой полное или частичное повторение корня, основы или целого слова без изменения звукового состава или с частичным его изменением. Они используются для выражения значения множественного числа или усиления значения, в образовании звукоподражательных слов и т.п.: чуть-чуть, ходишь-ходишь и др. В русском языке, например, с помощью редупликации передается значение усиления признака предмета:</w:t>
      </w:r>
      <w:r w:rsidRPr="00AD3E94">
        <w:rPr>
          <w:rStyle w:val="apple-converted-space"/>
        </w:rPr>
        <w:t> </w:t>
      </w:r>
      <w:r w:rsidRPr="00AD3E94">
        <w:rPr>
          <w:i/>
          <w:iCs/>
        </w:rPr>
        <w:t>белый-белый</w:t>
      </w:r>
      <w:r w:rsidRPr="00AD3E94">
        <w:rPr>
          <w:rStyle w:val="apple-converted-space"/>
          <w:i/>
          <w:iCs/>
        </w:rPr>
        <w:t> </w:t>
      </w:r>
      <w:r w:rsidRPr="00AD3E94">
        <w:t>или действия:</w:t>
      </w:r>
      <w:r w:rsidRPr="00AD3E94">
        <w:rPr>
          <w:rStyle w:val="apple-converted-space"/>
        </w:rPr>
        <w:t> </w:t>
      </w:r>
      <w:r w:rsidRPr="00AD3E94">
        <w:rPr>
          <w:i/>
          <w:iCs/>
        </w:rPr>
        <w:t>еле-еле доплыл;</w:t>
      </w:r>
      <w:r w:rsidRPr="00AD3E94">
        <w:rPr>
          <w:rStyle w:val="apple-converted-space"/>
          <w:i/>
          <w:iCs/>
        </w:rPr>
        <w:t> </w:t>
      </w:r>
      <w:r w:rsidRPr="00AD3E94">
        <w:t>значение интенсивности действия:</w:t>
      </w:r>
      <w:r w:rsidRPr="00AD3E94">
        <w:rPr>
          <w:rStyle w:val="apple-converted-space"/>
        </w:rPr>
        <w:t> </w:t>
      </w:r>
      <w:r w:rsidRPr="00AD3E94">
        <w:rPr>
          <w:i/>
          <w:iCs/>
        </w:rPr>
        <w:t>про</w:t>
      </w:r>
      <w:r w:rsidRPr="00AD3E94">
        <w:rPr>
          <w:i/>
          <w:iCs/>
        </w:rPr>
        <w:softHyphen/>
        <w:t>сил-просил о помощи;</w:t>
      </w:r>
      <w:r w:rsidRPr="00AD3E94">
        <w:rPr>
          <w:rStyle w:val="apple-converted-space"/>
          <w:i/>
          <w:iCs/>
        </w:rPr>
        <w:t> </w:t>
      </w:r>
      <w:r w:rsidRPr="00AD3E94">
        <w:t>значение непрерывности процесса:</w:t>
      </w:r>
      <w:r w:rsidRPr="00AD3E94">
        <w:rPr>
          <w:rStyle w:val="apple-converted-space"/>
        </w:rPr>
        <w:t> </w:t>
      </w:r>
      <w:r w:rsidRPr="00AD3E94">
        <w:rPr>
          <w:i/>
          <w:iCs/>
        </w:rPr>
        <w:t>сидел-си</w:t>
      </w:r>
      <w:r w:rsidRPr="00AD3E94">
        <w:rPr>
          <w:i/>
          <w:iCs/>
        </w:rPr>
        <w:softHyphen/>
        <w:t>дел</w:t>
      </w:r>
      <w:r w:rsidRPr="00AD3E94">
        <w:rPr>
          <w:rStyle w:val="apple-converted-space"/>
          <w:i/>
          <w:iCs/>
        </w:rPr>
        <w:t> </w:t>
      </w:r>
      <w:r w:rsidRPr="00AD3E94">
        <w:t>и т.д. Этот способ выражения грамматического значения известен и в других языках (в частности, в армянском, японском, малайском: в армянском, например, с помощью редупликации передается зна</w:t>
      </w:r>
      <w:r w:rsidRPr="00AD3E94">
        <w:softHyphen/>
        <w:t>чение числа, ср.:</w:t>
      </w:r>
      <w:r w:rsidRPr="00AD3E94">
        <w:rPr>
          <w:rStyle w:val="apple-converted-space"/>
        </w:rPr>
        <w:t> </w:t>
      </w:r>
      <w:r w:rsidRPr="00AD3E94">
        <w:rPr>
          <w:i/>
          <w:iCs/>
        </w:rPr>
        <w:t>gund</w:t>
      </w:r>
      <w:r w:rsidRPr="00AD3E94">
        <w:rPr>
          <w:rStyle w:val="apple-converted-space"/>
          <w:i/>
          <w:iCs/>
        </w:rPr>
        <w:t> </w:t>
      </w:r>
      <w:r w:rsidRPr="00AD3E94">
        <w:t>'полк' и</w:t>
      </w:r>
      <w:r w:rsidRPr="00AD3E94">
        <w:rPr>
          <w:rStyle w:val="apple-converted-space"/>
        </w:rPr>
        <w:t> </w:t>
      </w:r>
      <w:r w:rsidRPr="00AD3E94">
        <w:rPr>
          <w:i/>
          <w:iCs/>
        </w:rPr>
        <w:t>gund-gund</w:t>
      </w:r>
      <w:r w:rsidRPr="00AD3E94">
        <w:rPr>
          <w:rStyle w:val="apple-converted-space"/>
          <w:i/>
          <w:iCs/>
        </w:rPr>
        <w:t> </w:t>
      </w:r>
      <w:r w:rsidRPr="00AD3E94">
        <w:t>'полки'), однако наиболь</w:t>
      </w:r>
      <w:r w:rsidRPr="00AD3E94">
        <w:softHyphen/>
        <w:t>шее распространение редупликация получила в австронезийских языках, где она используется как для словообразования, так и сло</w:t>
      </w:r>
      <w:r w:rsidRPr="00AD3E94">
        <w:softHyphen/>
        <w:t>воизменения (ср., например, полную редупликацию в индонезий</w:t>
      </w:r>
      <w:r w:rsidRPr="00AD3E94">
        <w:softHyphen/>
        <w:t>ском слове 'спички':</w:t>
      </w:r>
      <w:r w:rsidRPr="00AD3E94">
        <w:rPr>
          <w:rStyle w:val="apple-converted-space"/>
        </w:rPr>
        <w:t> </w:t>
      </w:r>
      <w:r w:rsidRPr="00AD3E94">
        <w:rPr>
          <w:i/>
          <w:iCs/>
        </w:rPr>
        <w:t>api-api,</w:t>
      </w:r>
      <w:r w:rsidRPr="00AD3E94">
        <w:rPr>
          <w:rStyle w:val="apple-converted-space"/>
          <w:i/>
          <w:iCs/>
        </w:rPr>
        <w:t> </w:t>
      </w:r>
      <w:r w:rsidRPr="00AD3E94">
        <w:t>где</w:t>
      </w:r>
      <w:r w:rsidRPr="00AD3E94">
        <w:rPr>
          <w:rStyle w:val="apple-converted-space"/>
        </w:rPr>
        <w:t> </w:t>
      </w:r>
      <w:r w:rsidRPr="00AD3E94">
        <w:rPr>
          <w:i/>
          <w:iCs/>
        </w:rPr>
        <w:t>api</w:t>
      </w:r>
      <w:r w:rsidRPr="00AD3E94">
        <w:rPr>
          <w:rStyle w:val="apple-converted-space"/>
          <w:i/>
          <w:iCs/>
        </w:rPr>
        <w:t> </w:t>
      </w:r>
      <w:r w:rsidRPr="00AD3E94">
        <w:t xml:space="preserve">'огонь'). </w:t>
      </w:r>
      <w:r w:rsidRPr="00AD3E94">
        <w:rPr>
          <w:rStyle w:val="a8"/>
        </w:rPr>
        <w:t xml:space="preserve">4. Сложения. </w:t>
      </w:r>
      <w:r w:rsidRPr="00AD3E94">
        <w:t>При</w:t>
      </w:r>
      <w:r w:rsidRPr="00AD3E94">
        <w:rPr>
          <w:rStyle w:val="apple-converted-space"/>
        </w:rPr>
        <w:t> </w:t>
      </w:r>
      <w:r w:rsidRPr="00AD3E94">
        <w:rPr>
          <w:rStyle w:val="aa"/>
        </w:rPr>
        <w:t>сложениях</w:t>
      </w:r>
      <w:r w:rsidRPr="00AD3E94">
        <w:t>, в отличие от аффиксации, в одной лексеме соединяются не корневая морфема с аффиксами, а корневая морфема с корневой же. В результате этого образуется</w:t>
      </w:r>
      <w:r w:rsidRPr="00AD3E94">
        <w:rPr>
          <w:rStyle w:val="apple-converted-space"/>
        </w:rPr>
        <w:t> </w:t>
      </w:r>
      <w:r w:rsidRPr="00AD3E94">
        <w:rPr>
          <w:rStyle w:val="aa"/>
        </w:rPr>
        <w:t>новое сложное</w:t>
      </w:r>
      <w:r w:rsidRPr="00AD3E94">
        <w:rPr>
          <w:rStyle w:val="apple-converted-space"/>
        </w:rPr>
        <w:t> </w:t>
      </w:r>
      <w:r w:rsidRPr="00AD3E94">
        <w:t>слово. Таким образом, сложения выполняют</w:t>
      </w:r>
      <w:r w:rsidRPr="00AD3E94">
        <w:rPr>
          <w:rStyle w:val="apple-converted-space"/>
        </w:rPr>
        <w:t> </w:t>
      </w:r>
      <w:r w:rsidRPr="00AD3E94">
        <w:rPr>
          <w:rStyle w:val="aa"/>
        </w:rPr>
        <w:t>словообразовательную</w:t>
      </w:r>
      <w:r w:rsidRPr="00AD3E94">
        <w:rPr>
          <w:rStyle w:val="apple-converted-space"/>
        </w:rPr>
        <w:t> </w:t>
      </w:r>
      <w:r w:rsidRPr="00AD3E94">
        <w:t>функцию. При этом соединяться могут как</w:t>
      </w:r>
      <w:r w:rsidRPr="00AD3E94">
        <w:rPr>
          <w:rStyle w:val="apple-converted-space"/>
        </w:rPr>
        <w:t> </w:t>
      </w:r>
      <w:r w:rsidRPr="00AD3E94">
        <w:rPr>
          <w:rStyle w:val="aa"/>
        </w:rPr>
        <w:t>полные корни</w:t>
      </w:r>
      <w:r w:rsidRPr="00AD3E94">
        <w:t>, так и</w:t>
      </w:r>
      <w:r w:rsidRPr="00AD3E94">
        <w:rPr>
          <w:rStyle w:val="apple-converted-space"/>
        </w:rPr>
        <w:t> </w:t>
      </w:r>
      <w:r w:rsidRPr="00AD3E94">
        <w:rPr>
          <w:rStyle w:val="aa"/>
        </w:rPr>
        <w:t>усеченные</w:t>
      </w:r>
      <w:r w:rsidRPr="00AD3E94">
        <w:t>, а также</w:t>
      </w:r>
      <w:r w:rsidRPr="00AD3E94">
        <w:rPr>
          <w:rStyle w:val="apple-converted-space"/>
        </w:rPr>
        <w:t> </w:t>
      </w:r>
      <w:r w:rsidRPr="00AD3E94">
        <w:rPr>
          <w:rStyle w:val="aa"/>
        </w:rPr>
        <w:t>основы</w:t>
      </w:r>
      <w:r w:rsidRPr="00AD3E94">
        <w:rPr>
          <w:rStyle w:val="apple-converted-space"/>
          <w:i/>
          <w:iCs/>
        </w:rPr>
        <w:t> </w:t>
      </w:r>
      <w:r w:rsidRPr="00AD3E94">
        <w:t>и</w:t>
      </w:r>
      <w:r w:rsidRPr="00AD3E94">
        <w:rPr>
          <w:rStyle w:val="apple-converted-space"/>
        </w:rPr>
        <w:t> </w:t>
      </w:r>
      <w:r w:rsidRPr="00AD3E94">
        <w:rPr>
          <w:rStyle w:val="aa"/>
        </w:rPr>
        <w:t>целые слова</w:t>
      </w:r>
      <w:r w:rsidRPr="00AD3E94">
        <w:rPr>
          <w:rStyle w:val="apple-converted-space"/>
        </w:rPr>
        <w:t> </w:t>
      </w:r>
      <w:r w:rsidRPr="00AD3E94">
        <w:t>в</w:t>
      </w:r>
      <w:r w:rsidRPr="00AD3E94">
        <w:rPr>
          <w:rStyle w:val="apple-converted-space"/>
        </w:rPr>
        <w:t> </w:t>
      </w:r>
      <w:r w:rsidRPr="00AD3E94">
        <w:rPr>
          <w:rStyle w:val="a8"/>
        </w:rPr>
        <w:t>какой-нибудь грамматической форме</w:t>
      </w:r>
      <w:r w:rsidRPr="00AD3E94">
        <w:t xml:space="preserve">. Такие сложения могут быть как </w:t>
      </w:r>
      <w:r w:rsidRPr="00AD3E94">
        <w:rPr>
          <w:rStyle w:val="aa"/>
        </w:rPr>
        <w:t>механическими</w:t>
      </w:r>
      <w:r w:rsidRPr="00AD3E94">
        <w:t>, т.е.</w:t>
      </w:r>
      <w:r w:rsidRPr="00AD3E94">
        <w:rPr>
          <w:rStyle w:val="apple-converted-space"/>
        </w:rPr>
        <w:t> </w:t>
      </w:r>
      <w:r w:rsidRPr="00AD3E94">
        <w:rPr>
          <w:rStyle w:val="aa"/>
        </w:rPr>
        <w:t>агглютинирующими</w:t>
      </w:r>
      <w:r w:rsidRPr="00AD3E94">
        <w:t>, так и</w:t>
      </w:r>
      <w:r w:rsidRPr="00AD3E94">
        <w:rPr>
          <w:rStyle w:val="apple-converted-space"/>
        </w:rPr>
        <w:t> </w:t>
      </w:r>
      <w:r w:rsidRPr="00AD3E94">
        <w:rPr>
          <w:rStyle w:val="aa"/>
        </w:rPr>
        <w:t>органическими</w:t>
      </w:r>
      <w:r w:rsidRPr="00AD3E94">
        <w:t>, т.е.</w:t>
      </w:r>
      <w:r w:rsidRPr="00AD3E94">
        <w:rPr>
          <w:rStyle w:val="apple-converted-space"/>
        </w:rPr>
        <w:t> </w:t>
      </w:r>
      <w:r w:rsidRPr="00AD3E94">
        <w:rPr>
          <w:rStyle w:val="aa"/>
        </w:rPr>
        <w:t>фузионными</w:t>
      </w:r>
      <w:r w:rsidRPr="00AD3E94">
        <w:t>. В первом случае значение сложного слова является</w:t>
      </w:r>
      <w:r w:rsidRPr="00AD3E94">
        <w:rPr>
          <w:rStyle w:val="apple-converted-space"/>
        </w:rPr>
        <w:t> </w:t>
      </w:r>
      <w:r w:rsidRPr="00AD3E94">
        <w:rPr>
          <w:rStyle w:val="aa"/>
        </w:rPr>
        <w:t>суммой значений слагаемых</w:t>
      </w:r>
      <w:r w:rsidRPr="00AD3E94">
        <w:rPr>
          <w:rStyle w:val="apple-converted-space"/>
        </w:rPr>
        <w:t> </w:t>
      </w:r>
      <w:r w:rsidRPr="00AD3E94">
        <w:t>(профком – профсоюзный комитет); во втором –</w:t>
      </w:r>
      <w:r w:rsidRPr="00AD3E94">
        <w:rPr>
          <w:rStyle w:val="apple-converted-space"/>
        </w:rPr>
        <w:t> </w:t>
      </w:r>
      <w:r w:rsidRPr="00AD3E94">
        <w:rPr>
          <w:rStyle w:val="aa"/>
        </w:rPr>
        <w:t>значение целого не является простой суммой значений его частей</w:t>
      </w:r>
      <w:r w:rsidRPr="00AD3E94">
        <w:t>, а</w:t>
      </w:r>
      <w:r w:rsidRPr="00AD3E94">
        <w:rPr>
          <w:rStyle w:val="apple-converted-space"/>
        </w:rPr>
        <w:t> </w:t>
      </w:r>
      <w:r w:rsidRPr="00AD3E94">
        <w:rPr>
          <w:rStyle w:val="aa"/>
        </w:rPr>
        <w:t>гораздо сложнее</w:t>
      </w:r>
      <w:r w:rsidRPr="00AD3E94">
        <w:rPr>
          <w:rStyle w:val="apple-converted-space"/>
        </w:rPr>
        <w:t> </w:t>
      </w:r>
      <w:r w:rsidRPr="00AD3E94">
        <w:t xml:space="preserve">(например, паровоз – это не воз, движущийся силой пара, а машина, движущая железнодорожные составы по рельсам). </w:t>
      </w:r>
      <w:r w:rsidRPr="00AD3E94">
        <w:rPr>
          <w:rStyle w:val="a8"/>
        </w:rPr>
        <w:t>5.</w:t>
      </w:r>
      <w:r w:rsidRPr="00AD3E94">
        <w:rPr>
          <w:rStyle w:val="apple-converted-space"/>
        </w:rPr>
        <w:t> </w:t>
      </w:r>
      <w:r w:rsidRPr="00AD3E94">
        <w:rPr>
          <w:rStyle w:val="a8"/>
        </w:rPr>
        <w:t xml:space="preserve">Способ служебных слов. </w:t>
      </w:r>
      <w:r w:rsidRPr="00AD3E94">
        <w:t>Грамматические значения могут выражаться не только внутри слова, но и</w:t>
      </w:r>
      <w:r w:rsidRPr="00AD3E94">
        <w:rPr>
          <w:rStyle w:val="apple-converted-space"/>
        </w:rPr>
        <w:t> </w:t>
      </w:r>
      <w:r w:rsidRPr="00AD3E94">
        <w:rPr>
          <w:rStyle w:val="aa"/>
        </w:rPr>
        <w:t>вне его</w:t>
      </w:r>
      <w:r w:rsidRPr="00AD3E94">
        <w:t>, при помощи</w:t>
      </w:r>
      <w:r w:rsidRPr="00AD3E94">
        <w:rPr>
          <w:rStyle w:val="apple-converted-space"/>
        </w:rPr>
        <w:t> </w:t>
      </w:r>
      <w:r w:rsidRPr="00AD3E94">
        <w:rPr>
          <w:rStyle w:val="aa"/>
        </w:rPr>
        <w:t>служебных слов</w:t>
      </w:r>
      <w:r w:rsidRPr="00AD3E94">
        <w:t>,</w:t>
      </w:r>
      <w:r w:rsidRPr="00AD3E94">
        <w:rPr>
          <w:rStyle w:val="apple-converted-space"/>
        </w:rPr>
        <w:t> </w:t>
      </w:r>
      <w:r w:rsidRPr="00AD3E94">
        <w:rPr>
          <w:rStyle w:val="aa"/>
        </w:rPr>
        <w:t>сопровождающих</w:t>
      </w:r>
      <w:r w:rsidRPr="00AD3E94">
        <w:rPr>
          <w:rStyle w:val="apple-converted-space"/>
          <w:i/>
          <w:iCs/>
        </w:rPr>
        <w:t> </w:t>
      </w:r>
      <w:r w:rsidRPr="00AD3E94">
        <w:t xml:space="preserve">знаменательные слова. При этом служебные слова могут выполнять эту функцию </w:t>
      </w:r>
      <w:r w:rsidRPr="00AD3E94">
        <w:rPr>
          <w:rStyle w:val="aa"/>
        </w:rPr>
        <w:t>самостоятельно</w:t>
      </w:r>
      <w:r w:rsidRPr="00AD3E94">
        <w:rPr>
          <w:rStyle w:val="apple-converted-space"/>
        </w:rPr>
        <w:t> </w:t>
      </w:r>
      <w:r w:rsidRPr="00AD3E94">
        <w:t>или</w:t>
      </w:r>
      <w:r w:rsidRPr="00AD3E94">
        <w:rPr>
          <w:rStyle w:val="apple-converted-space"/>
        </w:rPr>
        <w:t> </w:t>
      </w:r>
      <w:r w:rsidRPr="00AD3E94">
        <w:rPr>
          <w:rStyle w:val="aa"/>
        </w:rPr>
        <w:t>сочетаться с аффиксацией</w:t>
      </w:r>
      <w:r w:rsidRPr="00AD3E94">
        <w:t>. Часто служебные слова выполняют ту же функцию, что и аффиксы. Служебные слова лишены номинативной функции в привычном понимании. Их</w:t>
      </w:r>
      <w:r w:rsidRPr="00AD3E94">
        <w:rPr>
          <w:rStyle w:val="apple-converted-space"/>
        </w:rPr>
        <w:t> </w:t>
      </w:r>
      <w:r w:rsidRPr="00AD3E94">
        <w:rPr>
          <w:rStyle w:val="aa"/>
        </w:rPr>
        <w:t>лексическое</w:t>
      </w:r>
      <w:r w:rsidRPr="00AD3E94">
        <w:rPr>
          <w:rStyle w:val="apple-converted-space"/>
        </w:rPr>
        <w:t> </w:t>
      </w:r>
      <w:r w:rsidRPr="00AD3E94">
        <w:t>значение совпадает с их</w:t>
      </w:r>
      <w:r w:rsidRPr="00AD3E94">
        <w:rPr>
          <w:rStyle w:val="apple-converted-space"/>
        </w:rPr>
        <w:t> </w:t>
      </w:r>
      <w:r w:rsidRPr="00AD3E94">
        <w:rPr>
          <w:rStyle w:val="aa"/>
        </w:rPr>
        <w:t>грамматическим</w:t>
      </w:r>
      <w:r w:rsidRPr="00AD3E94">
        <w:rPr>
          <w:rStyle w:val="apple-converted-space"/>
          <w:i/>
          <w:iCs/>
        </w:rPr>
        <w:t> </w:t>
      </w:r>
      <w:r w:rsidRPr="00AD3E94">
        <w:t>значением. Они называют то отношение, которое выражают. Это явление называется</w:t>
      </w:r>
      <w:r w:rsidRPr="00AD3E94">
        <w:rPr>
          <w:rStyle w:val="apple-converted-space"/>
        </w:rPr>
        <w:t> </w:t>
      </w:r>
      <w:r w:rsidRPr="00AD3E94">
        <w:rPr>
          <w:rStyle w:val="aa"/>
        </w:rPr>
        <w:t>суппозицией</w:t>
      </w:r>
      <w:r w:rsidRPr="00AD3E94">
        <w:t>. К служебным словам относятся:</w:t>
      </w:r>
      <w:r w:rsidRPr="00AD3E94">
        <w:rPr>
          <w:rStyle w:val="apple-converted-space"/>
        </w:rPr>
        <w:t> </w:t>
      </w:r>
      <w:r w:rsidRPr="00AD3E94">
        <w:rPr>
          <w:rStyle w:val="aa"/>
        </w:rPr>
        <w:t xml:space="preserve">предлоги, послелоги, союзы, частицы, артикль, вспомогательные глаголы, слова степени., пустые слова. </w:t>
      </w:r>
      <w:r w:rsidRPr="00AD3E94">
        <w:rPr>
          <w:rStyle w:val="a8"/>
        </w:rPr>
        <w:t xml:space="preserve">6. Способ порядка слов. </w:t>
      </w:r>
      <w:r w:rsidRPr="00AD3E94">
        <w:t xml:space="preserve">Слова изменением места могут показывать свою роль в предложении. Это </w:t>
      </w:r>
      <w:r w:rsidRPr="00AD3E94">
        <w:lastRenderedPageBreak/>
        <w:t>характерно для языков, где слова морфологически не меняются и только по порядку слов в предложении можно понять, что есть подлежащее, что есть дополнение и иные смысловые моменты, связанные не только с оформлением слов, но и с их порядком в целом. В языках с так называемым</w:t>
      </w:r>
      <w:r w:rsidRPr="00AD3E94">
        <w:rPr>
          <w:rStyle w:val="apple-converted-space"/>
        </w:rPr>
        <w:t> </w:t>
      </w:r>
      <w:r w:rsidRPr="00AD3E94">
        <w:rPr>
          <w:rStyle w:val="aa"/>
        </w:rPr>
        <w:t>свободным порядком слов</w:t>
      </w:r>
      <w:r w:rsidRPr="00AD3E94">
        <w:rPr>
          <w:rStyle w:val="apple-converted-space"/>
        </w:rPr>
        <w:t> </w:t>
      </w:r>
      <w:r w:rsidRPr="00AD3E94">
        <w:t>(например, латинском) порядок слов не выполняет грамматической функции. В этих языках наряду с более</w:t>
      </w:r>
      <w:r w:rsidRPr="00AD3E94">
        <w:rPr>
          <w:rStyle w:val="apple-converted-space"/>
        </w:rPr>
        <w:t> </w:t>
      </w:r>
      <w:r w:rsidRPr="00AD3E94">
        <w:rPr>
          <w:rStyle w:val="aa"/>
        </w:rPr>
        <w:t>обычным, нейтральным</w:t>
      </w:r>
      <w:r w:rsidRPr="00AD3E94">
        <w:rPr>
          <w:rStyle w:val="apple-converted-space"/>
          <w:i/>
          <w:iCs/>
        </w:rPr>
        <w:t> </w:t>
      </w:r>
      <w:r w:rsidRPr="00AD3E94">
        <w:t>порядком слов, выделяются и другие варианты порядка слов, которые могут быть использованы со</w:t>
      </w:r>
      <w:r w:rsidRPr="00AD3E94">
        <w:rPr>
          <w:rStyle w:val="apple-converted-space"/>
        </w:rPr>
        <w:t> </w:t>
      </w:r>
      <w:r w:rsidRPr="00AD3E94">
        <w:rPr>
          <w:rStyle w:val="aa"/>
        </w:rPr>
        <w:t>стилистическими целями</w:t>
      </w:r>
      <w:r w:rsidRPr="00AD3E94">
        <w:t>. В тех языках, где порядок слов фиксирован для выражения грамматических значений, он с трудом может быть использован для стилистических целей; в языках же, где порядок слов свободный, перестановка слов, т.е.</w:t>
      </w:r>
      <w:r w:rsidRPr="00AD3E94">
        <w:rPr>
          <w:rStyle w:val="apple-converted-space"/>
          <w:i/>
          <w:iCs/>
        </w:rPr>
        <w:t> </w:t>
      </w:r>
      <w:r w:rsidRPr="00AD3E94">
        <w:rPr>
          <w:rStyle w:val="aa"/>
        </w:rPr>
        <w:t>инверсия</w:t>
      </w:r>
      <w:r w:rsidRPr="00AD3E94">
        <w:rPr>
          <w:rStyle w:val="apple-converted-space"/>
          <w:i/>
          <w:iCs/>
        </w:rPr>
        <w:t> </w:t>
      </w:r>
      <w:r w:rsidRPr="00AD3E94">
        <w:t xml:space="preserve">– сильное стилистическое средство. </w:t>
      </w:r>
      <w:r w:rsidRPr="00AD3E94">
        <w:rPr>
          <w:rStyle w:val="a8"/>
        </w:rPr>
        <w:t>7.</w:t>
      </w:r>
      <w:r w:rsidRPr="00AD3E94">
        <w:rPr>
          <w:rStyle w:val="apple-converted-space"/>
        </w:rPr>
        <w:t> </w:t>
      </w:r>
      <w:r w:rsidRPr="00AD3E94">
        <w:rPr>
          <w:rStyle w:val="a8"/>
        </w:rPr>
        <w:t xml:space="preserve">Способ ударения. </w:t>
      </w:r>
      <w:r w:rsidRPr="00AD3E94">
        <w:t>Ударение является</w:t>
      </w:r>
      <w:r w:rsidRPr="00AD3E94">
        <w:rPr>
          <w:rStyle w:val="apple-converted-space"/>
          <w:i/>
          <w:iCs/>
        </w:rPr>
        <w:t> </w:t>
      </w:r>
      <w:r w:rsidRPr="00AD3E94">
        <w:rPr>
          <w:rStyle w:val="aa"/>
        </w:rPr>
        <w:t>грамматическим средством</w:t>
      </w:r>
      <w:r w:rsidRPr="00AD3E94">
        <w:rPr>
          <w:rStyle w:val="apple-converted-space"/>
        </w:rPr>
        <w:t> </w:t>
      </w:r>
      <w:r w:rsidRPr="00AD3E94">
        <w:t>в том случае, когда оно</w:t>
      </w:r>
      <w:r w:rsidRPr="00AD3E94">
        <w:rPr>
          <w:rStyle w:val="apple-converted-space"/>
        </w:rPr>
        <w:t> </w:t>
      </w:r>
      <w:r w:rsidRPr="00AD3E94">
        <w:rPr>
          <w:rStyle w:val="aa"/>
        </w:rPr>
        <w:t>изменчиво</w:t>
      </w:r>
      <w:r w:rsidRPr="00AD3E94">
        <w:t>. Поэтому</w:t>
      </w:r>
      <w:r w:rsidRPr="00AD3E94">
        <w:rPr>
          <w:rStyle w:val="apple-converted-space"/>
        </w:rPr>
        <w:t> </w:t>
      </w:r>
      <w:r w:rsidRPr="00AD3E94">
        <w:rPr>
          <w:rStyle w:val="aa"/>
        </w:rPr>
        <w:t xml:space="preserve">тоновое </w:t>
      </w:r>
      <w:r w:rsidRPr="00AD3E94">
        <w:t>ударение всегда может быть</w:t>
      </w:r>
      <w:r w:rsidRPr="00AD3E94">
        <w:rPr>
          <w:rStyle w:val="apple-converted-space"/>
        </w:rPr>
        <w:t> </w:t>
      </w:r>
      <w:r w:rsidRPr="00AD3E94">
        <w:rPr>
          <w:rStyle w:val="aa"/>
        </w:rPr>
        <w:t>грамматическим средством</w:t>
      </w:r>
      <w:r w:rsidRPr="00AD3E94">
        <w:rPr>
          <w:rStyle w:val="apple-converted-space"/>
        </w:rPr>
        <w:t> </w:t>
      </w:r>
      <w:r w:rsidRPr="00AD3E94">
        <w:t>из-за своей</w:t>
      </w:r>
      <w:r w:rsidRPr="00AD3E94">
        <w:rPr>
          <w:rStyle w:val="apple-converted-space"/>
        </w:rPr>
        <w:t> </w:t>
      </w:r>
      <w:r w:rsidRPr="00AD3E94">
        <w:rPr>
          <w:rStyle w:val="aa"/>
        </w:rPr>
        <w:t>политоничности,</w:t>
      </w:r>
      <w:r w:rsidRPr="00AD3E94">
        <w:rPr>
          <w:rStyle w:val="apple-converted-space"/>
          <w:i/>
          <w:iCs/>
        </w:rPr>
        <w:t> </w:t>
      </w:r>
      <w:r w:rsidRPr="00AD3E94">
        <w:t>т.е.</w:t>
      </w:r>
      <w:r w:rsidRPr="00AD3E94">
        <w:rPr>
          <w:rStyle w:val="apple-converted-space"/>
          <w:i/>
          <w:iCs/>
        </w:rPr>
        <w:t> </w:t>
      </w:r>
      <w:r w:rsidRPr="00AD3E94">
        <w:rPr>
          <w:rStyle w:val="aa"/>
        </w:rPr>
        <w:t>изменяемости тона на том же слоге.</w:t>
      </w:r>
      <w:r w:rsidRPr="00AD3E94">
        <w:rPr>
          <w:rStyle w:val="apple-converted-space"/>
        </w:rPr>
        <w:t> </w:t>
      </w:r>
      <w:r w:rsidRPr="00AD3E94">
        <w:t>Так использовать</w:t>
      </w:r>
      <w:r w:rsidRPr="00AD3E94">
        <w:rPr>
          <w:rStyle w:val="apple-converted-space"/>
        </w:rPr>
        <w:t> </w:t>
      </w:r>
      <w:r w:rsidRPr="00AD3E94">
        <w:rPr>
          <w:rStyle w:val="aa"/>
        </w:rPr>
        <w:t>динамическое</w:t>
      </w:r>
      <w:r w:rsidRPr="00AD3E94">
        <w:rPr>
          <w:rStyle w:val="apple-converted-space"/>
        </w:rPr>
        <w:t> </w:t>
      </w:r>
      <w:r w:rsidRPr="00AD3E94">
        <w:t>ударение нельзя из-за его</w:t>
      </w:r>
      <w:r w:rsidRPr="00AD3E94">
        <w:rPr>
          <w:rStyle w:val="apple-converted-space"/>
        </w:rPr>
        <w:t> </w:t>
      </w:r>
      <w:r w:rsidRPr="00AD3E94">
        <w:rPr>
          <w:rStyle w:val="aa"/>
        </w:rPr>
        <w:t>монотоничности</w:t>
      </w:r>
      <w:r w:rsidRPr="00AD3E94">
        <w:t xml:space="preserve">, то есть </w:t>
      </w:r>
      <w:r w:rsidRPr="00AD3E94">
        <w:rPr>
          <w:rStyle w:val="aa"/>
        </w:rPr>
        <w:t>однородности</w:t>
      </w:r>
      <w:r w:rsidRPr="00AD3E94">
        <w:t>. Однако если динамическое ударение подвижно, то оно становится удобным грамматическим средством, ср.:</w:t>
      </w:r>
      <w:r w:rsidRPr="00AD3E94">
        <w:rPr>
          <w:rStyle w:val="apple-converted-space"/>
        </w:rPr>
        <w:t> </w:t>
      </w:r>
      <w:r w:rsidRPr="00AD3E94">
        <w:rPr>
          <w:rStyle w:val="aa"/>
        </w:rPr>
        <w:t>до`мa- дом`а</w:t>
      </w:r>
      <w:r w:rsidRPr="00AD3E94">
        <w:t>. В цыганском языке для обра</w:t>
      </w:r>
      <w:r w:rsidRPr="00AD3E94">
        <w:softHyphen/>
        <w:t>зования звательной формы наблюдается сдвиг ударения с послед</w:t>
      </w:r>
      <w:r w:rsidRPr="00AD3E94">
        <w:softHyphen/>
        <w:t>него слога на предпоследний, ср.</w:t>
      </w:r>
      <w:r w:rsidRPr="00AD3E94">
        <w:rPr>
          <w:rStyle w:val="apple-converted-space"/>
        </w:rPr>
        <w:t> </w:t>
      </w:r>
      <w:r w:rsidRPr="00AD3E94">
        <w:rPr>
          <w:i/>
          <w:iCs/>
        </w:rPr>
        <w:t>чяво</w:t>
      </w:r>
      <w:r w:rsidRPr="00AD3E94">
        <w:rPr>
          <w:rStyle w:val="apple-converted-space"/>
          <w:i/>
          <w:iCs/>
        </w:rPr>
        <w:t> </w:t>
      </w:r>
      <w:r w:rsidRPr="00AD3E94">
        <w:t>'мальчик', но</w:t>
      </w:r>
      <w:r w:rsidRPr="00AD3E94">
        <w:rPr>
          <w:rStyle w:val="apple-converted-space"/>
        </w:rPr>
        <w:t> </w:t>
      </w:r>
      <w:r w:rsidRPr="00AD3E94">
        <w:rPr>
          <w:i/>
          <w:iCs/>
        </w:rPr>
        <w:t>чява</w:t>
      </w:r>
      <w:r w:rsidRPr="00AD3E94">
        <w:rPr>
          <w:rStyle w:val="apple-converted-space"/>
          <w:i/>
          <w:iCs/>
        </w:rPr>
        <w:t xml:space="preserve">  </w:t>
      </w:r>
      <w:r w:rsidRPr="00AD3E94">
        <w:t>'эй, маль</w:t>
      </w:r>
      <w:r w:rsidRPr="00AD3E94">
        <w:softHyphen/>
        <w:t>чик’. Грамматическим средством ударение является в том случае, когда оно передвигается в рамках парадигмы слова, различая грамматические формы того же слова. Зачастую этот грамматический способ сочетается с другими способами, например, с аффиксацией ср.:</w:t>
      </w:r>
      <w:r w:rsidRPr="00AD3E94">
        <w:rPr>
          <w:rStyle w:val="apple-converted-space"/>
        </w:rPr>
        <w:t> </w:t>
      </w:r>
      <w:r w:rsidRPr="00AD3E94">
        <w:rPr>
          <w:rStyle w:val="aa"/>
        </w:rPr>
        <w:t>встреч`ать – встр`етить</w:t>
      </w:r>
      <w:r w:rsidRPr="00AD3E94">
        <w:t>, где, помимо ударения, видовые различия передаются противопоставлением суффиксов –</w:t>
      </w:r>
      <w:r w:rsidRPr="00AD3E94">
        <w:rPr>
          <w:rStyle w:val="aa"/>
        </w:rPr>
        <w:t>а</w:t>
      </w:r>
      <w:r w:rsidRPr="00AD3E94">
        <w:t>- и –</w:t>
      </w:r>
      <w:r w:rsidRPr="00AD3E94">
        <w:rPr>
          <w:rStyle w:val="aa"/>
        </w:rPr>
        <w:t>и</w:t>
      </w:r>
      <w:r w:rsidRPr="00AD3E94">
        <w:t xml:space="preserve">-, а также чередованием согласных /ч/ и /т/. Как и всегда в грамматике, где все положительное соотнесено с нулем, наличие и отсутствие ударения может быть достаточным противопоставлением для различения грамматических форм и категорий. Так, наличие или отсутствие ударения может отличать знаменательное слово от служебного. В языках с фиксированным или мало изменяемым ударением такие случаи редки, и как грамматический способ оно использовано быть не может, но, расчленяя ритмические группы, оно содействует строению предложения. </w:t>
      </w:r>
      <w:r w:rsidRPr="00AD3E94">
        <w:rPr>
          <w:rStyle w:val="a8"/>
        </w:rPr>
        <w:t>8.</w:t>
      </w:r>
      <w:r w:rsidRPr="00AD3E94">
        <w:rPr>
          <w:rStyle w:val="apple-converted-space"/>
        </w:rPr>
        <w:t> </w:t>
      </w:r>
      <w:r w:rsidRPr="00AD3E94">
        <w:rPr>
          <w:rStyle w:val="a8"/>
        </w:rPr>
        <w:t xml:space="preserve">Способ интонации. </w:t>
      </w:r>
      <w:r w:rsidRPr="00AD3E94">
        <w:rPr>
          <w:rStyle w:val="aa"/>
        </w:rPr>
        <w:t>Интонация</w:t>
      </w:r>
      <w:r w:rsidRPr="00AD3E94">
        <w:rPr>
          <w:rStyle w:val="apple-converted-space"/>
        </w:rPr>
        <w:t> </w:t>
      </w:r>
      <w:r w:rsidRPr="00AD3E94">
        <w:t>относится</w:t>
      </w:r>
      <w:r w:rsidRPr="00AD3E94">
        <w:rPr>
          <w:rStyle w:val="apple-converted-space"/>
        </w:rPr>
        <w:t> </w:t>
      </w:r>
      <w:r w:rsidRPr="00AD3E94">
        <w:rPr>
          <w:rStyle w:val="aa"/>
        </w:rPr>
        <w:t>не к слову, а к фразе</w:t>
      </w:r>
      <w:r w:rsidRPr="00AD3E94">
        <w:t>, и поэтому</w:t>
      </w:r>
      <w:r w:rsidRPr="00AD3E94">
        <w:rPr>
          <w:rStyle w:val="apple-converted-space"/>
        </w:rPr>
        <w:t> </w:t>
      </w:r>
      <w:r w:rsidRPr="00AD3E94">
        <w:rPr>
          <w:rStyle w:val="aa"/>
        </w:rPr>
        <w:t>грамматически</w:t>
      </w:r>
      <w:r w:rsidRPr="00AD3E94">
        <w:rPr>
          <w:rStyle w:val="apple-converted-space"/>
          <w:i/>
          <w:iCs/>
        </w:rPr>
        <w:t> </w:t>
      </w:r>
      <w:r w:rsidRPr="00AD3E94">
        <w:t>она связана с</w:t>
      </w:r>
      <w:r w:rsidRPr="00AD3E94">
        <w:rPr>
          <w:rStyle w:val="apple-converted-space"/>
        </w:rPr>
        <w:t> </w:t>
      </w:r>
      <w:r w:rsidRPr="00AD3E94">
        <w:rPr>
          <w:rStyle w:val="aa"/>
        </w:rPr>
        <w:t>предложением и его строением</w:t>
      </w:r>
      <w:r w:rsidRPr="00AD3E94">
        <w:t>. Она передает</w:t>
      </w:r>
      <w:r w:rsidRPr="00AD3E94">
        <w:rPr>
          <w:rStyle w:val="apple-converted-space"/>
        </w:rPr>
        <w:t> </w:t>
      </w:r>
      <w:r w:rsidRPr="00AD3E94">
        <w:rPr>
          <w:rStyle w:val="aa"/>
        </w:rPr>
        <w:t>целевую установку высказывания – сообщение, побуждение, вопрос, переспрос, сомнение, удивление, убеждение, личное отношение говорящего к тому, о чем он говорит</w:t>
      </w:r>
      <w:r w:rsidRPr="00AD3E94">
        <w:rPr>
          <w:rStyle w:val="apple-converted-space"/>
        </w:rPr>
        <w:t> </w:t>
      </w:r>
      <w:r w:rsidRPr="00AD3E94">
        <w:t>и т.п. Способ интонации определяет расстановку и градацию пауз внутри предложения и в соответствии с этим расчленение предложения. Интонацией можно отличать сочинительное предложение от подчинительного в отсутствии союзов. К способу интонации относится и</w:t>
      </w:r>
      <w:r w:rsidRPr="00AD3E94">
        <w:rPr>
          <w:rStyle w:val="apple-converted-space"/>
        </w:rPr>
        <w:t> </w:t>
      </w:r>
      <w:r w:rsidRPr="00AD3E94">
        <w:rPr>
          <w:rStyle w:val="aa"/>
        </w:rPr>
        <w:t>логическое ударение</w:t>
      </w:r>
      <w:r w:rsidRPr="00AD3E94">
        <w:t>, представляющее собой</w:t>
      </w:r>
      <w:r w:rsidRPr="00AD3E94">
        <w:rPr>
          <w:rStyle w:val="apple-converted-space"/>
          <w:i/>
          <w:iCs/>
        </w:rPr>
        <w:t> </w:t>
      </w:r>
      <w:r w:rsidRPr="00AD3E94">
        <w:rPr>
          <w:rStyle w:val="aa"/>
        </w:rPr>
        <w:t>смещение фразового</w:t>
      </w:r>
      <w:r w:rsidRPr="00AD3E94">
        <w:rPr>
          <w:rStyle w:val="apple-converted-space"/>
        </w:rPr>
        <w:t> </w:t>
      </w:r>
      <w:r w:rsidRPr="00AD3E94">
        <w:t>ударения для подчеркивания каких-либо элементов предложения. Интонацией выделяются вводные слова и выражения, чем они отделяются от членов предложения. Необходимо отличать интонацию как грамматическое средство от использования ее в других целях, например, как</w:t>
      </w:r>
      <w:r w:rsidRPr="00AD3E94">
        <w:rPr>
          <w:rStyle w:val="apple-converted-space"/>
        </w:rPr>
        <w:t> </w:t>
      </w:r>
      <w:r w:rsidRPr="00AD3E94">
        <w:rPr>
          <w:rStyle w:val="aa"/>
        </w:rPr>
        <w:t>экспрессивное средство</w:t>
      </w:r>
      <w:r w:rsidRPr="00AD3E94">
        <w:t>. Не во всяком языке интонация используется как грамматическое средство. Чем</w:t>
      </w:r>
      <w:r w:rsidRPr="00AD3E94">
        <w:rPr>
          <w:rStyle w:val="apple-converted-space"/>
        </w:rPr>
        <w:t> </w:t>
      </w:r>
      <w:r w:rsidRPr="00AD3E94">
        <w:rPr>
          <w:rStyle w:val="aa"/>
        </w:rPr>
        <w:t>менее выразительна интонация, тем легче использовать ее как грамматическое средство</w:t>
      </w:r>
      <w:r w:rsidRPr="00AD3E94">
        <w:t xml:space="preserve">. </w:t>
      </w:r>
      <w:r w:rsidRPr="00AD3E94">
        <w:rPr>
          <w:rStyle w:val="a8"/>
        </w:rPr>
        <w:t xml:space="preserve">9. Супплетивизм. </w:t>
      </w:r>
      <w:r w:rsidRPr="00AD3E94">
        <w:t>Соединение в одну грамматическую пару разнокорневых или разноосновных слов с одним и тем же лексическим значением называется</w:t>
      </w:r>
      <w:r w:rsidRPr="00AD3E94">
        <w:rPr>
          <w:rStyle w:val="apple-converted-space"/>
        </w:rPr>
        <w:t> </w:t>
      </w:r>
      <w:r w:rsidRPr="00AD3E94">
        <w:rPr>
          <w:rStyle w:val="aa"/>
        </w:rPr>
        <w:t>супплетивизмом</w:t>
      </w:r>
      <w:r w:rsidRPr="00AD3E94">
        <w:t>. При этом различие основ служит лишь грамматическим способом различения грамматических значений, например:</w:t>
      </w:r>
      <w:r w:rsidRPr="00AD3E94">
        <w:rPr>
          <w:rStyle w:val="apple-converted-space"/>
        </w:rPr>
        <w:t> </w:t>
      </w:r>
      <w:r w:rsidRPr="00AD3E94">
        <w:rPr>
          <w:rStyle w:val="aa"/>
        </w:rPr>
        <w:t>ребенок</w:t>
      </w:r>
      <w:r w:rsidRPr="00AD3E94">
        <w:rPr>
          <w:rStyle w:val="apple-converted-space"/>
          <w:i/>
          <w:iCs/>
        </w:rPr>
        <w:t> </w:t>
      </w:r>
      <w:r w:rsidRPr="00AD3E94">
        <w:t>(ед. число) –</w:t>
      </w:r>
      <w:r w:rsidRPr="00AD3E94">
        <w:rPr>
          <w:rStyle w:val="apple-converted-space"/>
        </w:rPr>
        <w:t> </w:t>
      </w:r>
      <w:r w:rsidRPr="00AD3E94">
        <w:rPr>
          <w:rStyle w:val="aa"/>
        </w:rPr>
        <w:t>дети</w:t>
      </w:r>
      <w:r w:rsidRPr="00AD3E94">
        <w:rPr>
          <w:rStyle w:val="apple-converted-space"/>
        </w:rPr>
        <w:t> </w:t>
      </w:r>
      <w:r w:rsidRPr="00AD3E94">
        <w:t>(мн. число),</w:t>
      </w:r>
      <w:r w:rsidRPr="00AD3E94">
        <w:rPr>
          <w:rStyle w:val="apple-converted-space"/>
          <w:i/>
          <w:iCs/>
        </w:rPr>
        <w:t> </w:t>
      </w:r>
      <w:r w:rsidRPr="00AD3E94">
        <w:rPr>
          <w:rStyle w:val="aa"/>
        </w:rPr>
        <w:t>брать</w:t>
      </w:r>
      <w:r w:rsidRPr="00AD3E94">
        <w:rPr>
          <w:rStyle w:val="apple-converted-space"/>
        </w:rPr>
        <w:t> </w:t>
      </w:r>
      <w:r w:rsidRPr="00AD3E94">
        <w:t>–</w:t>
      </w:r>
      <w:r w:rsidRPr="00AD3E94">
        <w:rPr>
          <w:rStyle w:val="apple-converted-space"/>
        </w:rPr>
        <w:t> </w:t>
      </w:r>
      <w:r w:rsidRPr="00AD3E94">
        <w:rPr>
          <w:rStyle w:val="aa"/>
        </w:rPr>
        <w:t>взять</w:t>
      </w:r>
      <w:r w:rsidRPr="00AD3E94">
        <w:t>. Супплетивизм является одним из проявлений</w:t>
      </w:r>
      <w:r w:rsidRPr="00AD3E94">
        <w:rPr>
          <w:rStyle w:val="apple-converted-space"/>
        </w:rPr>
        <w:t> </w:t>
      </w:r>
      <w:r w:rsidRPr="00AD3E94">
        <w:rPr>
          <w:rStyle w:val="aa"/>
        </w:rPr>
        <w:t>изоэмии</w:t>
      </w:r>
      <w:r w:rsidRPr="00AD3E94">
        <w:rPr>
          <w:rStyle w:val="apple-converted-space"/>
        </w:rPr>
        <w:t> </w:t>
      </w:r>
      <w:r w:rsidRPr="00AD3E94">
        <w:t>в языке, в отличие от алоэмии, когда коневая морфема бывает та же или в своих вариантах, ср.:</w:t>
      </w:r>
      <w:r w:rsidRPr="00AD3E94">
        <w:rPr>
          <w:rStyle w:val="apple-converted-space"/>
        </w:rPr>
        <w:t> </w:t>
      </w:r>
      <w:r w:rsidRPr="00AD3E94">
        <w:rPr>
          <w:rStyle w:val="aa"/>
        </w:rPr>
        <w:t xml:space="preserve">стол – столы, встречать – встретить. </w:t>
      </w:r>
      <w:r w:rsidRPr="00AD3E94">
        <w:t xml:space="preserve">Супплетивизм свойственен не всем языкам. </w:t>
      </w:r>
      <w:r w:rsidRPr="00AD3E94">
        <w:rPr>
          <w:b/>
        </w:rPr>
        <w:t>10. Способ синтаксических связей</w:t>
      </w:r>
      <w:r w:rsidRPr="00AD3E94">
        <w:t xml:space="preserve">. Применяется выражения грамматических значений неизменяемых слов: новое кафе – новые кафе – пообедать в кафе. </w:t>
      </w:r>
      <w:bookmarkStart w:id="15" w:name="3"/>
      <w:r w:rsidRPr="00AD3E94">
        <w:rPr>
          <w:rStyle w:val="a8"/>
        </w:rPr>
        <w:t>Синтетический и аналитический строй языков</w:t>
      </w:r>
      <w:bookmarkEnd w:id="15"/>
      <w:r w:rsidRPr="00AD3E94">
        <w:rPr>
          <w:rStyle w:val="a8"/>
        </w:rPr>
        <w:t xml:space="preserve">. </w:t>
      </w:r>
      <w:r w:rsidRPr="00AD3E94">
        <w:t>Строй языка определяется на основе</w:t>
      </w:r>
      <w:r w:rsidRPr="00AD3E94">
        <w:rPr>
          <w:rStyle w:val="apple-converted-space"/>
        </w:rPr>
        <w:t> </w:t>
      </w:r>
      <w:r w:rsidRPr="00AD3E94">
        <w:rPr>
          <w:rStyle w:val="aa"/>
        </w:rPr>
        <w:t>грамматических свойств языка</w:t>
      </w:r>
      <w:r w:rsidRPr="00AD3E94">
        <w:t>, а именно: в зависимости от того,</w:t>
      </w:r>
      <w:r w:rsidRPr="00AD3E94">
        <w:rPr>
          <w:rStyle w:val="apple-converted-space"/>
        </w:rPr>
        <w:t> </w:t>
      </w:r>
      <w:r w:rsidRPr="00AD3E94">
        <w:rPr>
          <w:rStyle w:val="aa"/>
        </w:rPr>
        <w:t>какие грамматические способы используются в том или ином языке</w:t>
      </w:r>
      <w:r w:rsidRPr="00AD3E94">
        <w:t xml:space="preserve">. Все грамматические способы можно разделить на два принципиально </w:t>
      </w:r>
      <w:r w:rsidRPr="00AD3E94">
        <w:lastRenderedPageBreak/>
        <w:t>различных типа: способы, выражающие грамматические значения</w:t>
      </w:r>
      <w:r w:rsidRPr="00AD3E94">
        <w:rPr>
          <w:rStyle w:val="apple-converted-space"/>
        </w:rPr>
        <w:t> </w:t>
      </w:r>
      <w:r w:rsidRPr="00AD3E94">
        <w:rPr>
          <w:rStyle w:val="aa"/>
        </w:rPr>
        <w:t>внутри слова</w:t>
      </w:r>
      <w:r w:rsidRPr="00AD3E94">
        <w:t>, -</w:t>
      </w:r>
      <w:r w:rsidRPr="00AD3E94">
        <w:rPr>
          <w:rStyle w:val="apple-converted-space"/>
        </w:rPr>
        <w:t> </w:t>
      </w:r>
      <w:r w:rsidRPr="00AD3E94">
        <w:rPr>
          <w:rStyle w:val="aa"/>
        </w:rPr>
        <w:t>внутренняя флексия, аффиксация, повторы, сложения, ударение, супплетивизм</w:t>
      </w:r>
      <w:r w:rsidRPr="00AD3E94">
        <w:t>; и способы, выражающие грамматические значения</w:t>
      </w:r>
      <w:r w:rsidRPr="00AD3E94">
        <w:rPr>
          <w:rStyle w:val="apple-converted-space"/>
        </w:rPr>
        <w:t> </w:t>
      </w:r>
      <w:r w:rsidRPr="00AD3E94">
        <w:rPr>
          <w:rStyle w:val="aa"/>
        </w:rPr>
        <w:t>вне слова</w:t>
      </w:r>
      <w:r w:rsidRPr="00AD3E94">
        <w:t>, -</w:t>
      </w:r>
      <w:r w:rsidRPr="00AD3E94">
        <w:rPr>
          <w:rStyle w:val="apple-converted-space"/>
        </w:rPr>
        <w:t> </w:t>
      </w:r>
      <w:r w:rsidRPr="00AD3E94">
        <w:rPr>
          <w:rStyle w:val="aa"/>
        </w:rPr>
        <w:t>способы служебных слов, порядок слов, интонация, способ служебных слов</w:t>
      </w:r>
      <w:r w:rsidRPr="00AD3E94">
        <w:t>. При</w:t>
      </w:r>
      <w:r w:rsidRPr="00AD3E94">
        <w:rPr>
          <w:rStyle w:val="apple-converted-space"/>
        </w:rPr>
        <w:t> </w:t>
      </w:r>
      <w:r w:rsidRPr="00AD3E94">
        <w:rPr>
          <w:rStyle w:val="aa"/>
        </w:rPr>
        <w:t xml:space="preserve">синтетической тенденции </w:t>
      </w:r>
      <w:r w:rsidRPr="00AD3E94">
        <w:t>грамматики грамматическое значение</w:t>
      </w:r>
      <w:r w:rsidRPr="00AD3E94">
        <w:rPr>
          <w:rStyle w:val="apple-converted-space"/>
        </w:rPr>
        <w:t> </w:t>
      </w:r>
      <w:r w:rsidRPr="00AD3E94">
        <w:rPr>
          <w:rStyle w:val="aa"/>
        </w:rPr>
        <w:t>синтетизируется, соединяется</w:t>
      </w:r>
      <w:r w:rsidRPr="00AD3E94">
        <w:rPr>
          <w:rStyle w:val="apple-converted-space"/>
        </w:rPr>
        <w:t> </w:t>
      </w:r>
      <w:r w:rsidRPr="00AD3E94">
        <w:t>с лексическими значениями в пределах слова. При</w:t>
      </w:r>
      <w:r w:rsidRPr="00AD3E94">
        <w:rPr>
          <w:rStyle w:val="apple-converted-space"/>
        </w:rPr>
        <w:t> </w:t>
      </w:r>
      <w:r w:rsidRPr="00AD3E94">
        <w:rPr>
          <w:rStyle w:val="aa"/>
        </w:rPr>
        <w:t xml:space="preserve">аналитической тенденции </w:t>
      </w:r>
      <w:r w:rsidRPr="00AD3E94">
        <w:t>грамматические значения</w:t>
      </w:r>
      <w:r w:rsidRPr="00AD3E94">
        <w:rPr>
          <w:rStyle w:val="apple-converted-space"/>
        </w:rPr>
        <w:t> </w:t>
      </w:r>
      <w:r w:rsidRPr="00AD3E94">
        <w:rPr>
          <w:rStyle w:val="aa"/>
        </w:rPr>
        <w:t>отделяются от выражения лексических значений.</w:t>
      </w:r>
      <w:r w:rsidRPr="00AD3E94">
        <w:rPr>
          <w:rStyle w:val="apple-converted-space"/>
        </w:rPr>
        <w:t> </w:t>
      </w:r>
      <w:r w:rsidRPr="00AD3E94">
        <w:t>Лексические значения сосредоточены в самом слове, а грамматические выражаются либо сопровождающими знаменательное слово служебными словами, либо порядком самих знаменательных слов, либо интонацией, сопровождающей предложение, а не данное слово. Языки с синтетической тенденцией грамматики называются языками с</w:t>
      </w:r>
      <w:r w:rsidRPr="00AD3E94">
        <w:rPr>
          <w:rStyle w:val="apple-converted-space"/>
        </w:rPr>
        <w:t> </w:t>
      </w:r>
      <w:r w:rsidRPr="00AD3E94">
        <w:rPr>
          <w:rStyle w:val="aa"/>
        </w:rPr>
        <w:t>синтетическим строем</w:t>
      </w:r>
      <w:r w:rsidRPr="00AD3E94">
        <w:t>; а языки с аналитической тенденцией грамматики называются языками с</w:t>
      </w:r>
      <w:r w:rsidRPr="00AD3E94">
        <w:rPr>
          <w:rStyle w:val="apple-converted-space"/>
        </w:rPr>
        <w:t> </w:t>
      </w:r>
      <w:r w:rsidRPr="00AD3E94">
        <w:rPr>
          <w:rStyle w:val="aa"/>
        </w:rPr>
        <w:t>аналитическим строем</w:t>
      </w:r>
      <w:r w:rsidRPr="00AD3E94">
        <w:t>. От преобладания той или другой тенденции меняется характер слова в языке. Так в языках синтетического строя слово, будучи изъятым из предложения,</w:t>
      </w:r>
      <w:r w:rsidRPr="00AD3E94">
        <w:rPr>
          <w:rStyle w:val="apple-converted-space"/>
        </w:rPr>
        <w:t> </w:t>
      </w:r>
      <w:r w:rsidRPr="00AD3E94">
        <w:rPr>
          <w:rStyle w:val="aa"/>
        </w:rPr>
        <w:t>сохраняет</w:t>
      </w:r>
      <w:r w:rsidRPr="00AD3E94">
        <w:rPr>
          <w:rStyle w:val="apple-converted-space"/>
        </w:rPr>
        <w:t> </w:t>
      </w:r>
      <w:r w:rsidRPr="00AD3E94">
        <w:t>свою грамматическую характеристику. Слово аналитических языков выражает одно лексическое значение и, будучи изъятым из предложения,</w:t>
      </w:r>
      <w:r w:rsidRPr="00AD3E94">
        <w:rPr>
          <w:rStyle w:val="apple-converted-space"/>
        </w:rPr>
        <w:t xml:space="preserve">  </w:t>
      </w:r>
      <w:r w:rsidRPr="00AD3E94">
        <w:rPr>
          <w:rStyle w:val="aa"/>
        </w:rPr>
        <w:t>ограничивается</w:t>
      </w:r>
      <w:r w:rsidRPr="00AD3E94">
        <w:rPr>
          <w:rStyle w:val="apple-converted-space"/>
          <w:i/>
          <w:iCs/>
        </w:rPr>
        <w:t xml:space="preserve">  </w:t>
      </w:r>
      <w:r w:rsidRPr="00AD3E94">
        <w:t>только своими номинативными</w:t>
      </w:r>
      <w:r w:rsidR="00F31B47">
        <w:t xml:space="preserve"> </w:t>
      </w:r>
      <w:r w:rsidRPr="00AD3E94">
        <w:t>возможностями,</w:t>
      </w:r>
      <w:r w:rsidRPr="00AD3E94">
        <w:rPr>
          <w:rStyle w:val="apple-converted-space"/>
        </w:rPr>
        <w:t> </w:t>
      </w:r>
      <w:r w:rsidRPr="00AD3E94">
        <w:rPr>
          <w:rStyle w:val="aa"/>
        </w:rPr>
        <w:t xml:space="preserve">грамматическую характеристику приобретает лишь в составе предложения. </w:t>
      </w:r>
      <w:r w:rsidRPr="00AD3E94">
        <w:t>Выражение грамматических значений в синтетических языках</w:t>
      </w:r>
      <w:r w:rsidRPr="00AD3E94">
        <w:rPr>
          <w:rStyle w:val="apple-converted-space"/>
        </w:rPr>
        <w:t> </w:t>
      </w:r>
      <w:r w:rsidRPr="00AD3E94">
        <w:rPr>
          <w:rStyle w:val="aa"/>
        </w:rPr>
        <w:t>повторяется</w:t>
      </w:r>
      <w:r w:rsidRPr="00AD3E94">
        <w:rPr>
          <w:rStyle w:val="apple-converted-space"/>
        </w:rPr>
        <w:t> </w:t>
      </w:r>
      <w:r w:rsidRPr="00AD3E94">
        <w:t>как в согласованных членах предложения, так и в пределах форм одного и того же слова, в аналитических же языках грамматическое значение выражается преимущественно</w:t>
      </w:r>
      <w:r w:rsidRPr="00AD3E94">
        <w:rPr>
          <w:rStyle w:val="apple-converted-space"/>
        </w:rPr>
        <w:t> </w:t>
      </w:r>
      <w:r w:rsidRPr="00AD3E94">
        <w:rPr>
          <w:rStyle w:val="aa"/>
        </w:rPr>
        <w:t>один раз</w:t>
      </w:r>
      <w:r w:rsidRPr="00AD3E94">
        <w:rPr>
          <w:rStyle w:val="apple-converted-space"/>
        </w:rPr>
        <w:t> </w:t>
      </w:r>
      <w:r w:rsidRPr="00AD3E94">
        <w:t>– в составе предложения.</w:t>
      </w:r>
    </w:p>
    <w:p w:rsidR="002D5A0E" w:rsidRPr="00AD3E94" w:rsidRDefault="002D5A0E" w:rsidP="002D5A0E">
      <w:pPr>
        <w:pStyle w:val="a5"/>
        <w:spacing w:before="168" w:beforeAutospacing="0" w:after="0" w:afterAutospacing="0"/>
        <w:jc w:val="both"/>
      </w:pPr>
      <w:r w:rsidRPr="00AD3E94">
        <w:rPr>
          <w:b/>
          <w:bCs/>
        </w:rPr>
        <w:t>Грамматические формы</w:t>
      </w:r>
      <w:r w:rsidRPr="00AD3E94">
        <w:rPr>
          <w:rStyle w:val="apple-converted-space"/>
        </w:rPr>
        <w:t> </w:t>
      </w:r>
      <w:r w:rsidRPr="00AD3E94">
        <w:t xml:space="preserve">слов (словоформы) - это видоизменения одного и того же слова, которые имеют одно и то же лексическое значение, заключающееся в основе слова, но различаются грамматическими значениями, выраженными грамматическими морфемами, обычно окончаниями: </w:t>
      </w:r>
      <w:r w:rsidRPr="00AD3E94">
        <w:rPr>
          <w:i/>
          <w:iCs/>
        </w:rPr>
        <w:t>сестра - сестры - сестре - сестру - сестрой - (о) сестре; беру - берешь - берет - берем - берете - берут</w:t>
      </w:r>
      <w:r w:rsidRPr="00AD3E94">
        <w:rPr>
          <w:rStyle w:val="apple-converted-space"/>
        </w:rPr>
        <w:t> </w:t>
      </w:r>
      <w:r w:rsidRPr="00AD3E94">
        <w:t xml:space="preserve">и т.д. Грамматические формы бывают простые, или синтетические, и сложные, или аналитические. </w:t>
      </w:r>
      <w:r w:rsidRPr="00AD3E94">
        <w:rPr>
          <w:b/>
          <w:bCs/>
        </w:rPr>
        <w:t>Синтетические</w:t>
      </w:r>
      <w:r w:rsidRPr="00AD3E94">
        <w:rPr>
          <w:rStyle w:val="apple-converted-space"/>
        </w:rPr>
        <w:t> </w:t>
      </w:r>
      <w:r w:rsidRPr="00AD3E94">
        <w:t>формы выражают лексическое и грамматическое значение в одном слове, однословно,</w:t>
      </w:r>
      <w:r w:rsidRPr="00AD3E94">
        <w:rPr>
          <w:rStyle w:val="apple-converted-space"/>
        </w:rPr>
        <w:t> </w:t>
      </w:r>
      <w:r w:rsidRPr="00AD3E94">
        <w:rPr>
          <w:b/>
          <w:bCs/>
        </w:rPr>
        <w:t>аналитические</w:t>
      </w:r>
      <w:r w:rsidRPr="00AD3E94">
        <w:rPr>
          <w:rStyle w:val="apple-converted-space"/>
        </w:rPr>
        <w:t> </w:t>
      </w:r>
      <w:r w:rsidRPr="00AD3E94">
        <w:t>- выражают лексическое и грамматическое значение разными языковыми единицами, неоднословно: ср.</w:t>
      </w:r>
      <w:r w:rsidRPr="00AD3E94">
        <w:rPr>
          <w:rStyle w:val="apple-converted-space"/>
        </w:rPr>
        <w:t> </w:t>
      </w:r>
      <w:r w:rsidRPr="00AD3E94">
        <w:rPr>
          <w:i/>
          <w:iCs/>
        </w:rPr>
        <w:t>прочитаю - буду читать, светлее - более светлый, сказал - сказал бы</w:t>
      </w:r>
      <w:r w:rsidRPr="00AD3E94">
        <w:t>.</w:t>
      </w:r>
    </w:p>
    <w:p w:rsidR="002D5A0E" w:rsidRPr="00AD3E94" w:rsidRDefault="002D5A0E" w:rsidP="002D5A0E">
      <w:pPr>
        <w:rPr>
          <w:rFonts w:ascii="Times New Roman" w:hAnsi="Times New Roman" w:cs="Times New Roman"/>
          <w:b/>
          <w:sz w:val="24"/>
          <w:szCs w:val="24"/>
        </w:rPr>
      </w:pPr>
    </w:p>
    <w:p w:rsidR="002D5A0E" w:rsidRPr="00AD3E94" w:rsidRDefault="002D5A0E" w:rsidP="002D5A0E">
      <w:pPr>
        <w:pStyle w:val="a5"/>
        <w:spacing w:before="0" w:beforeAutospacing="0" w:after="150" w:afterAutospacing="0" w:line="300" w:lineRule="atLeast"/>
        <w:ind w:right="150"/>
        <w:jc w:val="both"/>
        <w:textAlignment w:val="baseline"/>
      </w:pPr>
      <w:r w:rsidRPr="00AD3E94">
        <w:rPr>
          <w:b/>
        </w:rPr>
        <w:t>Грамматическая категория</w:t>
      </w:r>
      <w:r w:rsidRPr="00AD3E94">
        <w:t xml:space="preserve"> - это совокупность однородных грамматических значений, представ</w:t>
      </w:r>
      <w:r w:rsidRPr="00AD3E94">
        <w:softHyphen/>
        <w:t>ленных рядами противопоставленных друг другу грамматических форм. Грамматическая категория в своих связях и отношениях формирует ядро грамматического строя языка. Грамматическая категория существует как класс значений, объе</w:t>
      </w:r>
      <w:r w:rsidRPr="00AD3E94">
        <w:softHyphen/>
        <w:t>диненных в системе противопоставлений (например, грамматичес</w:t>
      </w:r>
      <w:r w:rsidRPr="00AD3E94">
        <w:softHyphen/>
        <w:t>кая категория падежа объединяется единством самого отвлеченно</w:t>
      </w:r>
      <w:r w:rsidRPr="00AD3E94">
        <w:softHyphen/>
        <w:t>го значения отношений: 'нечто относится к чему-то' и противопо</w:t>
      </w:r>
      <w:r w:rsidRPr="00AD3E94">
        <w:softHyphen/>
        <w:t>ставленностью частных отношений - объектного, субъектного, оп</w:t>
      </w:r>
      <w:r w:rsidRPr="00AD3E94">
        <w:softHyphen/>
        <w:t>ределительного и др.). Соотношение грамматической категории и грамматического значения - это отношение общего (грамматичес</w:t>
      </w:r>
      <w:r w:rsidRPr="00AD3E94">
        <w:softHyphen/>
        <w:t>кой категории) к частному (грамматическому значению). Необхо</w:t>
      </w:r>
      <w:r w:rsidRPr="00AD3E94">
        <w:softHyphen/>
        <w:t>димым признаком грамматической категории является также един</w:t>
      </w:r>
      <w:r w:rsidRPr="00AD3E94">
        <w:softHyphen/>
        <w:t>ство выражения грамматического значения в системе грамматичес</w:t>
      </w:r>
      <w:r w:rsidRPr="00AD3E94">
        <w:softHyphen/>
        <w:t>ких форм, поэтому каждая грамматическая категория - это сложная структура, объединяющая ряды противопоставленных друг другу форм (например, во многих языках мира внутри категории рода имен существительных выделяются формы мужского, женского и среднего рода или по крайней мере - мужского и женского). Про</w:t>
      </w:r>
      <w:r w:rsidRPr="00AD3E94">
        <w:softHyphen/>
        <w:t>тивопоставление рядов форм в пределах грамматической категории основывается на наличии/отсутствии у противопоставленных форм формально выраженного значения (например, в русском языке мужской и женский род существительных противопоставлен сред</w:t>
      </w:r>
      <w:r w:rsidRPr="00AD3E94">
        <w:softHyphen/>
        <w:t>нему роду по признаку отсутствия у существительных среднего ро</w:t>
      </w:r>
      <w:r w:rsidRPr="00AD3E94">
        <w:softHyphen/>
        <w:t xml:space="preserve">да способности к образованию названий лиц мужского и женского пола). В разных языках одна и та же грамматическая категория в зависимости от </w:t>
      </w:r>
      <w:r w:rsidRPr="00AD3E94">
        <w:rPr>
          <w:b/>
          <w:i/>
        </w:rPr>
        <w:t>количества</w:t>
      </w:r>
      <w:r w:rsidRPr="00AD3E94">
        <w:t xml:space="preserve"> противопоставленных членов может </w:t>
      </w:r>
      <w:r w:rsidRPr="00AD3E94">
        <w:lastRenderedPageBreak/>
        <w:t xml:space="preserve">быть организована по-разному: есть категории </w:t>
      </w:r>
      <w:r w:rsidRPr="00AD3E94">
        <w:rPr>
          <w:b/>
        </w:rPr>
        <w:t>двучленные</w:t>
      </w:r>
      <w:r w:rsidRPr="00AD3E94">
        <w:t xml:space="preserve"> (ср. ка</w:t>
      </w:r>
      <w:r w:rsidRPr="00AD3E94">
        <w:softHyphen/>
        <w:t xml:space="preserve">тегорию числа в русском языке, где различаются единственное и множественное число), </w:t>
      </w:r>
      <w:r w:rsidRPr="00AD3E94">
        <w:rPr>
          <w:b/>
        </w:rPr>
        <w:t>трехчленные</w:t>
      </w:r>
      <w:r w:rsidRPr="00AD3E94">
        <w:t xml:space="preserve"> (ср. ту же категорию в словен</w:t>
      </w:r>
      <w:r w:rsidRPr="00AD3E94">
        <w:softHyphen/>
        <w:t>ском языке, где существует единственное, множественное и двой</w:t>
      </w:r>
      <w:r w:rsidRPr="00AD3E94">
        <w:softHyphen/>
        <w:t xml:space="preserve">ственное число), </w:t>
      </w:r>
      <w:r w:rsidRPr="00AD3E94">
        <w:rPr>
          <w:b/>
        </w:rPr>
        <w:t>многочленные</w:t>
      </w:r>
      <w:r w:rsidRPr="00AD3E94">
        <w:t xml:space="preserve"> (как, например, в папуасских язы</w:t>
      </w:r>
      <w:r w:rsidRPr="00AD3E94">
        <w:softHyphen/>
        <w:t>ках, где эта же категория имеет еще и тройственное число). Грамматические категории языка находятся в тесном взаимо</w:t>
      </w:r>
      <w:r w:rsidRPr="00AD3E94">
        <w:softHyphen/>
        <w:t xml:space="preserve">действии друг с другом и обнаруживают тенденцию к </w:t>
      </w:r>
      <w:r w:rsidRPr="00AD3E94">
        <w:rPr>
          <w:i/>
        </w:rPr>
        <w:t>взаимопро</w:t>
      </w:r>
      <w:r w:rsidRPr="00AD3E94">
        <w:rPr>
          <w:i/>
        </w:rPr>
        <w:softHyphen/>
        <w:t>никновению</w:t>
      </w:r>
      <w:r w:rsidRPr="00AD3E94">
        <w:t xml:space="preserve"> (например, категория лица связывает глаголы и ме</w:t>
      </w:r>
      <w:r w:rsidRPr="00AD3E94">
        <w:softHyphen/>
        <w:t>стоимения, категория вида тесно связана с категорией времени и т.д.), причем это взаимодействие грамматических категорий на</w:t>
      </w:r>
      <w:r w:rsidRPr="00AD3E94">
        <w:softHyphen/>
        <w:t xml:space="preserve">блюдается не только в рамках одной части речи, но и разных (ср., например, категорию числа, связывающую имя и глагол). Грамматические категории подразделяются на </w:t>
      </w:r>
      <w:r w:rsidRPr="00AD3E94">
        <w:rPr>
          <w:b/>
        </w:rPr>
        <w:t>морфологические и синтаксически</w:t>
      </w:r>
      <w:r w:rsidRPr="00AD3E94">
        <w:t xml:space="preserve">е. </w:t>
      </w:r>
      <w:r w:rsidRPr="00AD3E94">
        <w:rPr>
          <w:b/>
        </w:rPr>
        <w:t>Морфологические</w:t>
      </w:r>
      <w:r w:rsidRPr="00AD3E94">
        <w:t xml:space="preserve"> грамматические категории выражаются лексико-грамматическими классами слов - знаменате</w:t>
      </w:r>
      <w:r w:rsidRPr="00AD3E94">
        <w:softHyphen/>
        <w:t>льными частями речи (именем существительным, прилагательным, глаголом, наречием, числительным, местоимением), ср. категории вида, залога, времени, наклонения, принадлежащие глаголу или ро</w:t>
      </w:r>
      <w:r w:rsidRPr="00AD3E94">
        <w:softHyphen/>
        <w:t xml:space="preserve">да, числа, падежа - имени. Среди этих категорий выделяют </w:t>
      </w:r>
      <w:r w:rsidRPr="00AD3E94">
        <w:rPr>
          <w:b/>
        </w:rPr>
        <w:t>слово</w:t>
      </w:r>
      <w:r w:rsidRPr="00AD3E94">
        <w:rPr>
          <w:b/>
        </w:rPr>
        <w:softHyphen/>
        <w:t>изменительные и классификационные</w:t>
      </w:r>
      <w:r w:rsidRPr="00AD3E94">
        <w:t>. Морфологические катего</w:t>
      </w:r>
      <w:r w:rsidRPr="00AD3E94">
        <w:softHyphen/>
        <w:t xml:space="preserve">рии </w:t>
      </w:r>
      <w:r w:rsidRPr="00AD3E94">
        <w:rPr>
          <w:b/>
        </w:rPr>
        <w:t>словоизменительного</w:t>
      </w:r>
      <w:r w:rsidRPr="00AD3E94">
        <w:t xml:space="preserve"> типа - это категории, члены которых представлены формами одного и того же слова в рамках его пара</w:t>
      </w:r>
      <w:r w:rsidRPr="00AD3E94">
        <w:softHyphen/>
        <w:t>дигмы (ср. в русском языке категорию падежа у имени или катего</w:t>
      </w:r>
      <w:r w:rsidRPr="00AD3E94">
        <w:softHyphen/>
        <w:t xml:space="preserve">рию лица у глагола). Морфологические категории </w:t>
      </w:r>
      <w:r w:rsidRPr="00AD3E94">
        <w:rPr>
          <w:b/>
        </w:rPr>
        <w:t>классифика</w:t>
      </w:r>
      <w:r w:rsidRPr="00AD3E94">
        <w:rPr>
          <w:b/>
        </w:rPr>
        <w:softHyphen/>
        <w:t>ционного</w:t>
      </w:r>
      <w:r w:rsidRPr="00AD3E94">
        <w:t xml:space="preserve"> типа - это категории, члены которых не могут быть представлены формами одного и того же слова, т.е. это категории, внутренне присущие слову и не зависят от его употребления в предложении (ср. в русском языке категорию рода, одушевленности/ неодушевленности существительных или категорию вида глагола). </w:t>
      </w:r>
      <w:r w:rsidRPr="00AD3E94">
        <w:rPr>
          <w:b/>
        </w:rPr>
        <w:t xml:space="preserve">Синтаксические </w:t>
      </w:r>
      <w:r w:rsidRPr="00AD3E94">
        <w:t>грамматические категории - это категории, принадлежащие прежде всего синтаксическим единицам языка (ср. категорию предикативности или категорию членов предложения, которые составляют принадлежность такой синтаксической едини</w:t>
      </w:r>
      <w:r w:rsidRPr="00AD3E94">
        <w:softHyphen/>
        <w:t>цы, как предложение), однако они могут быть выражены и едини</w:t>
      </w:r>
      <w:r w:rsidRPr="00AD3E94">
        <w:softHyphen/>
        <w:t>цами, относящимися к другим языковым уровням (в частности, сло</w:t>
      </w:r>
      <w:r w:rsidRPr="00AD3E94">
        <w:softHyphen/>
        <w:t>вом и его формой, которые участвуют в организации предикатив</w:t>
      </w:r>
      <w:r w:rsidRPr="00AD3E94">
        <w:softHyphen/>
        <w:t>ной основы предложения и формируют его  предикативность, на</w:t>
      </w:r>
      <w:r w:rsidRPr="00AD3E94">
        <w:softHyphen/>
        <w:t>пример, грамматическую категорию синтаксического времени и на</w:t>
      </w:r>
      <w:r w:rsidRPr="00AD3E94">
        <w:softHyphen/>
        <w:t>клонения). Деление грамматических категорий на морфологические и син</w:t>
      </w:r>
      <w:r w:rsidRPr="00AD3E94">
        <w:softHyphen/>
        <w:t>таксические характерно в основном для языков флективного типа, в языках агглютинативного типа границы между морфологиче</w:t>
      </w:r>
      <w:r w:rsidRPr="00AD3E94">
        <w:softHyphen/>
        <w:t xml:space="preserve">скими и синтаксическими категориями стерты. От грамматических категорий отличаются </w:t>
      </w:r>
      <w:r w:rsidRPr="00AD3E94">
        <w:rPr>
          <w:b/>
        </w:rPr>
        <w:t>лексико-грамматические категории (или разряды</w:t>
      </w:r>
      <w:r w:rsidRPr="00AD3E94">
        <w:t>). Лексико-грамматические кате</w:t>
      </w:r>
      <w:r w:rsidRPr="00AD3E94">
        <w:softHyphen/>
        <w:t>гории представляют собой объединения слов, обладающих общим семантическим признаком, влияющим на способность слова выра</w:t>
      </w:r>
      <w:r w:rsidRPr="00AD3E94">
        <w:softHyphen/>
        <w:t>жать то или иное морфологическое значение (например, в русском языке среди имен существительных выделяются такие лексико-грамматические разряды, как собирательные, отвлеченные, вещест</w:t>
      </w:r>
      <w:r w:rsidRPr="00AD3E94">
        <w:softHyphen/>
        <w:t>венные существительные, которые имеют особенности в выраже</w:t>
      </w:r>
      <w:r w:rsidRPr="00AD3E94">
        <w:softHyphen/>
        <w:t xml:space="preserve">нии категории числа, а именно: они не способны к образованию форм числа, поэтому употребляются, как правило, в форме одного числа, чаще всего единственного). </w:t>
      </w:r>
      <w:r w:rsidRPr="00AD3E94">
        <w:rPr>
          <w:b/>
        </w:rPr>
        <w:t xml:space="preserve">Грамматические системы языков мира могут различаться: </w:t>
      </w:r>
      <w:r w:rsidRPr="00AD3E94">
        <w:t xml:space="preserve">1) </w:t>
      </w:r>
      <w:r w:rsidRPr="00AD3E94">
        <w:rPr>
          <w:b/>
          <w:i/>
        </w:rPr>
        <w:t>составом</w:t>
      </w:r>
      <w:r w:rsidRPr="00AD3E94">
        <w:t xml:space="preserve"> грамматических категорий и </w:t>
      </w:r>
      <w:r w:rsidRPr="00AD3E94">
        <w:rPr>
          <w:b/>
          <w:i/>
        </w:rPr>
        <w:t>их количеством</w:t>
      </w:r>
      <w:r w:rsidRPr="00AD3E94">
        <w:t xml:space="preserve"> (на</w:t>
      </w:r>
      <w:r w:rsidRPr="00AD3E94">
        <w:softHyphen/>
        <w:t>пример, категория вида присуща в основном славянским языкам, категория вежливости - японскому и корейскому, категория опреде</w:t>
      </w:r>
      <w:r w:rsidRPr="00AD3E94">
        <w:softHyphen/>
        <w:t>ленности/неопределенности - английскому, французскому, немец</w:t>
      </w:r>
      <w:r w:rsidRPr="00AD3E94">
        <w:softHyphen/>
        <w:t xml:space="preserve">кому языкам, категория человека или вещи - иберийско-кавказским языкам и т.д.); 2) </w:t>
      </w:r>
      <w:r w:rsidRPr="00AD3E94">
        <w:rPr>
          <w:b/>
          <w:i/>
        </w:rPr>
        <w:t>количеством</w:t>
      </w:r>
      <w:r w:rsidRPr="00AD3E94">
        <w:t xml:space="preserve"> противопоставленных членов </w:t>
      </w:r>
      <w:r w:rsidRPr="00AD3E94">
        <w:rPr>
          <w:b/>
          <w:i/>
        </w:rPr>
        <w:t>в рамках одной и той же категории</w:t>
      </w:r>
      <w:r w:rsidRPr="00AD3E94">
        <w:t xml:space="preserve"> (ср., например, категорию падежа: число падеж</w:t>
      </w:r>
      <w:r w:rsidRPr="00AD3E94">
        <w:softHyphen/>
        <w:t>ных форм в языках, где есть эта категория, варьируется от 2, напри</w:t>
      </w:r>
      <w:r w:rsidRPr="00AD3E94">
        <w:softHyphen/>
        <w:t xml:space="preserve">мер, в английском, до 44 в табасаранском языке); 3) </w:t>
      </w:r>
      <w:r w:rsidRPr="00AD3E94">
        <w:rPr>
          <w:b/>
          <w:i/>
        </w:rPr>
        <w:t>принадлежностью</w:t>
      </w:r>
      <w:r w:rsidRPr="00AD3E94">
        <w:t xml:space="preserve"> грамматических категорий </w:t>
      </w:r>
      <w:r w:rsidRPr="00AD3E94">
        <w:rPr>
          <w:b/>
          <w:i/>
        </w:rPr>
        <w:t>к одной части речи</w:t>
      </w:r>
      <w:r w:rsidRPr="00AD3E94">
        <w:t xml:space="preserve"> (например, существительные в ненецком языке обладают ка</w:t>
      </w:r>
      <w:r w:rsidRPr="00AD3E94">
        <w:softHyphen/>
        <w:t>тегорией лица и времени, в мордовском - категорией определеннос</w:t>
      </w:r>
      <w:r w:rsidRPr="00AD3E94">
        <w:softHyphen/>
        <w:t xml:space="preserve">ти/неопределенности и лично-притяжательности, а в абхазском языке - категорией человека/не-человека, чего нет ни в одном из славянских языков); 4) </w:t>
      </w:r>
      <w:r w:rsidRPr="00AD3E94">
        <w:rPr>
          <w:b/>
          <w:i/>
        </w:rPr>
        <w:t xml:space="preserve">устройством </w:t>
      </w:r>
      <w:r w:rsidRPr="00AD3E94">
        <w:t xml:space="preserve">грамматических категорий (ср. в язгулямском языке, принадлежащем к группе памирских языков, категория </w:t>
      </w:r>
      <w:r w:rsidRPr="00AD3E94">
        <w:lastRenderedPageBreak/>
        <w:t>рода устроена по принципу семантических классов: мужской род - названия мужчин и неодушевленных предметов, женский род - назва</w:t>
      </w:r>
      <w:r w:rsidRPr="00AD3E94">
        <w:softHyphen/>
        <w:t xml:space="preserve">ния женщин и всех животных). В процессе исторического развития языка </w:t>
      </w:r>
      <w:r w:rsidRPr="00AD3E94">
        <w:rPr>
          <w:b/>
          <w:i/>
        </w:rPr>
        <w:t>объем грамматических категорий может меняться</w:t>
      </w:r>
      <w:r w:rsidRPr="00AD3E94">
        <w:t xml:space="preserve"> (ср. в др.-рус.яз. грамматическая катего</w:t>
      </w:r>
      <w:r w:rsidRPr="00AD3E94">
        <w:softHyphen/>
        <w:t>рия числа была представлена единственным, двойственным и мно</w:t>
      </w:r>
      <w:r w:rsidRPr="00AD3E94">
        <w:softHyphen/>
        <w:t>жественным числом, однако в процессе языковой эволюции дв.ч. было утрачено, в связи с чем в современном рус.яз. эту категорию формируют только две формы - ед.ч. и мн.ч.; то же относится и к категории падежа: существовавшая в др.-рус.яз. особая форма зва</w:t>
      </w:r>
      <w:r w:rsidRPr="00AD3E94">
        <w:softHyphen/>
        <w:t>тельного падежа к XIV -XV вв. была уже утрачена, в связи с чем в современном рус.яз. сформировалась шестипадежная система).</w:t>
      </w:r>
    </w:p>
    <w:p w:rsidR="002D5A0E" w:rsidRPr="00AD3E94" w:rsidRDefault="002D5A0E" w:rsidP="002D5A0E">
      <w:pPr>
        <w:rPr>
          <w:rFonts w:ascii="Times New Roman" w:hAnsi="Times New Roman" w:cs="Times New Roman"/>
          <w:b/>
          <w:sz w:val="24"/>
          <w:szCs w:val="24"/>
        </w:rPr>
      </w:pPr>
    </w:p>
    <w:p w:rsidR="002D5A0E" w:rsidRPr="00AD3E94" w:rsidRDefault="002D5A0E" w:rsidP="002D5A0E">
      <w:pPr>
        <w:rPr>
          <w:rFonts w:ascii="Times New Roman" w:hAnsi="Times New Roman" w:cs="Times New Roman"/>
          <w:b/>
          <w:sz w:val="24"/>
          <w:szCs w:val="24"/>
        </w:rPr>
      </w:pPr>
      <w:r w:rsidRPr="00AD3E94">
        <w:rPr>
          <w:rFonts w:ascii="Times New Roman" w:hAnsi="Times New Roman" w:cs="Times New Roman"/>
          <w:b/>
          <w:sz w:val="24"/>
          <w:szCs w:val="24"/>
        </w:rPr>
        <w:t>3.Части речи в языках мира</w:t>
      </w:r>
    </w:p>
    <w:p w:rsidR="002D5A0E" w:rsidRPr="00AD3E94" w:rsidRDefault="002D5A0E" w:rsidP="002D5A0E">
      <w:pPr>
        <w:pStyle w:val="a5"/>
        <w:spacing w:before="168" w:beforeAutospacing="0" w:after="0" w:afterAutospacing="0"/>
        <w:jc w:val="both"/>
      </w:pPr>
      <w:r w:rsidRPr="00AD3E94">
        <w:t>Части речи -это основные лексико-грамматические классы, по ко</w:t>
      </w:r>
      <w:r w:rsidRPr="00AD3E94">
        <w:softHyphen/>
        <w:t>торым распределяются слова языка.</w:t>
      </w:r>
      <w:r w:rsidRPr="00AD3E94">
        <w:rPr>
          <w:color w:val="000000"/>
        </w:rPr>
        <w:t xml:space="preserve"> Слова распределяются по частям речи на основании общности тех или иных грамматических признаков. </w:t>
      </w:r>
      <w:r w:rsidRPr="00AD3E94">
        <w:rPr>
          <w:b/>
          <w:bCs/>
        </w:rPr>
        <w:t>Части речи</w:t>
      </w:r>
      <w:r w:rsidRPr="00AD3E94">
        <w:rPr>
          <w:rStyle w:val="apple-converted-space"/>
        </w:rPr>
        <w:t> </w:t>
      </w:r>
      <w:r w:rsidRPr="00AD3E94">
        <w:t xml:space="preserve">выделяются </w:t>
      </w:r>
      <w:r w:rsidRPr="00AD3E94">
        <w:rPr>
          <w:b/>
          <w:i/>
        </w:rPr>
        <w:t>на основе</w:t>
      </w:r>
      <w:r w:rsidRPr="00AD3E94">
        <w:t>: а) обобщенного значения, б) морфологических признаков и системы грамматических форм, в) основной синтаксической функции. Например, имя существительное имеет обобщенное грамматическое значение предметности и отвечает на вопрос</w:t>
      </w:r>
      <w:r w:rsidRPr="00AD3E94">
        <w:rPr>
          <w:rStyle w:val="apple-converted-space"/>
        </w:rPr>
        <w:t> </w:t>
      </w:r>
      <w:r w:rsidRPr="00AD3E94">
        <w:rPr>
          <w:i/>
          <w:iCs/>
        </w:rPr>
        <w:t xml:space="preserve">кто? </w:t>
      </w:r>
      <w:r w:rsidRPr="00AD3E94">
        <w:t>или</w:t>
      </w:r>
      <w:r w:rsidRPr="00AD3E94">
        <w:rPr>
          <w:rStyle w:val="apple-converted-space"/>
        </w:rPr>
        <w:t> </w:t>
      </w:r>
      <w:r w:rsidRPr="00AD3E94">
        <w:rPr>
          <w:i/>
          <w:iCs/>
        </w:rPr>
        <w:t>что?</w:t>
      </w:r>
      <w:r w:rsidRPr="00AD3E94">
        <w:rPr>
          <w:rStyle w:val="apple-converted-space"/>
        </w:rPr>
        <w:t> </w:t>
      </w:r>
      <w:r w:rsidRPr="00AD3E94">
        <w:t>Предметность выражается в формах постоянного рода и способности изменяться по падежам и числам. В предложении имена существительные обычно выполняют роль подлежащего или дополнения. В современном языкознании выделяют самостоятельные (знаменательные) и служебные (незнаменательные) части речи.</w:t>
      </w:r>
      <w:r w:rsidRPr="00AD3E94">
        <w:rPr>
          <w:rStyle w:val="apple-converted-space"/>
        </w:rPr>
        <w:t> </w:t>
      </w:r>
      <w:r w:rsidRPr="00AD3E94">
        <w:rPr>
          <w:b/>
          <w:bCs/>
        </w:rPr>
        <w:t>Самостоятельные</w:t>
      </w:r>
      <w:r w:rsidRPr="00AD3E94">
        <w:rPr>
          <w:rStyle w:val="apple-converted-space"/>
        </w:rPr>
        <w:t> </w:t>
      </w:r>
      <w:r w:rsidRPr="00AD3E94">
        <w:t>части речи имеют предметное значение и полноценно выполняют номинативную функцию - называют предметы, признаки, действия, состояния, отношения и т.д., т.е. все то, что существует в реальной действительности.</w:t>
      </w:r>
      <w:r w:rsidRPr="00AD3E94">
        <w:rPr>
          <w:rStyle w:val="apple-converted-space"/>
        </w:rPr>
        <w:t> </w:t>
      </w:r>
      <w:r w:rsidRPr="00AD3E94">
        <w:rPr>
          <w:b/>
          <w:bCs/>
        </w:rPr>
        <w:t xml:space="preserve">Служебные </w:t>
      </w:r>
      <w:r w:rsidRPr="00AD3E94">
        <w:t xml:space="preserve">части речи не способны выполнять номинативную функцию, их значение не является предметным, они используются в языке как средство связи слов и синтаксических конструкций в высказывании, выражают различные отношения между компонентами высказывания. К </w:t>
      </w:r>
      <w:r w:rsidRPr="00AD3E94">
        <w:rPr>
          <w:b/>
        </w:rPr>
        <w:t>самостоятельным</w:t>
      </w:r>
      <w:r w:rsidRPr="00AD3E94">
        <w:t xml:space="preserve"> частям речи традиционно относят: - имя существительное, - имя прилагательное, - имя числительное, - местоимение, - глагол, - наречие. Они называют предметы (</w:t>
      </w:r>
      <w:r w:rsidRPr="00AD3E94">
        <w:rPr>
          <w:i/>
          <w:iCs/>
        </w:rPr>
        <w:t>лампа, сахар, поле</w:t>
      </w:r>
      <w:r w:rsidRPr="00AD3E94">
        <w:t>), их признаки (</w:t>
      </w:r>
      <w:r w:rsidRPr="00AD3E94">
        <w:rPr>
          <w:i/>
          <w:iCs/>
        </w:rPr>
        <w:t>теплый, радостный, лесной; первый, пятый</w:t>
      </w:r>
      <w:r w:rsidRPr="00AD3E94">
        <w:t>), количество (</w:t>
      </w:r>
      <w:r w:rsidRPr="00AD3E94">
        <w:rPr>
          <w:i/>
          <w:iCs/>
        </w:rPr>
        <w:t>два, сто семь</w:t>
      </w:r>
      <w:r w:rsidRPr="00AD3E94">
        <w:t>,</w:t>
      </w:r>
      <w:r w:rsidRPr="00AD3E94">
        <w:rPr>
          <w:rStyle w:val="apple-converted-space"/>
        </w:rPr>
        <w:t> </w:t>
      </w:r>
      <w:r w:rsidRPr="00AD3E94">
        <w:rPr>
          <w:i/>
          <w:iCs/>
        </w:rPr>
        <w:t>четверо</w:t>
      </w:r>
      <w:r w:rsidRPr="00AD3E94">
        <w:t>), действия и состояния (</w:t>
      </w:r>
      <w:r w:rsidRPr="00AD3E94">
        <w:rPr>
          <w:i/>
          <w:iCs/>
        </w:rPr>
        <w:t>узнать, разбить, спать</w:t>
      </w:r>
      <w:r w:rsidRPr="00AD3E94">
        <w:t>), признаки действий и состояний (</w:t>
      </w:r>
      <w:r w:rsidRPr="00AD3E94">
        <w:rPr>
          <w:i/>
          <w:iCs/>
        </w:rPr>
        <w:t>нараспашку, по-весеннему, слишком</w:t>
      </w:r>
      <w:r w:rsidRPr="00AD3E94">
        <w:t>) или указывают на предметы, признаки, количество и т.д. (</w:t>
      </w:r>
      <w:r w:rsidRPr="00AD3E94">
        <w:rPr>
          <w:i/>
          <w:iCs/>
        </w:rPr>
        <w:t>он, кто-то, такой, мой, каждый, сколько, столько, как, где, всегда</w:t>
      </w:r>
      <w:r w:rsidRPr="00AD3E94">
        <w:t>). Все самостоятельные части речи, кроме наречий, являются</w:t>
      </w:r>
      <w:r w:rsidRPr="00AD3E94">
        <w:rPr>
          <w:rStyle w:val="apple-converted-space"/>
        </w:rPr>
        <w:t> </w:t>
      </w:r>
      <w:r w:rsidRPr="00AD3E94">
        <w:rPr>
          <w:b/>
          <w:bCs/>
        </w:rPr>
        <w:t>изменяемыми</w:t>
      </w:r>
      <w:r w:rsidRPr="00AD3E94">
        <w:t>, это означает, что слова данных частей речи представлены несколькими грамматическими формами: систему грамматических форм именных частей речи (существительное, прилагательное, числительное, местоимение), которые прежде всего изменяются по падежам, называют</w:t>
      </w:r>
      <w:r w:rsidRPr="00AD3E94">
        <w:rPr>
          <w:rStyle w:val="apple-converted-space"/>
        </w:rPr>
        <w:t> </w:t>
      </w:r>
      <w:r w:rsidRPr="00AD3E94">
        <w:rPr>
          <w:b/>
          <w:bCs/>
        </w:rPr>
        <w:t>склонением</w:t>
      </w:r>
      <w:r w:rsidRPr="00AD3E94">
        <w:t>; систему грамматических форм глагола, прежде всего изменение глагола по лицам, называют</w:t>
      </w:r>
      <w:r w:rsidRPr="00AD3E94">
        <w:rPr>
          <w:rStyle w:val="apple-converted-space"/>
        </w:rPr>
        <w:t> </w:t>
      </w:r>
      <w:r w:rsidRPr="00AD3E94">
        <w:rPr>
          <w:b/>
          <w:bCs/>
        </w:rPr>
        <w:t>спряжением</w:t>
      </w:r>
      <w:r w:rsidRPr="00AD3E94">
        <w:t xml:space="preserve">. Благодаря номинативной функции самостоятельные части речи являются в высказывании членами предложения - главными или второстепенными. К </w:t>
      </w:r>
      <w:r w:rsidRPr="00AD3E94">
        <w:rPr>
          <w:b/>
        </w:rPr>
        <w:t>служебным</w:t>
      </w:r>
      <w:r w:rsidRPr="00AD3E94">
        <w:t xml:space="preserve"> частям речи традиционно относят предлоги, союзы, частицы, послелоги, артикли, связки. Служебные части речи не называют предметов, признаков, действий, не способны изменяться и в предложении не могут выполнять роль его членов. Служебные части речи необходимы для выражения отношений между членами предложения (</w:t>
      </w:r>
      <w:r w:rsidRPr="00AD3E94">
        <w:rPr>
          <w:i/>
          <w:iCs/>
        </w:rPr>
        <w:t>подошел к воротам, похож на отца</w:t>
      </w:r>
      <w:r w:rsidRPr="00AD3E94">
        <w:t>) и частями предложения (</w:t>
      </w:r>
      <w:r w:rsidRPr="00AD3E94">
        <w:rPr>
          <w:i/>
          <w:iCs/>
        </w:rPr>
        <w:t>День выдался теплый и ясный, и падал мягкий снежок</w:t>
      </w:r>
      <w:r w:rsidRPr="00AD3E94">
        <w:t>), для передачи тех или иных смысловых оттенков в предложении (</w:t>
      </w:r>
      <w:r w:rsidRPr="00AD3E94">
        <w:rPr>
          <w:i/>
          <w:iCs/>
        </w:rPr>
        <w:t>Вот об этом-то даже и не мечталось</w:t>
      </w:r>
      <w:r w:rsidRPr="00AD3E94">
        <w:t xml:space="preserve">). Особое место в системе частей речи занимает </w:t>
      </w:r>
      <w:r w:rsidRPr="00AD3E94">
        <w:rPr>
          <w:i/>
        </w:rPr>
        <w:t>междометие</w:t>
      </w:r>
      <w:r w:rsidRPr="00AD3E94">
        <w:t>, т.к. оно не является ни самостоятельной, ни служебной частью речи. Междометие выражает различные чувства говорящего, но не способно назвать их, оно осложняет структуру предложения, но не является его членом, равно как и не указывает на отношения слов внутри предложения и грамматически с членами предложения не связано:</w:t>
      </w:r>
      <w:r w:rsidRPr="00AD3E94">
        <w:rPr>
          <w:rStyle w:val="apple-converted-space"/>
        </w:rPr>
        <w:t> </w:t>
      </w:r>
      <w:r w:rsidRPr="00AD3E94">
        <w:rPr>
          <w:i/>
          <w:iCs/>
        </w:rPr>
        <w:t>Ах, какие мы невечные и непрочные создания! Ах, да когда же всё это кончится! Ах, как мила моя княжна! Ах, как вкусно ты яблоко ешь вместе с самой его сердцевиной</w:t>
      </w:r>
      <w:r w:rsidRPr="00AD3E94">
        <w:t xml:space="preserve">. Выделяются также </w:t>
      </w:r>
      <w:r w:rsidRPr="00AD3E94">
        <w:rPr>
          <w:i/>
        </w:rPr>
        <w:t>модальные слова</w:t>
      </w:r>
      <w:r w:rsidRPr="00AD3E94">
        <w:t>.</w:t>
      </w:r>
    </w:p>
    <w:p w:rsidR="002D5A0E" w:rsidRPr="00AD3E94" w:rsidRDefault="002D5A0E" w:rsidP="002D5A0E">
      <w:pPr>
        <w:pStyle w:val="a5"/>
        <w:spacing w:before="0" w:beforeAutospacing="0" w:after="150" w:afterAutospacing="0" w:line="300" w:lineRule="atLeast"/>
        <w:ind w:right="150"/>
        <w:jc w:val="both"/>
        <w:textAlignment w:val="baseline"/>
        <w:rPr>
          <w:color w:val="000000"/>
        </w:rPr>
      </w:pPr>
      <w:r w:rsidRPr="00AD3E94">
        <w:lastRenderedPageBreak/>
        <w:t xml:space="preserve">В разных языках мира </w:t>
      </w:r>
      <w:r w:rsidRPr="00AD3E94">
        <w:rPr>
          <w:b/>
          <w:i/>
        </w:rPr>
        <w:t>состав частей речи (их структура и объ</w:t>
      </w:r>
      <w:r w:rsidRPr="00AD3E94">
        <w:rPr>
          <w:b/>
          <w:i/>
        </w:rPr>
        <w:softHyphen/>
        <w:t>ем) различен</w:t>
      </w:r>
      <w:r w:rsidRPr="00AD3E94">
        <w:t>, например: в русском, французском, латинском язы</w:t>
      </w:r>
      <w:r w:rsidRPr="00AD3E94">
        <w:softHyphen/>
        <w:t>ках среди знаменательных частей речи выделяются имя сущест</w:t>
      </w:r>
      <w:r w:rsidRPr="00AD3E94">
        <w:softHyphen/>
        <w:t>вительное, прилагательное, глагол, наречие; в ряде языков Север</w:t>
      </w:r>
      <w:r w:rsidRPr="00AD3E94">
        <w:softHyphen/>
        <w:t>ной Америки и Африки наречия и прилагательные не различаются. В китайском языке выделяются имя, предикатив (объединяющий глагол и прилагательное) и наречие. В некоторых языках вычленя</w:t>
      </w:r>
      <w:r w:rsidRPr="00AD3E94">
        <w:softHyphen/>
        <w:t>ется только имя и глагол (например, в индейском языке йума). Однако главные части речи - имя и глагол различаются во всех языках мира. Это первая граница, которую удается провести между частями речи. Что касается прилагательного и наречия, то они нередко могут сливаться с одной из главных частей речи, вследст</w:t>
      </w:r>
      <w:r w:rsidRPr="00AD3E94">
        <w:softHyphen/>
        <w:t>вие чего в языке может функционировать трехчленная система частей речи (как например, в датском языке, где наречие и прила</w:t>
      </w:r>
      <w:r w:rsidRPr="00AD3E94">
        <w:softHyphen/>
        <w:t>гательное совпадают в одной категории) или двухчленная в разных своих вариантах (как например, в арабском языке, где прилагатель</w:t>
      </w:r>
      <w:r w:rsidRPr="00AD3E94">
        <w:softHyphen/>
        <w:t>ное и наречие примыкают к имени существительному; в некоторых африканских языках прилагательное и наречие примыкают к глаго</w:t>
      </w:r>
      <w:r w:rsidRPr="00AD3E94">
        <w:softHyphen/>
        <w:t>лу; в тюркских - прилагательное сливается с существительным, а наречие - с глаголом). Различия прослеживаются и в объеме частей речи (например, в болгарском языке имя существительное, кроме тех грамматических категорий, которыми оно обладает и в русском языке, за исключе</w:t>
      </w:r>
      <w:r w:rsidRPr="00AD3E94">
        <w:softHyphen/>
        <w:t xml:space="preserve">нием категории падежа, имеет также категорию определенности/ неопределенности; в английском, корейском, грузинском языках </w:t>
      </w:r>
      <w:r w:rsidRPr="00AD3E94">
        <w:rPr>
          <w:rStyle w:val="apple-converted-space"/>
        </w:rPr>
        <w:t>и</w:t>
      </w:r>
      <w:r w:rsidRPr="00AD3E94">
        <w:t>мя существительное не имеет категории рода; в венгерском языке оно обладает категорией притяжательности, но не имеет категории рода; в татарском иные падежи, нет рода, есть категория притяжательности в иберийско-кавказских языках в именах существительных выделяется грамматическая категория личности и вещи, а в табаса</w:t>
      </w:r>
      <w:r w:rsidRPr="00AD3E94">
        <w:softHyphen/>
        <w:t>ранском языке, распространенном в Дагестане, имеется граммати</w:t>
      </w:r>
      <w:r w:rsidRPr="00AD3E94">
        <w:softHyphen/>
        <w:t>ческий класс разумных существ и грамматический класс неразум</w:t>
      </w:r>
      <w:r w:rsidRPr="00AD3E94">
        <w:softHyphen/>
        <w:t>ных существ и предметов и т.д.). Несмотря на существование различий в составе, структуре и объеме частей речи разных языков мира, наиболее постоянным в них является противопоставление имени и глагола.</w:t>
      </w:r>
    </w:p>
    <w:p w:rsidR="002D5A0E" w:rsidRPr="00AD3E94" w:rsidRDefault="002D5A0E" w:rsidP="002D5A0E">
      <w:pPr>
        <w:pStyle w:val="a5"/>
        <w:spacing w:before="168" w:beforeAutospacing="0" w:after="0" w:afterAutospacing="0"/>
        <w:jc w:val="both"/>
      </w:pPr>
      <w:r w:rsidRPr="00AD3E94">
        <w:t>Возможен</w:t>
      </w:r>
      <w:r w:rsidRPr="00AD3E94">
        <w:rPr>
          <w:rStyle w:val="apple-converted-space"/>
        </w:rPr>
        <w:t> </w:t>
      </w:r>
      <w:r w:rsidRPr="00AD3E94">
        <w:rPr>
          <w:b/>
          <w:bCs/>
        </w:rPr>
        <w:t>переход слов из одной части речи в другую</w:t>
      </w:r>
      <w:r w:rsidRPr="00AD3E94">
        <w:t>. При этом слово теряет признаки одной части речи (значение, грамматические категории, синтаксические функции) и приобретает признаки другой. Ср.:</w:t>
      </w:r>
      <w:r w:rsidRPr="00AD3E94">
        <w:rPr>
          <w:rStyle w:val="apple-converted-space"/>
        </w:rPr>
        <w:t> </w:t>
      </w:r>
      <w:r w:rsidRPr="00AD3E94">
        <w:rPr>
          <w:i/>
          <w:iCs/>
        </w:rPr>
        <w:t>В шкафу хранилась серебряная столовая посуда. - На углу открылась новая столовая</w:t>
      </w:r>
      <w:r w:rsidRPr="00AD3E94">
        <w:t>.</w:t>
      </w:r>
      <w:r w:rsidRPr="00AD3E94">
        <w:rPr>
          <w:rStyle w:val="apple-converted-space"/>
        </w:rPr>
        <w:t> </w:t>
      </w:r>
      <w:r w:rsidRPr="00AD3E94">
        <w:rPr>
          <w:i/>
          <w:iCs/>
        </w:rPr>
        <w:t>Столовая</w:t>
      </w:r>
      <w:r w:rsidRPr="00AD3E94">
        <w:rPr>
          <w:rStyle w:val="apple-converted-space"/>
        </w:rPr>
        <w:t> </w:t>
      </w:r>
      <w:r w:rsidRPr="00AD3E94">
        <w:t>(</w:t>
      </w:r>
      <w:r w:rsidRPr="00AD3E94">
        <w:rPr>
          <w:i/>
          <w:iCs/>
        </w:rPr>
        <w:t>посуда</w:t>
      </w:r>
      <w:r w:rsidRPr="00AD3E94">
        <w:t xml:space="preserve">) обозначает признак предмета, отвечает на вопрос </w:t>
      </w:r>
      <w:r w:rsidRPr="00AD3E94">
        <w:rPr>
          <w:i/>
          <w:iCs/>
        </w:rPr>
        <w:t>какая? (какой?),</w:t>
      </w:r>
      <w:r w:rsidRPr="00AD3E94">
        <w:rPr>
          <w:rStyle w:val="apple-converted-space"/>
        </w:rPr>
        <w:t> </w:t>
      </w:r>
      <w:r w:rsidRPr="00AD3E94">
        <w:t>обладает изменяемыми формами рода числа и падежа (</w:t>
      </w:r>
      <w:r w:rsidRPr="00AD3E94">
        <w:rPr>
          <w:i/>
          <w:iCs/>
        </w:rPr>
        <w:t>столовый прибор, столовое серебро, столовая комната</w:t>
      </w:r>
      <w:r w:rsidRPr="00AD3E94">
        <w:t>), зависимыми от имени существительного, в предложении является определением, следовательно, это имя прилагательное.</w:t>
      </w:r>
      <w:r w:rsidRPr="00AD3E94">
        <w:rPr>
          <w:rStyle w:val="apple-converted-space"/>
        </w:rPr>
        <w:t> </w:t>
      </w:r>
      <w:r w:rsidRPr="00AD3E94">
        <w:rPr>
          <w:i/>
          <w:iCs/>
        </w:rPr>
        <w:t>Столовая</w:t>
      </w:r>
      <w:r w:rsidRPr="00AD3E94">
        <w:rPr>
          <w:rStyle w:val="apple-converted-space"/>
        </w:rPr>
        <w:t> </w:t>
      </w:r>
      <w:r w:rsidRPr="00AD3E94">
        <w:t>(</w:t>
      </w:r>
      <w:r w:rsidRPr="00AD3E94">
        <w:rPr>
          <w:i/>
          <w:iCs/>
        </w:rPr>
        <w:t>открылась</w:t>
      </w:r>
      <w:r w:rsidRPr="00AD3E94">
        <w:t>) обозначает предмет, отвечает на вопрос</w:t>
      </w:r>
      <w:r w:rsidRPr="00AD3E94">
        <w:rPr>
          <w:rStyle w:val="apple-converted-space"/>
        </w:rPr>
        <w:t> </w:t>
      </w:r>
      <w:r w:rsidRPr="00AD3E94">
        <w:rPr>
          <w:i/>
          <w:iCs/>
        </w:rPr>
        <w:t>что?,</w:t>
      </w:r>
      <w:r w:rsidRPr="00AD3E94">
        <w:rPr>
          <w:rStyle w:val="apple-converted-space"/>
        </w:rPr>
        <w:t> </w:t>
      </w:r>
      <w:r w:rsidRPr="00AD3E94">
        <w:t>имеет независимое неизменяемое значение рода (</w:t>
      </w:r>
      <w:r w:rsidRPr="00AD3E94">
        <w:rPr>
          <w:i/>
          <w:iCs/>
        </w:rPr>
        <w:t>новая столовая - новой столовой - новую столовую</w:t>
      </w:r>
      <w:r w:rsidRPr="00AD3E94">
        <w:t>) и независимые изменяемые значения числа и падежа (</w:t>
      </w:r>
      <w:r w:rsidRPr="00AD3E94">
        <w:rPr>
          <w:i/>
          <w:iCs/>
        </w:rPr>
        <w:t>столовая - столовые; в столовой - в столовых</w:t>
      </w:r>
      <w:r w:rsidRPr="00AD3E94">
        <w:t>), в предложении выполняет роль подлежащего, следовательно, является существительным. Например, в русском языке наблюдаются следующие наиболее активные переходные явления в области частей речи: - переход других частей речи в существительные</w:t>
      </w:r>
      <w:r w:rsidRPr="00AD3E94">
        <w:rPr>
          <w:i/>
          <w:iCs/>
        </w:rPr>
        <w:t>: Вошел высокий военный, косая сажень в плечах; У влюбленного мечты нежны и чисты; Вместо тысяч бьются двое; И каждый думал и мечтал о чем-то о своем</w:t>
      </w:r>
      <w:r w:rsidRPr="00AD3E94">
        <w:t>; - переход других частей речи в прилагательные:</w:t>
      </w:r>
      <w:r w:rsidRPr="00AD3E94">
        <w:rPr>
          <w:rStyle w:val="apple-converted-space"/>
        </w:rPr>
        <w:t> </w:t>
      </w:r>
      <w:r w:rsidRPr="00AD3E94">
        <w:rPr>
          <w:i/>
          <w:iCs/>
        </w:rPr>
        <w:t>открытое окно - открытое лицо, блестящая на траве роса - блестящая речь</w:t>
      </w:r>
      <w:r w:rsidRPr="00AD3E94">
        <w:t>; - переход других частей речи в местоимения:</w:t>
      </w:r>
      <w:r w:rsidRPr="00AD3E94">
        <w:rPr>
          <w:rStyle w:val="apple-converted-space"/>
        </w:rPr>
        <w:t> </w:t>
      </w:r>
      <w:r w:rsidRPr="00AD3E94">
        <w:rPr>
          <w:i/>
          <w:iCs/>
        </w:rPr>
        <w:t>в данный (этот) момент, в известной (некоторой) мере; в одну (какую-то) из суббот</w:t>
      </w:r>
      <w:r w:rsidRPr="00AD3E94">
        <w:t>; - переход других частей речи в наречия:</w:t>
      </w:r>
      <w:r w:rsidRPr="00AD3E94">
        <w:rPr>
          <w:rStyle w:val="apple-converted-space"/>
        </w:rPr>
        <w:t> </w:t>
      </w:r>
      <w:r w:rsidRPr="00AD3E94">
        <w:rPr>
          <w:i/>
          <w:iCs/>
        </w:rPr>
        <w:t>выехали ранним утром - выехали утром, шли бодрым шагом - шли шагом</w:t>
      </w:r>
      <w:r w:rsidRPr="00AD3E94">
        <w:t>.</w:t>
      </w:r>
    </w:p>
    <w:p w:rsidR="002D5A0E" w:rsidRPr="00AD3E94" w:rsidRDefault="002D5A0E" w:rsidP="002D5A0E">
      <w:pPr>
        <w:pStyle w:val="a5"/>
        <w:spacing w:before="0" w:beforeAutospacing="0" w:after="0" w:afterAutospacing="0" w:line="300" w:lineRule="atLeast"/>
        <w:ind w:right="150"/>
        <w:jc w:val="both"/>
        <w:textAlignment w:val="baseline"/>
        <w:rPr>
          <w:color w:val="444444"/>
        </w:rPr>
      </w:pPr>
    </w:p>
    <w:p w:rsidR="005C292C" w:rsidRDefault="005C292C" w:rsidP="002D5A0E">
      <w:pPr>
        <w:jc w:val="center"/>
        <w:rPr>
          <w:rFonts w:ascii="Times New Roman" w:hAnsi="Times New Roman" w:cs="Times New Roman"/>
          <w:b/>
          <w:sz w:val="24"/>
          <w:szCs w:val="24"/>
        </w:rPr>
      </w:pPr>
    </w:p>
    <w:p w:rsidR="002D5A0E" w:rsidRPr="005C292C" w:rsidRDefault="005C292C" w:rsidP="002D5A0E">
      <w:pPr>
        <w:jc w:val="center"/>
        <w:rPr>
          <w:rFonts w:ascii="Times New Roman" w:hAnsi="Times New Roman" w:cs="Times New Roman"/>
          <w:b/>
          <w:sz w:val="28"/>
          <w:szCs w:val="28"/>
        </w:rPr>
      </w:pPr>
      <w:r w:rsidRPr="005C292C">
        <w:rPr>
          <w:rFonts w:ascii="Times New Roman" w:hAnsi="Times New Roman" w:cs="Times New Roman"/>
          <w:b/>
          <w:sz w:val="28"/>
          <w:szCs w:val="28"/>
        </w:rPr>
        <w:t>ТЕМА 13 СИНТАКСИС</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1.Определение синтаксиса</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2.Словосочетание</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lastRenderedPageBreak/>
        <w:t>3.Предложение</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1.Определение синтаксиса</w:t>
      </w:r>
    </w:p>
    <w:p w:rsidR="002D5A0E" w:rsidRPr="00AD3E94" w:rsidRDefault="002D5A0E" w:rsidP="002D5A0E">
      <w:pPr>
        <w:jc w:val="both"/>
        <w:rPr>
          <w:rFonts w:ascii="Times New Roman" w:hAnsi="Times New Roman" w:cs="Times New Roman"/>
          <w:sz w:val="24"/>
          <w:szCs w:val="24"/>
        </w:rPr>
      </w:pPr>
      <w:r w:rsidRPr="00AD3E94">
        <w:rPr>
          <w:rFonts w:ascii="Times New Roman" w:hAnsi="Times New Roman" w:cs="Times New Roman"/>
          <w:b/>
          <w:sz w:val="24"/>
          <w:szCs w:val="24"/>
        </w:rPr>
        <w:t xml:space="preserve">Си́нтаксис </w:t>
      </w:r>
      <w:r w:rsidRPr="00AD3E94">
        <w:rPr>
          <w:rFonts w:ascii="Times New Roman" w:hAnsi="Times New Roman" w:cs="Times New Roman"/>
          <w:sz w:val="24"/>
          <w:szCs w:val="24"/>
        </w:rPr>
        <w:t>(от</w:t>
      </w:r>
      <w:r w:rsidR="00E21227">
        <w:rPr>
          <w:rFonts w:ascii="Times New Roman" w:hAnsi="Times New Roman" w:cs="Times New Roman"/>
          <w:sz w:val="24"/>
          <w:szCs w:val="24"/>
        </w:rPr>
        <w:t xml:space="preserve"> греч.</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lang w:val="el-GR"/>
        </w:rPr>
        <w:t>σύνταξις</w:t>
      </w:r>
      <w:r w:rsidRPr="00AD3E94">
        <w:rPr>
          <w:rFonts w:ascii="Times New Roman" w:hAnsi="Times New Roman" w:cs="Times New Roman"/>
          <w:sz w:val="24"/>
          <w:szCs w:val="24"/>
        </w:rPr>
        <w:t> — построение, порядок) — 1) характерные для конкретных языков средства и правила создания речевых единиц; 2) раздел</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грамматики,</w:t>
      </w:r>
      <w:r w:rsidRPr="00AD3E94">
        <w:rPr>
          <w:rFonts w:ascii="Times New Roman" w:hAnsi="Times New Roman" w:cs="Times New Roman"/>
          <w:sz w:val="24"/>
          <w:szCs w:val="24"/>
        </w:rPr>
        <w:t xml:space="preserve"> изучающий процессы</w:t>
      </w:r>
      <w:r w:rsidR="00E21227">
        <w:rPr>
          <w:rFonts w:ascii="Times New Roman" w:hAnsi="Times New Roman" w:cs="Times New Roman"/>
          <w:sz w:val="24"/>
          <w:szCs w:val="24"/>
        </w:rPr>
        <w:t xml:space="preserve"> порождения речи</w:t>
      </w:r>
      <w:r w:rsidRPr="00AD3E94">
        <w:rPr>
          <w:rFonts w:ascii="Times New Roman" w:hAnsi="Times New Roman" w:cs="Times New Roman"/>
          <w:sz w:val="24"/>
          <w:szCs w:val="24"/>
        </w:rPr>
        <w:t>:</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сочетаемость</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порядок следования слов</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внутри</w:t>
      </w:r>
      <w:r w:rsidR="00E21227">
        <w:rPr>
          <w:rFonts w:ascii="Times New Roman" w:hAnsi="Times New Roman" w:cs="Times New Roman"/>
          <w:sz w:val="24"/>
          <w:szCs w:val="24"/>
        </w:rPr>
        <w:t xml:space="preserve"> предложения</w:t>
      </w:r>
      <w:r w:rsidRPr="00AD3E94">
        <w:rPr>
          <w:rFonts w:ascii="Times New Roman" w:hAnsi="Times New Roman" w:cs="Times New Roman"/>
          <w:sz w:val="24"/>
          <w:szCs w:val="24"/>
        </w:rPr>
        <w:t>, а также общие свойства предложения как автономной</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единицы языка</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высказывания</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 xml:space="preserve">как части текста. Синтаксис делится на три </w:t>
      </w:r>
      <w:r w:rsidR="00E21227">
        <w:rPr>
          <w:rFonts w:ascii="Times New Roman" w:hAnsi="Times New Roman" w:cs="Times New Roman"/>
          <w:sz w:val="24"/>
          <w:szCs w:val="24"/>
        </w:rPr>
        <w:t>ра</w:t>
      </w:r>
      <w:r w:rsidRPr="00AD3E94">
        <w:rPr>
          <w:rFonts w:ascii="Times New Roman" w:hAnsi="Times New Roman" w:cs="Times New Roman"/>
          <w:sz w:val="24"/>
          <w:szCs w:val="24"/>
        </w:rPr>
        <w:t>здела. В первом —</w:t>
      </w:r>
      <w:r w:rsidRPr="00AD3E94">
        <w:rPr>
          <w:rStyle w:val="apple-converted-space"/>
          <w:rFonts w:ascii="Times New Roman" w:hAnsi="Times New Roman" w:cs="Times New Roman"/>
          <w:sz w:val="24"/>
          <w:szCs w:val="24"/>
        </w:rPr>
        <w:t> </w:t>
      </w:r>
      <w:r w:rsidRPr="00AD3E94">
        <w:rPr>
          <w:rStyle w:val="aa"/>
          <w:rFonts w:ascii="Times New Roman" w:hAnsi="Times New Roman" w:cs="Times New Roman"/>
          <w:b/>
          <w:i w:val="0"/>
          <w:iCs w:val="0"/>
          <w:spacing w:val="48"/>
          <w:sz w:val="24"/>
          <w:szCs w:val="24"/>
        </w:rPr>
        <w:t>синтаксисе</w:t>
      </w:r>
      <w:r w:rsidRPr="00AD3E94">
        <w:rPr>
          <w:rStyle w:val="apple-converted-space"/>
          <w:rFonts w:ascii="Times New Roman" w:hAnsi="Times New Roman" w:cs="Times New Roman"/>
          <w:b/>
          <w:spacing w:val="48"/>
          <w:sz w:val="24"/>
          <w:szCs w:val="24"/>
        </w:rPr>
        <w:t> </w:t>
      </w:r>
      <w:r w:rsidR="00E21227">
        <w:rPr>
          <w:rStyle w:val="apple-converted-space"/>
          <w:rFonts w:ascii="Times New Roman" w:hAnsi="Times New Roman" w:cs="Times New Roman"/>
          <w:b/>
          <w:spacing w:val="48"/>
          <w:sz w:val="24"/>
          <w:szCs w:val="24"/>
        </w:rPr>
        <w:t>частей речи</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(словосочетания, присловных связей,</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синтагматический</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синтаксис) — изучаются сочетательные возмож</w:t>
      </w:r>
      <w:r w:rsidRPr="00AD3E94">
        <w:rPr>
          <w:rFonts w:ascii="Times New Roman" w:hAnsi="Times New Roman" w:cs="Times New Roman"/>
          <w:sz w:val="24"/>
          <w:szCs w:val="24"/>
        </w:rPr>
        <w:softHyphen/>
        <w:t>но</w:t>
      </w:r>
      <w:r w:rsidRPr="00AD3E94">
        <w:rPr>
          <w:rFonts w:ascii="Times New Roman" w:hAnsi="Times New Roman" w:cs="Times New Roman"/>
          <w:sz w:val="24"/>
          <w:szCs w:val="24"/>
        </w:rPr>
        <w:softHyphen/>
        <w:t>сти слова (синтакси</w:t>
      </w:r>
      <w:r w:rsidRPr="00AD3E94">
        <w:rPr>
          <w:rFonts w:ascii="Times New Roman" w:hAnsi="Times New Roman" w:cs="Times New Roman"/>
          <w:sz w:val="24"/>
          <w:szCs w:val="24"/>
        </w:rPr>
        <w:softHyphen/>
        <w:t>че</w:t>
      </w:r>
      <w:r w:rsidRPr="00AD3E94">
        <w:rPr>
          <w:rFonts w:ascii="Times New Roman" w:hAnsi="Times New Roman" w:cs="Times New Roman"/>
          <w:sz w:val="24"/>
          <w:szCs w:val="24"/>
        </w:rPr>
        <w:softHyphen/>
        <w:t>ские</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валентности</w:t>
      </w:r>
      <w:r w:rsidRPr="00AD3E94">
        <w:rPr>
          <w:rFonts w:ascii="Times New Roman" w:hAnsi="Times New Roman" w:cs="Times New Roman"/>
          <w:sz w:val="24"/>
          <w:szCs w:val="24"/>
        </w:rPr>
        <w:t>), способы их реализации (</w:t>
      </w:r>
      <w:r w:rsidR="00E21227">
        <w:rPr>
          <w:rFonts w:ascii="Times New Roman" w:hAnsi="Times New Roman" w:cs="Times New Roman"/>
          <w:sz w:val="24"/>
          <w:szCs w:val="24"/>
        </w:rPr>
        <w:t>согласование, управление. примыкание</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 др.) и выражаемые ими отношения (атрибутивное, комплетивное и т. п.</w:t>
      </w:r>
      <w:r w:rsidR="00E21227">
        <w:rPr>
          <w:rFonts w:ascii="Times New Roman" w:hAnsi="Times New Roman" w:cs="Times New Roman"/>
          <w:sz w:val="24"/>
          <w:szCs w:val="24"/>
        </w:rPr>
        <w:t>е</w:t>
      </w:r>
      <w:r w:rsidRPr="00AD3E94">
        <w:rPr>
          <w:rFonts w:ascii="Times New Roman" w:hAnsi="Times New Roman" w:cs="Times New Roman"/>
          <w:sz w:val="24"/>
          <w:szCs w:val="24"/>
        </w:rPr>
        <w:t>). Во втором разделе синтаксиса —</w:t>
      </w:r>
      <w:r w:rsidRPr="00AD3E94">
        <w:rPr>
          <w:rStyle w:val="apple-converted-space"/>
          <w:rFonts w:ascii="Times New Roman" w:hAnsi="Times New Roman" w:cs="Times New Roman"/>
          <w:sz w:val="24"/>
          <w:szCs w:val="24"/>
        </w:rPr>
        <w:t> </w:t>
      </w:r>
      <w:r w:rsidRPr="00AD3E94">
        <w:rPr>
          <w:rStyle w:val="aa"/>
          <w:rFonts w:ascii="Times New Roman" w:hAnsi="Times New Roman" w:cs="Times New Roman"/>
          <w:b/>
          <w:i w:val="0"/>
          <w:iCs w:val="0"/>
          <w:spacing w:val="48"/>
          <w:sz w:val="24"/>
          <w:szCs w:val="24"/>
        </w:rPr>
        <w:t>синтаксисе предложения</w:t>
      </w:r>
      <w:r w:rsidRPr="00AD3E94">
        <w:rPr>
          <w:rFonts w:ascii="Times New Roman" w:hAnsi="Times New Roman" w:cs="Times New Roman"/>
          <w:b/>
          <w:sz w:val="24"/>
          <w:szCs w:val="24"/>
        </w:rPr>
        <w:t> </w:t>
      </w:r>
      <w:r w:rsidRPr="00AD3E94">
        <w:rPr>
          <w:rFonts w:ascii="Times New Roman" w:hAnsi="Times New Roman" w:cs="Times New Roman"/>
          <w:sz w:val="24"/>
          <w:szCs w:val="24"/>
        </w:rPr>
        <w:t>— описываются внутренняя структура,</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коммуникативные</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типы (сообщение, вопрос, побуждение)</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модальность, семантика</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синонимические</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преобразо</w:t>
      </w:r>
      <w:r w:rsidRPr="00AD3E94">
        <w:rPr>
          <w:rFonts w:ascii="Times New Roman" w:hAnsi="Times New Roman" w:cs="Times New Roman"/>
          <w:sz w:val="24"/>
          <w:szCs w:val="24"/>
        </w:rPr>
        <w:softHyphen/>
        <w:t>ва</w:t>
      </w:r>
      <w:r w:rsidRPr="00AD3E94">
        <w:rPr>
          <w:rFonts w:ascii="Times New Roman" w:hAnsi="Times New Roman" w:cs="Times New Roman"/>
          <w:sz w:val="24"/>
          <w:szCs w:val="24"/>
        </w:rPr>
        <w:softHyphen/>
        <w:t>ния (напри</w:t>
      </w:r>
      <w:r w:rsidRPr="00AD3E94">
        <w:rPr>
          <w:rFonts w:ascii="Times New Roman" w:hAnsi="Times New Roman" w:cs="Times New Roman"/>
          <w:sz w:val="24"/>
          <w:szCs w:val="24"/>
        </w:rPr>
        <w:softHyphen/>
        <w:t>мер, замена придаточного</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причастным</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оборотом) простого и</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сложного</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предложения как целостной предикативной и полипре</w:t>
      </w:r>
      <w:r w:rsidRPr="00AD3E94">
        <w:rPr>
          <w:rFonts w:ascii="Times New Roman" w:hAnsi="Times New Roman" w:cs="Times New Roman"/>
          <w:sz w:val="24"/>
          <w:szCs w:val="24"/>
        </w:rPr>
        <w:softHyphen/>
        <w:t>ди</w:t>
      </w:r>
      <w:r w:rsidRPr="00AD3E94">
        <w:rPr>
          <w:rFonts w:ascii="Times New Roman" w:hAnsi="Times New Roman" w:cs="Times New Roman"/>
          <w:sz w:val="24"/>
          <w:szCs w:val="24"/>
        </w:rPr>
        <w:softHyphen/>
        <w:t>ка</w:t>
      </w:r>
      <w:r w:rsidRPr="00AD3E94">
        <w:rPr>
          <w:rFonts w:ascii="Times New Roman" w:hAnsi="Times New Roman" w:cs="Times New Roman"/>
          <w:sz w:val="24"/>
          <w:szCs w:val="24"/>
        </w:rPr>
        <w:softHyphen/>
        <w:t>тив</w:t>
      </w:r>
      <w:r w:rsidRPr="00AD3E94">
        <w:rPr>
          <w:rFonts w:ascii="Times New Roman" w:hAnsi="Times New Roman" w:cs="Times New Roman"/>
          <w:sz w:val="24"/>
          <w:szCs w:val="24"/>
        </w:rPr>
        <w:softHyphen/>
        <w:t>ной единицы, а также виды и способы выраже</w:t>
      </w:r>
      <w:r w:rsidRPr="00AD3E94">
        <w:rPr>
          <w:rFonts w:ascii="Times New Roman" w:hAnsi="Times New Roman" w:cs="Times New Roman"/>
          <w:sz w:val="24"/>
          <w:szCs w:val="24"/>
        </w:rPr>
        <w:softHyphen/>
        <w:t>ния отношений, формирующих сложное предложение, —</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сочинения</w:t>
      </w:r>
      <w:hyperlink r:id="rId31" w:history="1"/>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подчинения</w:t>
      </w:r>
      <w:r w:rsidRPr="00AD3E94">
        <w:rPr>
          <w:rFonts w:ascii="Times New Roman" w:hAnsi="Times New Roman" w:cs="Times New Roman"/>
          <w:sz w:val="24"/>
          <w:szCs w:val="24"/>
        </w:rPr>
        <w:t>. В третьем разделе исследуется актуализация предложения, т. е. те модификации, которые оно претерпевает при вхожде</w:t>
      </w:r>
      <w:r w:rsidRPr="00AD3E94">
        <w:rPr>
          <w:rFonts w:ascii="Times New Roman" w:hAnsi="Times New Roman" w:cs="Times New Roman"/>
          <w:sz w:val="24"/>
          <w:szCs w:val="24"/>
        </w:rPr>
        <w:softHyphen/>
        <w:t xml:space="preserve">нии </w:t>
      </w:r>
      <w:r w:rsidR="00E21227">
        <w:rPr>
          <w:rFonts w:ascii="Times New Roman" w:hAnsi="Times New Roman" w:cs="Times New Roman"/>
          <w:sz w:val="24"/>
          <w:szCs w:val="24"/>
        </w:rPr>
        <w:t>диалогический</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 xml:space="preserve">или </w:t>
      </w:r>
      <w:r w:rsidR="00E21227">
        <w:rPr>
          <w:rFonts w:ascii="Times New Roman" w:hAnsi="Times New Roman" w:cs="Times New Roman"/>
          <w:sz w:val="24"/>
          <w:szCs w:val="24"/>
        </w:rPr>
        <w:t>монологический</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текст, —</w:t>
      </w:r>
      <w:r w:rsidRPr="00AD3E94">
        <w:rPr>
          <w:rFonts w:ascii="Times New Roman" w:hAnsi="Times New Roman" w:cs="Times New Roman"/>
          <w:b/>
          <w:sz w:val="24"/>
          <w:szCs w:val="24"/>
        </w:rPr>
        <w:t>а</w:t>
      </w:r>
      <w:r w:rsidRPr="00AD3E94">
        <w:rPr>
          <w:rStyle w:val="aa"/>
          <w:rFonts w:ascii="Times New Roman" w:hAnsi="Times New Roman" w:cs="Times New Roman"/>
          <w:b/>
          <w:i w:val="0"/>
          <w:iCs w:val="0"/>
          <w:spacing w:val="48"/>
          <w:sz w:val="24"/>
          <w:szCs w:val="24"/>
        </w:rPr>
        <w:t>ктуальныйсинтаксис</w:t>
      </w:r>
      <w:r w:rsidRPr="00AD3E94">
        <w:rPr>
          <w:rFonts w:ascii="Times New Roman" w:hAnsi="Times New Roman" w:cs="Times New Roman"/>
          <w:b/>
          <w:sz w:val="24"/>
          <w:szCs w:val="24"/>
        </w:rPr>
        <w:t>,</w:t>
      </w:r>
      <w:r w:rsidRPr="00AD3E94">
        <w:rPr>
          <w:rStyle w:val="apple-converted-space"/>
          <w:rFonts w:ascii="Times New Roman" w:hAnsi="Times New Roman" w:cs="Times New Roman"/>
          <w:b/>
          <w:sz w:val="24"/>
          <w:szCs w:val="24"/>
        </w:rPr>
        <w:t> </w:t>
      </w:r>
      <w:r w:rsidRPr="00AD3E94">
        <w:rPr>
          <w:rStyle w:val="aa"/>
          <w:rFonts w:ascii="Times New Roman" w:hAnsi="Times New Roman" w:cs="Times New Roman"/>
          <w:b/>
          <w:i w:val="0"/>
          <w:iCs w:val="0"/>
          <w:spacing w:val="48"/>
          <w:sz w:val="24"/>
          <w:szCs w:val="24"/>
        </w:rPr>
        <w:t>синтаксис текста</w:t>
      </w:r>
      <w:r w:rsidRPr="00AD3E94">
        <w:rPr>
          <w:rFonts w:ascii="Times New Roman" w:hAnsi="Times New Roman" w:cs="Times New Roman"/>
          <w:b/>
          <w:sz w:val="24"/>
          <w:szCs w:val="24"/>
        </w:rPr>
        <w:t>.</w:t>
      </w:r>
      <w:r w:rsidRPr="00AD3E94">
        <w:rPr>
          <w:rFonts w:ascii="Times New Roman" w:hAnsi="Times New Roman" w:cs="Times New Roman"/>
          <w:sz w:val="24"/>
          <w:szCs w:val="24"/>
        </w:rPr>
        <w:t xml:space="preserve"> </w:t>
      </w:r>
    </w:p>
    <w:p w:rsidR="002D5A0E" w:rsidRPr="00AD3E94" w:rsidRDefault="002D5A0E" w:rsidP="002D5A0E">
      <w:pPr>
        <w:jc w:val="both"/>
        <w:rPr>
          <w:rFonts w:ascii="Times New Roman" w:hAnsi="Times New Roman" w:cs="Times New Roman"/>
          <w:sz w:val="24"/>
          <w:szCs w:val="24"/>
        </w:rPr>
      </w:pPr>
      <w:r w:rsidRPr="00AD3E94">
        <w:rPr>
          <w:rFonts w:ascii="Times New Roman" w:hAnsi="Times New Roman" w:cs="Times New Roman"/>
          <w:sz w:val="24"/>
          <w:szCs w:val="24"/>
        </w:rPr>
        <w:t>Вся перечисленная проблематика исследуется в</w:t>
      </w:r>
      <w:r w:rsidRPr="00AD3E94">
        <w:rPr>
          <w:rStyle w:val="apple-converted-space"/>
          <w:rFonts w:ascii="Times New Roman" w:hAnsi="Times New Roman" w:cs="Times New Roman"/>
          <w:sz w:val="24"/>
          <w:szCs w:val="24"/>
        </w:rPr>
        <w:t> </w:t>
      </w:r>
      <w:r w:rsidR="00E21227">
        <w:rPr>
          <w:rStyle w:val="apple-converted-space"/>
          <w:rFonts w:ascii="Times New Roman" w:hAnsi="Times New Roman" w:cs="Times New Roman"/>
          <w:sz w:val="24"/>
          <w:szCs w:val="24"/>
        </w:rPr>
        <w:t>синхронном и диахроническом</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аспектах.</w:t>
      </w:r>
    </w:p>
    <w:p w:rsidR="002D5A0E" w:rsidRPr="00AD3E94" w:rsidRDefault="002D5A0E" w:rsidP="002D5A0E">
      <w:pPr>
        <w:jc w:val="both"/>
        <w:rPr>
          <w:rFonts w:ascii="Times New Roman" w:hAnsi="Times New Roman" w:cs="Times New Roman"/>
          <w:sz w:val="24"/>
          <w:szCs w:val="24"/>
        </w:rPr>
      </w:pPr>
      <w:r w:rsidRPr="00AD3E94">
        <w:rPr>
          <w:rStyle w:val="aa"/>
          <w:rFonts w:ascii="Times New Roman" w:hAnsi="Times New Roman" w:cs="Times New Roman"/>
          <w:i w:val="0"/>
          <w:iCs w:val="0"/>
          <w:spacing w:val="48"/>
          <w:sz w:val="24"/>
          <w:szCs w:val="24"/>
        </w:rPr>
        <w:t>Истори</w:t>
      </w:r>
      <w:r w:rsidRPr="00AD3E94">
        <w:rPr>
          <w:rStyle w:val="aa"/>
          <w:rFonts w:ascii="Times New Roman" w:hAnsi="Times New Roman" w:cs="Times New Roman"/>
          <w:i w:val="0"/>
          <w:iCs w:val="0"/>
          <w:spacing w:val="48"/>
          <w:sz w:val="24"/>
          <w:szCs w:val="24"/>
        </w:rPr>
        <w:softHyphen/>
        <w:t>че</w:t>
      </w:r>
      <w:r w:rsidRPr="00AD3E94">
        <w:rPr>
          <w:rStyle w:val="aa"/>
          <w:rFonts w:ascii="Times New Roman" w:hAnsi="Times New Roman" w:cs="Times New Roman"/>
          <w:i w:val="0"/>
          <w:iCs w:val="0"/>
          <w:spacing w:val="48"/>
          <w:sz w:val="24"/>
          <w:szCs w:val="24"/>
        </w:rPr>
        <w:softHyphen/>
        <w:t>ский синтаксис</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изучает общие законо</w:t>
      </w:r>
      <w:r w:rsidRPr="00AD3E94">
        <w:rPr>
          <w:rFonts w:ascii="Times New Roman" w:hAnsi="Times New Roman" w:cs="Times New Roman"/>
          <w:sz w:val="24"/>
          <w:szCs w:val="24"/>
        </w:rPr>
        <w:softHyphen/>
        <w:t>мер</w:t>
      </w:r>
      <w:r w:rsidRPr="00AD3E94">
        <w:rPr>
          <w:rFonts w:ascii="Times New Roman" w:hAnsi="Times New Roman" w:cs="Times New Roman"/>
          <w:sz w:val="24"/>
          <w:szCs w:val="24"/>
        </w:rPr>
        <w:softHyphen/>
        <w:t>но</w:t>
      </w:r>
      <w:r w:rsidRPr="00AD3E94">
        <w:rPr>
          <w:rFonts w:ascii="Times New Roman" w:hAnsi="Times New Roman" w:cs="Times New Roman"/>
          <w:sz w:val="24"/>
          <w:szCs w:val="24"/>
        </w:rPr>
        <w:softHyphen/>
        <w:t>сти эволюции синтакси</w:t>
      </w:r>
      <w:r w:rsidRPr="00AD3E94">
        <w:rPr>
          <w:rFonts w:ascii="Times New Roman" w:hAnsi="Times New Roman" w:cs="Times New Roman"/>
          <w:sz w:val="24"/>
          <w:szCs w:val="24"/>
        </w:rPr>
        <w:softHyphen/>
        <w:t>че</w:t>
      </w:r>
      <w:r w:rsidRPr="00AD3E94">
        <w:rPr>
          <w:rFonts w:ascii="Times New Roman" w:hAnsi="Times New Roman" w:cs="Times New Roman"/>
          <w:sz w:val="24"/>
          <w:szCs w:val="24"/>
        </w:rPr>
        <w:softHyphen/>
        <w:t>ско</w:t>
      </w:r>
      <w:r w:rsidRPr="00AD3E94">
        <w:rPr>
          <w:rFonts w:ascii="Times New Roman" w:hAnsi="Times New Roman" w:cs="Times New Roman"/>
          <w:sz w:val="24"/>
          <w:szCs w:val="24"/>
        </w:rPr>
        <w:softHyphen/>
        <w:t>го строя языка, конкретных языков и групп языков, составляя один из разделов исторической грамматики.</w:t>
      </w:r>
    </w:p>
    <w:p w:rsidR="002D5A0E" w:rsidRPr="00AD3E94" w:rsidRDefault="002D5A0E" w:rsidP="002D5A0E">
      <w:pPr>
        <w:pStyle w:val="a5"/>
        <w:ind w:firstLine="360"/>
        <w:jc w:val="both"/>
      </w:pPr>
      <w:r w:rsidRPr="00AD3E94">
        <w:t>В конце 19 в. в связи с пробуждением интереса к национальной специфике языков и исследованием прежде всего морфологии, синтаксис стал определяться как учение о функциях в предложении классов слов. Синтаксис частей речи был продолжением морфологии. В нём основное внимание было сосредоточено на способности слов к распро</w:t>
      </w:r>
      <w:r w:rsidRPr="00AD3E94">
        <w:softHyphen/>
        <w:t>стра</w:t>
      </w:r>
      <w:r w:rsidRPr="00AD3E94">
        <w:softHyphen/>
        <w:t>не</w:t>
      </w:r>
      <w:r w:rsidRPr="00AD3E94">
        <w:softHyphen/>
        <w:t>нию и на структуре словосочетания, разно</w:t>
      </w:r>
      <w:r w:rsidRPr="00AD3E94">
        <w:softHyphen/>
        <w:t>вид</w:t>
      </w:r>
      <w:r w:rsidRPr="00AD3E94">
        <w:softHyphen/>
        <w:t>но</w:t>
      </w:r>
      <w:r w:rsidRPr="00AD3E94">
        <w:softHyphen/>
        <w:t>стью которого считалось и предложение (Ф. Ф. Фортунатов). За пределами синтаксиса частей речи оставались все явления, характеризующие предложение как целостную единицу. Они описывались в своего рода приложении к синтаксису частей речи, органически с ним не связанном. Стремясь преодолеть непосле</w:t>
      </w:r>
      <w:r w:rsidRPr="00AD3E94">
        <w:softHyphen/>
        <w:t>до</w:t>
      </w:r>
      <w:r w:rsidRPr="00AD3E94">
        <w:softHyphen/>
        <w:t>ва</w:t>
      </w:r>
      <w:r w:rsidRPr="00AD3E94">
        <w:softHyphen/>
        <w:t>тель</w:t>
      </w:r>
      <w:r w:rsidRPr="00AD3E94">
        <w:softHyphen/>
        <w:t>ность в членении грамматики, Й. Рис определил синтаксис как учение о сочетаниях слов, описываемых со стороны формы и содержания. Он противопоставлял синтаксису учению о слове. Это общее направление было продолжено В. Матезиусом, определившим синтаксис как учение о средствах и способах комбинации номинативных единиц. Интерес к сочетательным потенциям слова послужил толчком к возникновению учения о синтаксических валентностях (Л. Теньер). В этом же духе представ</w:t>
      </w:r>
      <w:r w:rsidRPr="00AD3E94">
        <w:softHyphen/>
        <w:t>ля</w:t>
      </w:r>
      <w:r w:rsidRPr="00AD3E94">
        <w:softHyphen/>
        <w:t>ли себе предмет и задачи синтаксиса и другие лингвистические школы 1</w:t>
      </w:r>
      <w:r w:rsidRPr="00AD3E94">
        <w:noBreakHyphen/>
        <w:t>й половины 20 в.</w:t>
      </w:r>
    </w:p>
    <w:p w:rsidR="002D5A0E" w:rsidRPr="00AD3E94" w:rsidRDefault="002D5A0E" w:rsidP="002D5A0E">
      <w:pPr>
        <w:pStyle w:val="a5"/>
        <w:ind w:firstLine="360"/>
        <w:jc w:val="both"/>
      </w:pPr>
      <w:r w:rsidRPr="00AD3E94">
        <w:t>С конца 60</w:t>
      </w:r>
      <w:r w:rsidRPr="00AD3E94">
        <w:noBreakHyphen/>
        <w:t>х гг. 20 в. центр тяжести в синтаксисе начал перемещаться с предложения (модели предложения) как закреплённой в языке структуры к изучению прагматических и семантических свойств высказывания как единицы</w:t>
      </w:r>
      <w:r w:rsidRPr="00AD3E94">
        <w:rPr>
          <w:rStyle w:val="apple-converted-space"/>
        </w:rPr>
        <w:t> </w:t>
      </w:r>
      <w:r w:rsidR="00E21227">
        <w:rPr>
          <w:rStyle w:val="apple-converted-space"/>
        </w:rPr>
        <w:t>речи</w:t>
      </w:r>
      <w:r w:rsidRPr="00AD3E94">
        <w:t>. В этой связи особое значение стало придаваться отрица</w:t>
      </w:r>
      <w:r w:rsidRPr="00AD3E94">
        <w:softHyphen/>
        <w:t>тель</w:t>
      </w:r>
      <w:r w:rsidRPr="00AD3E94">
        <w:softHyphen/>
        <w:t>но</w:t>
      </w:r>
      <w:r w:rsidRPr="00AD3E94">
        <w:softHyphen/>
        <w:t>му материалу — ограничениям на сочетаемость слов внутри высказывания и высказываний внутри</w:t>
      </w:r>
      <w:r w:rsidRPr="00AD3E94">
        <w:rPr>
          <w:rStyle w:val="apple-converted-space"/>
        </w:rPr>
        <w:t> </w:t>
      </w:r>
      <w:r w:rsidR="00E21227">
        <w:rPr>
          <w:rStyle w:val="apple-converted-space"/>
        </w:rPr>
        <w:t>текста.</w:t>
      </w:r>
    </w:p>
    <w:p w:rsidR="002D5A0E" w:rsidRPr="00AD3E94" w:rsidRDefault="002D5A0E" w:rsidP="002D5A0E">
      <w:pPr>
        <w:pStyle w:val="a5"/>
        <w:jc w:val="both"/>
      </w:pPr>
      <w:r w:rsidRPr="00AD3E94">
        <w:t>В 60—80</w:t>
      </w:r>
      <w:r w:rsidRPr="00AD3E94">
        <w:noBreakHyphen/>
        <w:t xml:space="preserve">х гг. 20 в. наметились следующие </w:t>
      </w:r>
      <w:r w:rsidRPr="00AD3E94">
        <w:rPr>
          <w:b/>
        </w:rPr>
        <w:t xml:space="preserve">тенденции развития </w:t>
      </w:r>
      <w:r w:rsidRPr="00AD3E94">
        <w:t>синтаксиса:</w:t>
      </w:r>
    </w:p>
    <w:p w:rsidR="002D5A0E" w:rsidRPr="00AD3E94" w:rsidRDefault="002D5A0E" w:rsidP="002D5A0E">
      <w:pPr>
        <w:pStyle w:val="a5"/>
        <w:jc w:val="both"/>
      </w:pPr>
      <w:r w:rsidRPr="00AD3E94">
        <w:lastRenderedPageBreak/>
        <w:t>от изучения формы к исследованию содержания синтаксических единиц, в частности отношения предложения к обозначаемой им ситуации (так называемый</w:t>
      </w:r>
      <w:r w:rsidRPr="00AD3E94">
        <w:rPr>
          <w:rStyle w:val="aa"/>
          <w:i w:val="0"/>
          <w:iCs w:val="0"/>
          <w:spacing w:val="48"/>
        </w:rPr>
        <w:t>семантический синтаксис</w:t>
      </w:r>
      <w:r w:rsidRPr="00AD3E94">
        <w:t>);</w:t>
      </w:r>
    </w:p>
    <w:p w:rsidR="002D5A0E" w:rsidRPr="00AD3E94" w:rsidRDefault="002D5A0E" w:rsidP="002D5A0E">
      <w:pPr>
        <w:pStyle w:val="a5"/>
        <w:jc w:val="both"/>
      </w:pPr>
      <w:r w:rsidRPr="00AD3E94">
        <w:t>выход за пределы предложения в область</w:t>
      </w:r>
      <w:r w:rsidRPr="00AD3E94">
        <w:rPr>
          <w:rStyle w:val="apple-converted-space"/>
        </w:rPr>
        <w:t> </w:t>
      </w:r>
      <w:r w:rsidR="00E21227">
        <w:rPr>
          <w:rStyle w:val="apple-converted-space"/>
        </w:rPr>
        <w:t>дискурса</w:t>
      </w:r>
      <w:r w:rsidRPr="00AD3E94">
        <w:t>, текста (анализ</w:t>
      </w:r>
      <w:r w:rsidRPr="00AD3E94">
        <w:rPr>
          <w:rStyle w:val="apple-converted-space"/>
        </w:rPr>
        <w:t> </w:t>
      </w:r>
      <w:r w:rsidR="00E21227">
        <w:rPr>
          <w:rStyle w:val="apple-converted-space"/>
        </w:rPr>
        <w:t>сверхфразовых единств</w:t>
      </w:r>
      <w:r w:rsidRPr="00AD3E94">
        <w:t>, абзаца, целостных текстов);</w:t>
      </w:r>
    </w:p>
    <w:p w:rsidR="002D5A0E" w:rsidRPr="00AD3E94" w:rsidRDefault="002D5A0E" w:rsidP="002D5A0E">
      <w:pPr>
        <w:pStyle w:val="a5"/>
        <w:jc w:val="both"/>
      </w:pPr>
      <w:r w:rsidRPr="00AD3E94">
        <w:t>от языка к речи (исследование коммуникативных установок и условий употребления речевых произведений);</w:t>
      </w:r>
    </w:p>
    <w:p w:rsidR="002D5A0E" w:rsidRPr="00AD3E94" w:rsidRDefault="002D5A0E" w:rsidP="002D5A0E">
      <w:pPr>
        <w:pStyle w:val="a5"/>
        <w:jc w:val="both"/>
      </w:pPr>
      <w:r w:rsidRPr="00AD3E94">
        <w:t>от объективных характеристик предложения к субъективной интерпретации выска</w:t>
      </w:r>
      <w:r w:rsidRPr="00AD3E94">
        <w:softHyphen/>
        <w:t>зы</w:t>
      </w:r>
      <w:r w:rsidRPr="00AD3E94">
        <w:softHyphen/>
        <w:t>ва</w:t>
      </w:r>
      <w:r w:rsidRPr="00AD3E94">
        <w:softHyphen/>
        <w:t>ний (изучение косвенных речевых смыслов);</w:t>
      </w:r>
    </w:p>
    <w:p w:rsidR="002D5A0E" w:rsidRPr="00AD3E94" w:rsidRDefault="002D5A0E" w:rsidP="002D5A0E">
      <w:pPr>
        <w:pStyle w:val="a5"/>
        <w:jc w:val="both"/>
      </w:pPr>
      <w:r w:rsidRPr="00AD3E94">
        <w:t>от статического синтаксиса к динамическому (изучение процессов функционирования и преобра</w:t>
      </w:r>
      <w:r w:rsidRPr="00AD3E94">
        <w:softHyphen/>
        <w:t>зо</w:t>
      </w:r>
      <w:r w:rsidRPr="00AD3E94">
        <w:softHyphen/>
        <w:t>ва</w:t>
      </w:r>
      <w:r w:rsidRPr="00AD3E94">
        <w:softHyphen/>
        <w:t>ния единиц синтаксиса);</w:t>
      </w:r>
    </w:p>
    <w:p w:rsidR="002D5A0E" w:rsidRPr="00AD3E94" w:rsidRDefault="002D5A0E" w:rsidP="002D5A0E">
      <w:pPr>
        <w:pStyle w:val="a5"/>
        <w:jc w:val="both"/>
      </w:pPr>
      <w:r w:rsidRPr="00AD3E94">
        <w:t>от правил сочетания (формации) к правилам порождения (трансформации). Эти тенден</w:t>
      </w:r>
      <w:r w:rsidRPr="00AD3E94">
        <w:softHyphen/>
        <w:t>ции укрепили связи синтаксиса с</w:t>
      </w:r>
      <w:r w:rsidRPr="00AD3E94">
        <w:rPr>
          <w:rStyle w:val="apple-converted-space"/>
        </w:rPr>
        <w:t> </w:t>
      </w:r>
      <w:r w:rsidR="00E21227">
        <w:rPr>
          <w:rStyle w:val="apple-converted-space"/>
        </w:rPr>
        <w:t>семантикой, словообразованием,</w:t>
      </w:r>
      <w:r w:rsidR="00E21227" w:rsidRPr="00AD3E94">
        <w:t xml:space="preserve"> </w:t>
      </w:r>
      <w:r w:rsidRPr="00AD3E94">
        <w:t xml:space="preserve">, логикой, </w:t>
      </w:r>
      <w:r w:rsidR="00E21227">
        <w:t>прагматикой, стилистикой</w:t>
      </w:r>
      <w:r w:rsidRPr="00AD3E94">
        <w:rPr>
          <w:rStyle w:val="apple-converted-space"/>
        </w:rPr>
        <w:t> </w:t>
      </w:r>
      <w:r w:rsidRPr="00AD3E94">
        <w:t>и теорией коммуникации.</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2.Словосочетание</w:t>
      </w:r>
    </w:p>
    <w:p w:rsidR="002D5A0E" w:rsidRPr="00AD3E94" w:rsidRDefault="002D5A0E" w:rsidP="002D5A0E">
      <w:pPr>
        <w:pStyle w:val="a5"/>
        <w:shd w:val="clear" w:color="auto" w:fill="E5E5E5"/>
        <w:spacing w:before="0" w:beforeAutospacing="0" w:after="0" w:afterAutospacing="0"/>
        <w:jc w:val="both"/>
        <w:rPr>
          <w:rStyle w:val="aa"/>
        </w:rPr>
      </w:pPr>
      <w:r w:rsidRPr="00AD3E94">
        <w:rPr>
          <w:rStyle w:val="a8"/>
        </w:rPr>
        <w:t>Словосочетание</w:t>
      </w:r>
      <w:r w:rsidRPr="00AD3E94">
        <w:rPr>
          <w:rStyle w:val="apple-converted-space"/>
          <w:b/>
          <w:bCs/>
        </w:rPr>
        <w:t> </w:t>
      </w:r>
      <w:r w:rsidRPr="00AD3E94">
        <w:t xml:space="preserve">- это соединение двух самостоятельных слов, связанных подчинительной связью. </w:t>
      </w:r>
      <w:r w:rsidRPr="00AD3E94">
        <w:rPr>
          <w:rStyle w:val="a8"/>
          <w:i/>
          <w:iCs/>
        </w:rPr>
        <w:t>Подчинительной</w:t>
      </w:r>
      <w:r w:rsidRPr="00AD3E94">
        <w:rPr>
          <w:rStyle w:val="apple-converted-space"/>
          <w:b/>
          <w:bCs/>
          <w:i/>
          <w:iCs/>
        </w:rPr>
        <w:t> </w:t>
      </w:r>
      <w:r w:rsidRPr="00AD3E94">
        <w:t>называется</w:t>
      </w:r>
      <w:r w:rsidRPr="00AD3E94">
        <w:rPr>
          <w:rStyle w:val="apple-converted-space"/>
        </w:rPr>
        <w:t> </w:t>
      </w:r>
      <w:r w:rsidRPr="00AD3E94">
        <w:rPr>
          <w:rStyle w:val="a8"/>
          <w:i/>
          <w:iCs/>
        </w:rPr>
        <w:t>связь</w:t>
      </w:r>
      <w:r w:rsidRPr="00AD3E94">
        <w:t>, которая связывает неравноправные компоненты, один из которых является главным, а другой — зависимым; от главного слова к зависимому можно поставить вопрос.  Функция словосочетания, как и функция слова, состоит в назывании реалий действительности (номинативная функция), но словосочетание делает это более точно, детально по сравнению со словом (сравните:</w:t>
      </w:r>
      <w:r w:rsidRPr="00AD3E94">
        <w:rPr>
          <w:rStyle w:val="apple-converted-space"/>
        </w:rPr>
        <w:t> </w:t>
      </w:r>
      <w:r w:rsidRPr="00AD3E94">
        <w:rPr>
          <w:rStyle w:val="aa"/>
        </w:rPr>
        <w:t>домик — деревянный домик</w:t>
      </w:r>
      <w:r w:rsidRPr="00AD3E94">
        <w:t>). От слова словосочетание отличается раздельнооформленностью (состоит из двух и более самостоятельных слов) и производимостью в речи (слово и фразеологизм мы не производим, а воспроизводим как готовую единицу с постоянным составом). Значение словосочетания складывается из значений составляющих его слов, в отличие от значения фразеологизма, значение которого не является суммой значений составляющих его компонентов. Сравните: фразеологизм</w:t>
      </w:r>
      <w:r w:rsidRPr="00AD3E94">
        <w:rPr>
          <w:rStyle w:val="apple-converted-space"/>
        </w:rPr>
        <w:t> </w:t>
      </w:r>
      <w:r w:rsidRPr="00AD3E94">
        <w:rPr>
          <w:rStyle w:val="aa"/>
        </w:rPr>
        <w:t>водить за но</w:t>
      </w:r>
      <w:r w:rsidRPr="00AD3E94">
        <w:t>с (обманывать) — свободное словосочетание</w:t>
      </w:r>
      <w:r w:rsidRPr="00AD3E94">
        <w:rPr>
          <w:rStyle w:val="apple-converted-space"/>
        </w:rPr>
        <w:t> </w:t>
      </w:r>
      <w:r w:rsidRPr="00AD3E94">
        <w:rPr>
          <w:rStyle w:val="aa"/>
        </w:rPr>
        <w:t>водить за руку</w:t>
      </w:r>
      <w:r w:rsidRPr="00AD3E94">
        <w:t>. От предложения словосочетание отличается тем, что не является коммуникативной единицей: мы общаемся не словосочетаниями, а предложениями, а словосочетания являются для предложений «строительным материалом». Кроме того, предложение может состоять из одного слова (</w:t>
      </w:r>
      <w:r w:rsidRPr="00AD3E94">
        <w:rPr>
          <w:rStyle w:val="aa"/>
        </w:rPr>
        <w:t>Светает</w:t>
      </w:r>
      <w:r w:rsidRPr="00AD3E94">
        <w:t xml:space="preserve">), а словосочетание — нет. </w:t>
      </w:r>
      <w:r w:rsidRPr="00AD3E94">
        <w:br/>
        <w:t>Существует и другое понимание словосочетания — как соединения слов, связанных любым типом связи. При таком понимании говорят о сочинительных словосочетаниях (</w:t>
      </w:r>
      <w:r w:rsidRPr="00AD3E94">
        <w:rPr>
          <w:rStyle w:val="aa"/>
        </w:rPr>
        <w:t>трудный, но интересный</w:t>
      </w:r>
      <w:r w:rsidRPr="00AD3E94">
        <w:t>) и о главных членах предложения как о словосочетании (</w:t>
      </w:r>
      <w:r w:rsidRPr="00AD3E94">
        <w:rPr>
          <w:rStyle w:val="aa"/>
        </w:rPr>
        <w:t>Он спит</w:t>
      </w:r>
      <w:r w:rsidRPr="00AD3E94">
        <w:t>.) Смысловая связь слов в словосочетаниях устанавливается по вопросам, которые задаются от главного слова к зависимому. В словосочетаниях могут выражаться следующие</w:t>
      </w:r>
      <w:r w:rsidRPr="00AD3E94">
        <w:rPr>
          <w:rStyle w:val="apple-converted-space"/>
        </w:rPr>
        <w:t> </w:t>
      </w:r>
      <w:r w:rsidRPr="00AD3E94">
        <w:rPr>
          <w:rStyle w:val="a8"/>
          <w:i/>
          <w:iCs/>
        </w:rPr>
        <w:t>основные значения</w:t>
      </w:r>
      <w:r w:rsidRPr="00AD3E94">
        <w:t>:</w:t>
      </w:r>
      <w:r w:rsidRPr="00AD3E94">
        <w:br/>
        <w:t>-</w:t>
      </w:r>
      <w:r w:rsidRPr="00AD3E94">
        <w:rPr>
          <w:rStyle w:val="apple-converted-space"/>
        </w:rPr>
        <w:t> </w:t>
      </w:r>
      <w:r w:rsidRPr="00AD3E94">
        <w:rPr>
          <w:rStyle w:val="a8"/>
          <w:i/>
          <w:iCs/>
        </w:rPr>
        <w:t>определительные</w:t>
      </w:r>
      <w:r w:rsidRPr="00AD3E94">
        <w:rPr>
          <w:rStyle w:val="apple-converted-space"/>
          <w:b/>
          <w:bCs/>
          <w:i/>
          <w:iCs/>
        </w:rPr>
        <w:t> </w:t>
      </w:r>
      <w:r w:rsidRPr="00AD3E94">
        <w:t>(атрибутивные): между предметом и его признаком (</w:t>
      </w:r>
      <w:r w:rsidRPr="00AD3E94">
        <w:rPr>
          <w:rStyle w:val="aa"/>
        </w:rPr>
        <w:t>солнечный день, тетрадь в клетку, яйца всмятку</w:t>
      </w:r>
      <w:r w:rsidRPr="00AD3E94">
        <w:t>); -</w:t>
      </w:r>
      <w:r w:rsidRPr="00AD3E94">
        <w:rPr>
          <w:rStyle w:val="apple-converted-space"/>
        </w:rPr>
        <w:t> </w:t>
      </w:r>
      <w:r w:rsidRPr="00AD3E94">
        <w:rPr>
          <w:rStyle w:val="a8"/>
          <w:i/>
          <w:iCs/>
        </w:rPr>
        <w:t>объектные</w:t>
      </w:r>
      <w:r w:rsidRPr="00AD3E94">
        <w:t>: между действием и предметом, на который оно направлено (стремиться к знаниям, защищать Родину); между действием и орудием действия (</w:t>
      </w:r>
      <w:r w:rsidRPr="00AD3E94">
        <w:rPr>
          <w:rStyle w:val="aa"/>
        </w:rPr>
        <w:t>стучать молотком</w:t>
      </w:r>
      <w:r w:rsidRPr="00AD3E94">
        <w:t>) и т. п.; -</w:t>
      </w:r>
      <w:r w:rsidRPr="00AD3E94">
        <w:rPr>
          <w:rStyle w:val="apple-converted-space"/>
        </w:rPr>
        <w:t> </w:t>
      </w:r>
      <w:r w:rsidRPr="00AD3E94">
        <w:rPr>
          <w:rStyle w:val="a8"/>
          <w:i/>
          <w:iCs/>
        </w:rPr>
        <w:t>обстоятельственные</w:t>
      </w:r>
      <w:r w:rsidRPr="00AD3E94">
        <w:t>: между действием и местом, временем, причиной совершения действия или проявлением признака (</w:t>
      </w:r>
      <w:r w:rsidRPr="00AD3E94">
        <w:rPr>
          <w:rStyle w:val="aa"/>
        </w:rPr>
        <w:t>уехать из города, вернуться поздно, отсутствовать по болезни, одет модно</w:t>
      </w:r>
      <w:r w:rsidRPr="00AD3E94">
        <w:t xml:space="preserve">). В некоторых словосочетаниях может наблюдаться совмещение значений. </w:t>
      </w:r>
      <w:r w:rsidRPr="00AD3E94">
        <w:rPr>
          <w:rStyle w:val="a8"/>
          <w:i/>
          <w:iCs/>
        </w:rPr>
        <w:t>Например:</w:t>
      </w:r>
      <w:r w:rsidRPr="00AD3E94">
        <w:rPr>
          <w:rStyle w:val="apple-converted-space"/>
        </w:rPr>
        <w:t> </w:t>
      </w:r>
      <w:r w:rsidRPr="00AD3E94">
        <w:rPr>
          <w:rStyle w:val="aa"/>
        </w:rPr>
        <w:t>поездка в город</w:t>
      </w:r>
      <w:r w:rsidRPr="00AD3E94">
        <w:rPr>
          <w:rStyle w:val="apple-converted-space"/>
        </w:rPr>
        <w:t> </w:t>
      </w:r>
      <w:r w:rsidRPr="00AD3E94">
        <w:t xml:space="preserve">— какая? И куда? (определительные и обстоятельственные отношения). </w:t>
      </w:r>
      <w:r w:rsidRPr="00AD3E94">
        <w:rPr>
          <w:rStyle w:val="a8"/>
          <w:i/>
          <w:iCs/>
        </w:rPr>
        <w:t>Грамматическая связь слов в словосочетании выражается с помощью окончаний, предлогов и порядка слов</w:t>
      </w:r>
      <w:r w:rsidRPr="00AD3E94">
        <w:t>. Сравните:</w:t>
      </w:r>
      <w:r w:rsidRPr="00AD3E94">
        <w:rPr>
          <w:rStyle w:val="apple-converted-space"/>
        </w:rPr>
        <w:t> </w:t>
      </w:r>
      <w:r w:rsidRPr="00AD3E94">
        <w:rPr>
          <w:rStyle w:val="aa"/>
        </w:rPr>
        <w:t>сибирская река, новые вещи, участвовать в экспедиции, идти в школу, бежать быстро.</w:t>
      </w:r>
    </w:p>
    <w:p w:rsidR="002D5A0E" w:rsidRPr="00AD3E94" w:rsidRDefault="002D5A0E" w:rsidP="002D5A0E">
      <w:pPr>
        <w:pStyle w:val="a5"/>
        <w:shd w:val="clear" w:color="auto" w:fill="E5E5E5"/>
        <w:spacing w:before="0" w:beforeAutospacing="0" w:after="0" w:afterAutospacing="0"/>
        <w:jc w:val="both"/>
      </w:pPr>
      <w:r w:rsidRPr="00AD3E94">
        <w:rPr>
          <w:rStyle w:val="a8"/>
        </w:rPr>
        <w:t>По характеру главного слова словосочетания делятся на:</w:t>
      </w:r>
    </w:p>
    <w:p w:rsidR="002D5A0E" w:rsidRPr="00AD3E94" w:rsidRDefault="002D5A0E" w:rsidP="002D5A0E">
      <w:pPr>
        <w:pStyle w:val="a5"/>
        <w:shd w:val="clear" w:color="auto" w:fill="E5E5E5"/>
        <w:spacing w:before="0" w:beforeAutospacing="0" w:after="0" w:afterAutospacing="0"/>
        <w:jc w:val="both"/>
      </w:pPr>
      <w:r w:rsidRPr="00AD3E94">
        <w:t>-</w:t>
      </w:r>
      <w:r w:rsidRPr="00AD3E94">
        <w:rPr>
          <w:rStyle w:val="apple-converted-space"/>
        </w:rPr>
        <w:t> </w:t>
      </w:r>
      <w:r w:rsidRPr="00AD3E94">
        <w:rPr>
          <w:rStyle w:val="aa"/>
          <w:b/>
          <w:bCs/>
        </w:rPr>
        <w:t>именные</w:t>
      </w:r>
      <w:r w:rsidRPr="00AD3E94">
        <w:rPr>
          <w:rStyle w:val="apple-converted-space"/>
          <w:b/>
          <w:bCs/>
          <w:i/>
          <w:iCs/>
        </w:rPr>
        <w:t> </w:t>
      </w:r>
      <w:r w:rsidRPr="00AD3E94">
        <w:t>(с главным словом существительным, прилагательным или числительным),</w:t>
      </w:r>
    </w:p>
    <w:p w:rsidR="002D5A0E" w:rsidRPr="00AD3E94" w:rsidRDefault="002D5A0E" w:rsidP="002D5A0E">
      <w:pPr>
        <w:pStyle w:val="a5"/>
        <w:shd w:val="clear" w:color="auto" w:fill="E5E5E5"/>
        <w:spacing w:before="0" w:beforeAutospacing="0" w:after="0" w:afterAutospacing="0"/>
        <w:jc w:val="both"/>
      </w:pPr>
      <w:r w:rsidRPr="00AD3E94">
        <w:t>-</w:t>
      </w:r>
      <w:r w:rsidRPr="00AD3E94">
        <w:rPr>
          <w:rStyle w:val="apple-converted-space"/>
        </w:rPr>
        <w:t> </w:t>
      </w:r>
      <w:r w:rsidRPr="00AD3E94">
        <w:rPr>
          <w:rStyle w:val="a8"/>
          <w:i/>
          <w:iCs/>
        </w:rPr>
        <w:t>глагольные</w:t>
      </w:r>
      <w:r w:rsidRPr="00AD3E94">
        <w:rPr>
          <w:rStyle w:val="apple-converted-space"/>
          <w:b/>
          <w:bCs/>
          <w:i/>
          <w:iCs/>
        </w:rPr>
        <w:t> </w:t>
      </w:r>
      <w:r w:rsidRPr="00AD3E94">
        <w:t>(с главным словом глаголом, причастием или деепричастием),</w:t>
      </w:r>
    </w:p>
    <w:p w:rsidR="002D5A0E" w:rsidRPr="00AD3E94" w:rsidRDefault="002D5A0E" w:rsidP="002D5A0E">
      <w:pPr>
        <w:pStyle w:val="a5"/>
        <w:shd w:val="clear" w:color="auto" w:fill="E5E5E5"/>
        <w:spacing w:before="0" w:beforeAutospacing="0" w:after="0" w:afterAutospacing="0"/>
        <w:jc w:val="both"/>
        <w:rPr>
          <w:rStyle w:val="apple-converted-space"/>
        </w:rPr>
      </w:pPr>
      <w:r w:rsidRPr="00AD3E94">
        <w:lastRenderedPageBreak/>
        <w:t>-</w:t>
      </w:r>
      <w:r w:rsidRPr="00AD3E94">
        <w:rPr>
          <w:rStyle w:val="apple-converted-space"/>
        </w:rPr>
        <w:t> </w:t>
      </w:r>
      <w:r w:rsidRPr="00AD3E94">
        <w:rPr>
          <w:rStyle w:val="a8"/>
          <w:i/>
          <w:iCs/>
        </w:rPr>
        <w:t>наречные</w:t>
      </w:r>
      <w:r w:rsidRPr="00AD3E94">
        <w:rPr>
          <w:rStyle w:val="apple-converted-space"/>
          <w:b/>
          <w:bCs/>
          <w:i/>
          <w:iCs/>
        </w:rPr>
        <w:t> </w:t>
      </w:r>
      <w:r w:rsidRPr="00AD3E94">
        <w:t>и</w:t>
      </w:r>
      <w:r w:rsidRPr="00AD3E94">
        <w:rPr>
          <w:rStyle w:val="apple-converted-space"/>
        </w:rPr>
        <w:t> </w:t>
      </w:r>
      <w:r w:rsidRPr="00AD3E94">
        <w:rPr>
          <w:rStyle w:val="a8"/>
          <w:i/>
          <w:iCs/>
        </w:rPr>
        <w:t>местоименные</w:t>
      </w:r>
      <w:r w:rsidRPr="00AD3E94">
        <w:t xml:space="preserve">. </w:t>
      </w:r>
      <w:r w:rsidRPr="00AD3E94">
        <w:br/>
        <w:t>К</w:t>
      </w:r>
      <w:r w:rsidRPr="00AD3E94">
        <w:rPr>
          <w:rStyle w:val="apple-converted-space"/>
        </w:rPr>
        <w:t> </w:t>
      </w:r>
      <w:r w:rsidRPr="00AD3E94">
        <w:rPr>
          <w:rStyle w:val="aa"/>
          <w:b/>
          <w:bCs/>
        </w:rPr>
        <w:t>именным</w:t>
      </w:r>
      <w:r w:rsidRPr="00AD3E94">
        <w:rPr>
          <w:rStyle w:val="apple-converted-space"/>
          <w:b/>
          <w:bCs/>
          <w:i/>
          <w:iCs/>
        </w:rPr>
        <w:t> </w:t>
      </w:r>
      <w:r w:rsidRPr="00AD3E94">
        <w:t>относятся, например, словосочетания</w:t>
      </w:r>
      <w:r w:rsidRPr="00AD3E94">
        <w:rPr>
          <w:rStyle w:val="apple-converted-space"/>
        </w:rPr>
        <w:t> </w:t>
      </w:r>
      <w:r w:rsidRPr="00AD3E94">
        <w:rPr>
          <w:rStyle w:val="aa"/>
        </w:rPr>
        <w:t>новый дом, книга с картинками, участник встречи, черный от загара, очень полезный, пятый с краю, двух учеников</w:t>
      </w:r>
      <w:r w:rsidRPr="00AD3E94">
        <w:t>; к</w:t>
      </w:r>
      <w:r w:rsidRPr="00AD3E94">
        <w:rPr>
          <w:rStyle w:val="apple-converted-space"/>
        </w:rPr>
        <w:t> </w:t>
      </w:r>
      <w:r w:rsidRPr="00AD3E94">
        <w:rPr>
          <w:rStyle w:val="a8"/>
          <w:i/>
          <w:iCs/>
        </w:rPr>
        <w:t>глагольным</w:t>
      </w:r>
      <w:r w:rsidRPr="00AD3E94">
        <w:rPr>
          <w:rStyle w:val="apple-converted-space"/>
          <w:b/>
          <w:bCs/>
          <w:i/>
          <w:iCs/>
        </w:rPr>
        <w:t> </w:t>
      </w:r>
      <w:r w:rsidRPr="00AD3E94">
        <w:t>—</w:t>
      </w:r>
      <w:r w:rsidRPr="00AD3E94">
        <w:rPr>
          <w:rStyle w:val="apple-converted-space"/>
        </w:rPr>
        <w:t> </w:t>
      </w:r>
      <w:r w:rsidRPr="00AD3E94">
        <w:rPr>
          <w:rStyle w:val="aa"/>
        </w:rPr>
        <w:t>совершить подвиг, поехал отдохнуть, работать добросовестно, покрасневший от смущения, радостно улыбаясь</w:t>
      </w:r>
      <w:r w:rsidRPr="00AD3E94">
        <w:t>; к</w:t>
      </w:r>
      <w:r w:rsidRPr="00AD3E94">
        <w:rPr>
          <w:rStyle w:val="apple-converted-space"/>
        </w:rPr>
        <w:t> </w:t>
      </w:r>
      <w:r w:rsidRPr="00AD3E94">
        <w:rPr>
          <w:rStyle w:val="a8"/>
          <w:i/>
          <w:iCs/>
        </w:rPr>
        <w:t>наречным</w:t>
      </w:r>
      <w:r w:rsidRPr="00AD3E94">
        <w:rPr>
          <w:rStyle w:val="apple-converted-space"/>
          <w:b/>
          <w:bCs/>
          <w:i/>
          <w:iCs/>
        </w:rPr>
        <w:t> </w:t>
      </w:r>
      <w:r w:rsidRPr="00AD3E94">
        <w:t>—</w:t>
      </w:r>
      <w:r w:rsidRPr="00AD3E94">
        <w:rPr>
          <w:rStyle w:val="apple-converted-space"/>
        </w:rPr>
        <w:t> </w:t>
      </w:r>
      <w:r w:rsidRPr="00AD3E94">
        <w:rPr>
          <w:rStyle w:val="aa"/>
        </w:rPr>
        <w:t>совершенно секретно, весьма важно, по-весеннему тепло</w:t>
      </w:r>
      <w:r w:rsidRPr="00AD3E94">
        <w:t>; к</w:t>
      </w:r>
      <w:r w:rsidRPr="00AD3E94">
        <w:rPr>
          <w:rStyle w:val="apple-converted-space"/>
        </w:rPr>
        <w:t> </w:t>
      </w:r>
      <w:r w:rsidRPr="00AD3E94">
        <w:rPr>
          <w:rStyle w:val="a8"/>
          <w:i/>
          <w:iCs/>
        </w:rPr>
        <w:t>местоименным</w:t>
      </w:r>
      <w:r w:rsidRPr="00AD3E94">
        <w:rPr>
          <w:rStyle w:val="apple-converted-space"/>
          <w:b/>
          <w:bCs/>
          <w:i/>
          <w:iCs/>
        </w:rPr>
        <w:t> </w:t>
      </w:r>
      <w:r w:rsidRPr="00AD3E94">
        <w:t>—</w:t>
      </w:r>
      <w:r w:rsidRPr="00AD3E94">
        <w:rPr>
          <w:rStyle w:val="apple-converted-space"/>
        </w:rPr>
        <w:t> </w:t>
      </w:r>
      <w:r w:rsidRPr="00AD3E94">
        <w:rPr>
          <w:rStyle w:val="aa"/>
        </w:rPr>
        <w:t>мы с тобой, каждый из нас</w:t>
      </w:r>
      <w:r w:rsidRPr="00AD3E94">
        <w:t>. Среди словосочетаний выделяются</w:t>
      </w:r>
      <w:r w:rsidRPr="00AD3E94">
        <w:rPr>
          <w:rStyle w:val="apple-converted-space"/>
        </w:rPr>
        <w:t> </w:t>
      </w:r>
      <w:r w:rsidRPr="00AD3E94">
        <w:rPr>
          <w:rStyle w:val="a8"/>
        </w:rPr>
        <w:t>синтаксически неделимые</w:t>
      </w:r>
      <w:r w:rsidRPr="00AD3E94">
        <w:t>, которые выступают в роли одного члена предложения:</w:t>
      </w:r>
      <w:r w:rsidRPr="00AD3E94">
        <w:rPr>
          <w:rStyle w:val="apple-converted-space"/>
        </w:rPr>
        <w:t> </w:t>
      </w:r>
      <w:r w:rsidRPr="00AD3E94">
        <w:rPr>
          <w:rStyle w:val="aa"/>
        </w:rPr>
        <w:t>трое друзей, один из них, несколько книг</w:t>
      </w:r>
      <w:r w:rsidRPr="00AD3E94">
        <w:rPr>
          <w:rStyle w:val="apple-converted-space"/>
        </w:rPr>
        <w:t> </w:t>
      </w:r>
      <w:r w:rsidRPr="00AD3E94">
        <w:t>и др.</w:t>
      </w:r>
      <w:r w:rsidRPr="00AD3E94">
        <w:rPr>
          <w:rStyle w:val="apple-converted-space"/>
        </w:rPr>
        <w:t> </w:t>
      </w:r>
    </w:p>
    <w:p w:rsidR="002D5A0E" w:rsidRPr="00AD3E94" w:rsidRDefault="002D5A0E" w:rsidP="002D5A0E">
      <w:pPr>
        <w:pStyle w:val="a5"/>
        <w:shd w:val="clear" w:color="auto" w:fill="E5E5E5"/>
        <w:spacing w:before="0" w:beforeAutospacing="0" w:after="0" w:afterAutospacing="0"/>
        <w:jc w:val="both"/>
        <w:rPr>
          <w:rStyle w:val="a8"/>
        </w:rPr>
      </w:pPr>
      <w:r w:rsidRPr="00AD3E94">
        <w:t>Компоненты словосочетания связаны друг с другом подчинительной связью, которая бывает трех основных видов:</w:t>
      </w:r>
      <w:r w:rsidRPr="00AD3E94">
        <w:rPr>
          <w:rStyle w:val="apple-converted-space"/>
        </w:rPr>
        <w:t> </w:t>
      </w:r>
      <w:r w:rsidRPr="00AD3E94">
        <w:rPr>
          <w:rStyle w:val="a8"/>
          <w:i/>
          <w:iCs/>
        </w:rPr>
        <w:t>согласование, управление, примыкание</w:t>
      </w:r>
      <w:r w:rsidRPr="00AD3E94">
        <w:t xml:space="preserve">. </w:t>
      </w:r>
      <w:r w:rsidRPr="00AD3E94">
        <w:rPr>
          <w:rStyle w:val="a8"/>
        </w:rPr>
        <w:t>Согласование</w:t>
      </w:r>
      <w:r w:rsidRPr="00AD3E94">
        <w:rPr>
          <w:rStyle w:val="apple-converted-space"/>
          <w:b/>
          <w:bCs/>
        </w:rPr>
        <w:t> </w:t>
      </w:r>
      <w:r w:rsidRPr="00AD3E94">
        <w:t xml:space="preserve">— подчинительная связь, при которой зависимое слово уподобляется главному в его морфологических признаках. </w:t>
      </w:r>
      <w:r w:rsidRPr="00AD3E94">
        <w:rPr>
          <w:rStyle w:val="a8"/>
          <w:i/>
          <w:iCs/>
        </w:rPr>
        <w:t>Главное слово при согласовании</w:t>
      </w:r>
      <w:r w:rsidRPr="00AD3E94">
        <w:rPr>
          <w:rStyle w:val="apple-converted-space"/>
        </w:rPr>
        <w:t> </w:t>
      </w:r>
      <w:r w:rsidRPr="00AD3E94">
        <w:t>— существительное или любая часть речи в функции существительного (т.е. в предметном значении): В саду слышны</w:t>
      </w:r>
      <w:r w:rsidRPr="00AD3E94">
        <w:rPr>
          <w:rStyle w:val="apple-converted-space"/>
        </w:rPr>
        <w:t> </w:t>
      </w:r>
      <w:r w:rsidRPr="00AD3E94">
        <w:rPr>
          <w:rStyle w:val="aa"/>
        </w:rPr>
        <w:t>птичьи трели</w:t>
      </w:r>
      <w:r w:rsidRPr="00AD3E94">
        <w:rPr>
          <w:rStyle w:val="apple-converted-space"/>
        </w:rPr>
        <w:t> </w:t>
      </w:r>
      <w:r w:rsidRPr="00AD3E94">
        <w:t>(сущ.).</w:t>
      </w:r>
      <w:r w:rsidRPr="00AD3E94">
        <w:rPr>
          <w:rStyle w:val="apple-converted-space"/>
        </w:rPr>
        <w:t> </w:t>
      </w:r>
      <w:r w:rsidRPr="00AD3E94">
        <w:rPr>
          <w:rStyle w:val="aa"/>
        </w:rPr>
        <w:t>Уважаемые провожающие</w:t>
      </w:r>
      <w:r w:rsidRPr="00AD3E94">
        <w:t xml:space="preserve">, освободите вагоны (прич.). </w:t>
      </w:r>
      <w:r w:rsidRPr="00AD3E94">
        <w:rPr>
          <w:rStyle w:val="a8"/>
        </w:rPr>
        <w:t>Управление</w:t>
      </w:r>
      <w:r w:rsidRPr="00AD3E94">
        <w:rPr>
          <w:rStyle w:val="apple-converted-space"/>
          <w:b/>
          <w:bCs/>
        </w:rPr>
        <w:t> </w:t>
      </w:r>
      <w:r w:rsidRPr="00AD3E94">
        <w:t xml:space="preserve">— подчинительная связь, при которой от главного слова зависит существительное или местоимение в форме определенного падежа с предлогом или без него. </w:t>
      </w:r>
      <w:r w:rsidRPr="00AD3E94">
        <w:rPr>
          <w:rStyle w:val="a8"/>
          <w:i/>
          <w:iCs/>
        </w:rPr>
        <w:t xml:space="preserve">Главное слово при управлении выражается </w:t>
      </w:r>
      <w:r w:rsidRPr="00AD3E94">
        <w:t>1)</w:t>
      </w:r>
      <w:r w:rsidRPr="00AD3E94">
        <w:rPr>
          <w:rStyle w:val="apple-converted-space"/>
        </w:rPr>
        <w:t> </w:t>
      </w:r>
      <w:r w:rsidRPr="00AD3E94">
        <w:rPr>
          <w:rStyle w:val="a8"/>
        </w:rPr>
        <w:t>глаголом</w:t>
      </w:r>
      <w:r w:rsidRPr="00AD3E94">
        <w:rPr>
          <w:rStyle w:val="apple-converted-space"/>
          <w:b/>
          <w:bCs/>
        </w:rPr>
        <w:t> </w:t>
      </w:r>
      <w:r w:rsidRPr="00AD3E94">
        <w:t>в любой форме:</w:t>
      </w:r>
      <w:r w:rsidRPr="00AD3E94">
        <w:rPr>
          <w:rStyle w:val="apple-converted-space"/>
        </w:rPr>
        <w:t> </w:t>
      </w:r>
      <w:r w:rsidRPr="00AD3E94">
        <w:rPr>
          <w:rStyle w:val="aa"/>
        </w:rPr>
        <w:t>читать / читал / читающий / читая книгу;</w:t>
      </w:r>
      <w:r w:rsidRPr="00AD3E94">
        <w:rPr>
          <w:rStyle w:val="apple-converted-space"/>
        </w:rPr>
        <w:t> </w:t>
      </w:r>
      <w:r w:rsidRPr="00AD3E94">
        <w:t>2)</w:t>
      </w:r>
      <w:r w:rsidRPr="00AD3E94">
        <w:rPr>
          <w:rStyle w:val="apple-converted-space"/>
        </w:rPr>
        <w:t> </w:t>
      </w:r>
      <w:r w:rsidRPr="00AD3E94">
        <w:rPr>
          <w:rStyle w:val="a8"/>
        </w:rPr>
        <w:t>существительным</w:t>
      </w:r>
      <w:r w:rsidRPr="00AD3E94">
        <w:t>:</w:t>
      </w:r>
      <w:r w:rsidRPr="00AD3E94">
        <w:rPr>
          <w:rStyle w:val="apple-converted-space"/>
        </w:rPr>
        <w:t> </w:t>
      </w:r>
      <w:r w:rsidRPr="00AD3E94">
        <w:rPr>
          <w:rStyle w:val="aa"/>
        </w:rPr>
        <w:t xml:space="preserve">чтение книги и др. </w:t>
      </w:r>
      <w:r w:rsidRPr="00AD3E94">
        <w:rPr>
          <w:rStyle w:val="aa"/>
          <w:b/>
          <w:i w:val="0"/>
        </w:rPr>
        <w:t>Прим</w:t>
      </w:r>
      <w:r w:rsidRPr="00AD3E94">
        <w:rPr>
          <w:rStyle w:val="a8"/>
        </w:rPr>
        <w:t>ыкание</w:t>
      </w:r>
      <w:r w:rsidRPr="00AD3E94">
        <w:rPr>
          <w:rStyle w:val="apple-converted-space"/>
          <w:b/>
          <w:bCs/>
        </w:rPr>
        <w:t> </w:t>
      </w:r>
      <w:r w:rsidRPr="00AD3E94">
        <w:t xml:space="preserve">— вид подчинительной связи, при которой к главному слову присоединяется неизменяемое зависимое слово или форма изменяемого зависимого слова, не обладающая способностью согласования (инфинитив глагола, деепричастная форма, простая сравнительная степень прилагательного или наречия). Связь между главным и зависимым словом осуществляется только по смыслу. </w:t>
      </w:r>
      <w:r w:rsidRPr="00AD3E94">
        <w:rPr>
          <w:rStyle w:val="a8"/>
        </w:rPr>
        <w:t xml:space="preserve">Главное слово при примыкании: </w:t>
      </w:r>
      <w:r w:rsidRPr="00AD3E94">
        <w:t>1)</w:t>
      </w:r>
      <w:r w:rsidRPr="00AD3E94">
        <w:rPr>
          <w:rStyle w:val="apple-converted-space"/>
        </w:rPr>
        <w:t> </w:t>
      </w:r>
      <w:r w:rsidRPr="00AD3E94">
        <w:rPr>
          <w:rStyle w:val="a8"/>
          <w:i/>
          <w:iCs/>
        </w:rPr>
        <w:t>глагол</w:t>
      </w:r>
      <w:r w:rsidRPr="00AD3E94">
        <w:t>:</w:t>
      </w:r>
      <w:r w:rsidRPr="00AD3E94">
        <w:rPr>
          <w:rStyle w:val="apple-converted-space"/>
        </w:rPr>
        <w:t> </w:t>
      </w:r>
      <w:r w:rsidRPr="00AD3E94">
        <w:rPr>
          <w:rStyle w:val="aa"/>
        </w:rPr>
        <w:t>бежать быстро</w:t>
      </w:r>
      <w:r w:rsidRPr="00AD3E94">
        <w:t>, 2)</w:t>
      </w:r>
      <w:r w:rsidRPr="00AD3E94">
        <w:rPr>
          <w:rStyle w:val="apple-converted-space"/>
        </w:rPr>
        <w:t> </w:t>
      </w:r>
      <w:r w:rsidRPr="00AD3E94">
        <w:rPr>
          <w:rStyle w:val="a8"/>
          <w:i/>
          <w:iCs/>
        </w:rPr>
        <w:t>прилагательное</w:t>
      </w:r>
      <w:r w:rsidRPr="00AD3E94">
        <w:t>: очень быстрый и др.</w:t>
      </w:r>
    </w:p>
    <w:p w:rsidR="002D5A0E" w:rsidRPr="00AD3E94" w:rsidRDefault="002D5A0E" w:rsidP="002D5A0E">
      <w:pPr>
        <w:pStyle w:val="a5"/>
        <w:shd w:val="clear" w:color="auto" w:fill="E5E5E5"/>
        <w:spacing w:before="0" w:beforeAutospacing="0" w:after="0" w:afterAutospacing="0"/>
        <w:jc w:val="both"/>
      </w:pPr>
      <w:r w:rsidRPr="00AD3E94">
        <w:rPr>
          <w:rStyle w:val="a8"/>
        </w:rPr>
        <w:t>Следует различать словосочетания и сочетания слов:</w:t>
      </w:r>
      <w:r w:rsidRPr="00AD3E94">
        <w:t>1. сочетание самостоятельного слова со служебным (предлогом, частицей):</w:t>
      </w:r>
      <w:r w:rsidRPr="00AD3E94">
        <w:rPr>
          <w:rStyle w:val="aa"/>
        </w:rPr>
        <w:t>около леса, рядом с домом; пусть пишет, хотел бы</w:t>
      </w:r>
      <w:r w:rsidRPr="00AD3E94">
        <w:t>.</w:t>
      </w:r>
      <w:r w:rsidRPr="00AD3E94">
        <w:br/>
        <w:t>2. фразеологические сочетания:</w:t>
      </w:r>
      <w:r w:rsidRPr="00AD3E94">
        <w:rPr>
          <w:rStyle w:val="apple-converted-space"/>
          <w:i/>
          <w:iCs/>
        </w:rPr>
        <w:t> </w:t>
      </w:r>
      <w:r w:rsidRPr="00AD3E94">
        <w:rPr>
          <w:rStyle w:val="aa"/>
        </w:rPr>
        <w:t>бить баклуши; сломя голову; ни жив, ни мертв</w:t>
      </w:r>
      <w:r w:rsidRPr="00AD3E94">
        <w:t>;</w:t>
      </w:r>
      <w:r w:rsidRPr="00AD3E94">
        <w:br/>
        <w:t>3. сочетание подлежащего и сказуемого:</w:t>
      </w:r>
      <w:r w:rsidRPr="00AD3E94">
        <w:rPr>
          <w:rStyle w:val="apple-converted-space"/>
        </w:rPr>
        <w:t> </w:t>
      </w:r>
      <w:r w:rsidRPr="00AD3E94">
        <w:rPr>
          <w:rStyle w:val="aa"/>
        </w:rPr>
        <w:t>Октябрь наступил</w:t>
      </w:r>
      <w:r w:rsidRPr="00AD3E94">
        <w:t xml:space="preserve">; 4. обособленные, уточняющие и присоединительные члены предложения: </w:t>
      </w:r>
      <w:r w:rsidRPr="00AD3E94">
        <w:rPr>
          <w:rStyle w:val="aa"/>
        </w:rPr>
        <w:t>Онегин, добрый мой приятель, родился на берегах Невы</w:t>
      </w:r>
      <w:r w:rsidRPr="00AD3E94">
        <w:rPr>
          <w:rStyle w:val="apple-converted-space"/>
          <w:i/>
          <w:iCs/>
        </w:rPr>
        <w:t> </w:t>
      </w:r>
      <w:r w:rsidRPr="00AD3E94">
        <w:t>(А. Пушкин) (</w:t>
      </w:r>
      <w:r w:rsidRPr="00AD3E94">
        <w:rPr>
          <w:rStyle w:val="aa"/>
        </w:rPr>
        <w:t>Онегин, добрый</w:t>
      </w:r>
      <w:r w:rsidRPr="00AD3E94">
        <w:rPr>
          <w:rStyle w:val="apple-converted-space"/>
        </w:rPr>
        <w:t> </w:t>
      </w:r>
      <w:r w:rsidRPr="00AD3E94">
        <w:t>- не словосочетание).</w:t>
      </w:r>
    </w:p>
    <w:p w:rsidR="002D5A0E" w:rsidRPr="00AD3E94" w:rsidRDefault="002D5A0E" w:rsidP="002D5A0E">
      <w:pPr>
        <w:pStyle w:val="a5"/>
        <w:shd w:val="clear" w:color="auto" w:fill="E5E5E5"/>
        <w:spacing w:before="0" w:beforeAutospacing="0" w:after="0" w:afterAutospacing="0"/>
        <w:jc w:val="both"/>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3.Предложение</w:t>
      </w:r>
    </w:p>
    <w:p w:rsidR="002D5A0E" w:rsidRPr="00AD3E94" w:rsidRDefault="002D5A0E" w:rsidP="002D5A0E">
      <w:pPr>
        <w:pStyle w:val="a5"/>
        <w:shd w:val="clear" w:color="auto" w:fill="E5E5E5"/>
        <w:spacing w:before="0" w:beforeAutospacing="0" w:after="0" w:afterAutospacing="0"/>
        <w:jc w:val="both"/>
      </w:pPr>
      <w:r w:rsidRPr="00AD3E94">
        <w:rPr>
          <w:rStyle w:val="a8"/>
        </w:rPr>
        <w:t>Предложение</w:t>
      </w:r>
      <w:r w:rsidRPr="00AD3E94">
        <w:rPr>
          <w:rStyle w:val="apple-converted-space"/>
          <w:b/>
          <w:bCs/>
        </w:rPr>
        <w:t> </w:t>
      </w:r>
      <w:r w:rsidRPr="00AD3E94">
        <w:t>— это основная синтаксическая единица, содержащая сообщение о чем-либо, вопрос или побуждение. В отличие от словосочетаний</w:t>
      </w:r>
      <w:r w:rsidRPr="00AD3E94">
        <w:rPr>
          <w:rStyle w:val="apple-converted-space"/>
        </w:rPr>
        <w:t> </w:t>
      </w:r>
      <w:r w:rsidRPr="00AD3E94">
        <w:rPr>
          <w:rStyle w:val="a8"/>
          <w:i/>
          <w:iCs/>
        </w:rPr>
        <w:t>предложение имеет грамматическую основу, состоящую из главных членов предложения (подлежащего и сказуемого)</w:t>
      </w:r>
      <w:r w:rsidRPr="00AD3E94">
        <w:rPr>
          <w:rStyle w:val="apple-converted-space"/>
          <w:b/>
          <w:bCs/>
          <w:i/>
          <w:iCs/>
        </w:rPr>
        <w:t> </w:t>
      </w:r>
      <w:r w:rsidRPr="00AD3E94">
        <w:t>или</w:t>
      </w:r>
      <w:r w:rsidRPr="00AD3E94">
        <w:rPr>
          <w:rStyle w:val="apple-converted-space"/>
        </w:rPr>
        <w:t> </w:t>
      </w:r>
      <w:r w:rsidRPr="00AD3E94">
        <w:rPr>
          <w:rStyle w:val="a8"/>
          <w:i/>
          <w:iCs/>
        </w:rPr>
        <w:t>одного из них</w:t>
      </w:r>
      <w:r w:rsidRPr="00AD3E94">
        <w:t xml:space="preserve">. </w:t>
      </w:r>
      <w:r w:rsidRPr="00AD3E94">
        <w:rPr>
          <w:rStyle w:val="a8"/>
        </w:rPr>
        <w:t>Предложение</w:t>
      </w:r>
      <w:r w:rsidRPr="00AD3E94">
        <w:rPr>
          <w:rStyle w:val="apple-converted-space"/>
          <w:b/>
          <w:bCs/>
        </w:rPr>
        <w:t> </w:t>
      </w:r>
      <w:r w:rsidRPr="00AD3E94">
        <w:t>выполняет</w:t>
      </w:r>
      <w:r w:rsidRPr="00AD3E94">
        <w:rPr>
          <w:rStyle w:val="apple-converted-space"/>
        </w:rPr>
        <w:t> </w:t>
      </w:r>
      <w:r w:rsidRPr="00AD3E94">
        <w:rPr>
          <w:rStyle w:val="a8"/>
          <w:i/>
          <w:iCs/>
        </w:rPr>
        <w:t>коммуникативную функцию</w:t>
      </w:r>
      <w:r w:rsidRPr="00AD3E94">
        <w:rPr>
          <w:rStyle w:val="apple-converted-space"/>
        </w:rPr>
        <w:t> </w:t>
      </w:r>
      <w:r w:rsidRPr="00AD3E94">
        <w:t xml:space="preserve">и </w:t>
      </w:r>
      <w:r w:rsidRPr="00AD3E94">
        <w:rPr>
          <w:rStyle w:val="a8"/>
          <w:i/>
          <w:iCs/>
        </w:rPr>
        <w:t>характеризуется интонационной</w:t>
      </w:r>
      <w:r w:rsidRPr="00AD3E94">
        <w:rPr>
          <w:rStyle w:val="apple-converted-space"/>
        </w:rPr>
        <w:t> </w:t>
      </w:r>
      <w:r w:rsidRPr="00AD3E94">
        <w:t>и</w:t>
      </w:r>
      <w:r w:rsidRPr="00AD3E94">
        <w:rPr>
          <w:rStyle w:val="apple-converted-space"/>
        </w:rPr>
        <w:t> </w:t>
      </w:r>
      <w:r w:rsidRPr="00AD3E94">
        <w:rPr>
          <w:rStyle w:val="a8"/>
          <w:i/>
          <w:iCs/>
        </w:rPr>
        <w:t>смысловой законченностью</w:t>
      </w:r>
      <w:r w:rsidRPr="00AD3E94">
        <w:t xml:space="preserve">. В предложении, помимо подчинительных связей (согласование, управление, примыкание), может быть сочинительная связь (между однородными членами) и предикативная (между подлежащим и сказуемым). </w:t>
      </w:r>
      <w:r w:rsidRPr="00AD3E94">
        <w:br/>
        <w:t>По количеству грамматических основ</w:t>
      </w:r>
      <w:r w:rsidRPr="00AD3E94">
        <w:rPr>
          <w:rStyle w:val="apple-converted-space"/>
        </w:rPr>
        <w:t> </w:t>
      </w:r>
      <w:r w:rsidRPr="00AD3E94">
        <w:rPr>
          <w:rStyle w:val="a8"/>
        </w:rPr>
        <w:t>предложения</w:t>
      </w:r>
      <w:r w:rsidRPr="00AD3E94">
        <w:rPr>
          <w:rStyle w:val="apple-converted-space"/>
          <w:b/>
          <w:bCs/>
        </w:rPr>
        <w:t> </w:t>
      </w:r>
      <w:r w:rsidRPr="00AD3E94">
        <w:rPr>
          <w:rStyle w:val="a8"/>
          <w:i/>
          <w:iCs/>
        </w:rPr>
        <w:t>делятся на простые и сложные</w:t>
      </w:r>
      <w:r w:rsidRPr="00AD3E94">
        <w:t xml:space="preserve">. Простое предложение имеет одну грамматическую основу, сложное состоит из двух или нескольких простых предложений (предикативных частей). </w:t>
      </w:r>
      <w:r w:rsidRPr="00AD3E94">
        <w:br/>
      </w:r>
      <w:r w:rsidRPr="00AD3E94">
        <w:rPr>
          <w:rStyle w:val="a8"/>
        </w:rPr>
        <w:t>Простое предложение</w:t>
      </w:r>
      <w:r w:rsidRPr="00AD3E94">
        <w:rPr>
          <w:rStyle w:val="apple-converted-space"/>
        </w:rPr>
        <w:t> </w:t>
      </w:r>
      <w:r w:rsidRPr="00AD3E94">
        <w:t>представляет собой слово или сочетание слов, характеризующееся смысловой и интонационной законченностью и наличием одной грамматической основы.</w:t>
      </w:r>
      <w:r w:rsidRPr="00AD3E94">
        <w:br/>
        <w:t>Классификация простых предложений может осуществляться по разным основаниям.</w:t>
      </w:r>
    </w:p>
    <w:p w:rsidR="002D5A0E" w:rsidRPr="00AD3E94" w:rsidRDefault="002D5A0E" w:rsidP="002D5A0E">
      <w:pPr>
        <w:pStyle w:val="a5"/>
        <w:shd w:val="clear" w:color="auto" w:fill="E5E5E5"/>
        <w:spacing w:before="0" w:beforeAutospacing="0" w:after="0" w:afterAutospacing="0"/>
        <w:jc w:val="both"/>
        <w:rPr>
          <w:rStyle w:val="aa"/>
        </w:rPr>
      </w:pPr>
      <w:r w:rsidRPr="00AD3E94">
        <w:t>В зависимости от цели высказывания</w:t>
      </w:r>
      <w:r w:rsidRPr="00AD3E94">
        <w:rPr>
          <w:rStyle w:val="apple-converted-space"/>
        </w:rPr>
        <w:t xml:space="preserve">  </w:t>
      </w:r>
      <w:r w:rsidRPr="00AD3E94">
        <w:rPr>
          <w:rStyle w:val="a8"/>
        </w:rPr>
        <w:t>предложения</w:t>
      </w:r>
      <w:r w:rsidRPr="00AD3E94">
        <w:rPr>
          <w:rStyle w:val="apple-converted-space"/>
          <w:b/>
          <w:bCs/>
        </w:rPr>
        <w:t xml:space="preserve">  </w:t>
      </w:r>
      <w:r w:rsidRPr="00AD3E94">
        <w:t xml:space="preserve">делятся на </w:t>
      </w:r>
      <w:r w:rsidRPr="00AD3E94">
        <w:rPr>
          <w:rStyle w:val="a8"/>
          <w:i/>
          <w:iCs/>
        </w:rPr>
        <w:t>повествовательные</w:t>
      </w:r>
      <w:r w:rsidRPr="00AD3E94">
        <w:t>,</w:t>
      </w:r>
      <w:r w:rsidRPr="00AD3E94">
        <w:rPr>
          <w:rStyle w:val="apple-converted-space"/>
        </w:rPr>
        <w:t> </w:t>
      </w:r>
      <w:r w:rsidRPr="00AD3E94">
        <w:rPr>
          <w:rStyle w:val="a8"/>
          <w:i/>
          <w:iCs/>
        </w:rPr>
        <w:t>вопросительные</w:t>
      </w:r>
      <w:r w:rsidRPr="00AD3E94">
        <w:rPr>
          <w:rStyle w:val="apple-converted-space"/>
          <w:b/>
          <w:bCs/>
          <w:i/>
          <w:iCs/>
        </w:rPr>
        <w:t> </w:t>
      </w:r>
      <w:r w:rsidRPr="00AD3E94">
        <w:t>и</w:t>
      </w:r>
      <w:r w:rsidRPr="00AD3E94">
        <w:rPr>
          <w:rStyle w:val="apple-converted-space"/>
        </w:rPr>
        <w:t> </w:t>
      </w:r>
      <w:r w:rsidRPr="00AD3E94">
        <w:rPr>
          <w:rStyle w:val="a8"/>
          <w:i/>
          <w:iCs/>
        </w:rPr>
        <w:t>побудительные</w:t>
      </w:r>
      <w:r w:rsidRPr="00AD3E94">
        <w:t xml:space="preserve">. </w:t>
      </w:r>
      <w:r w:rsidRPr="00AD3E94">
        <w:rPr>
          <w:rStyle w:val="a8"/>
        </w:rPr>
        <w:t>Повествовательные предложения</w:t>
      </w:r>
      <w:r w:rsidRPr="00AD3E94">
        <w:rPr>
          <w:rStyle w:val="apple-converted-space"/>
        </w:rPr>
        <w:t> </w:t>
      </w:r>
      <w:r w:rsidRPr="00AD3E94">
        <w:t xml:space="preserve">заключают в себе сообщение о каком-либо утверждаемом или отрицаемом факте, явлении, событии и т. д. или описание их. </w:t>
      </w:r>
      <w:r w:rsidRPr="00AD3E94">
        <w:rPr>
          <w:rStyle w:val="a8"/>
          <w:i/>
          <w:iCs/>
        </w:rPr>
        <w:t>Например:</w:t>
      </w:r>
      <w:r w:rsidRPr="00AD3E94">
        <w:rPr>
          <w:rStyle w:val="apple-converted-space"/>
          <w:i/>
          <w:iCs/>
        </w:rPr>
        <w:t> </w:t>
      </w:r>
      <w:r w:rsidRPr="00AD3E94">
        <w:rPr>
          <w:rStyle w:val="apple-converted-space"/>
        </w:rPr>
        <w:t> </w:t>
      </w:r>
      <w:r w:rsidRPr="00AD3E94">
        <w:rPr>
          <w:rStyle w:val="aa"/>
        </w:rPr>
        <w:t>Я приду к пяти часам</w:t>
      </w:r>
      <w:r w:rsidRPr="00AD3E94">
        <w:t xml:space="preserve">. </w:t>
      </w:r>
      <w:r w:rsidRPr="00AD3E94">
        <w:rPr>
          <w:rStyle w:val="a8"/>
        </w:rPr>
        <w:t>Вопросительные предложения</w:t>
      </w:r>
      <w:r w:rsidRPr="00AD3E94">
        <w:rPr>
          <w:rStyle w:val="apple-converted-space"/>
        </w:rPr>
        <w:t> </w:t>
      </w:r>
      <w:r w:rsidRPr="00AD3E94">
        <w:t>заключают в себе вопрос. Среди них выделяют: а)</w:t>
      </w:r>
      <w:r w:rsidRPr="00AD3E94">
        <w:rPr>
          <w:rStyle w:val="apple-converted-space"/>
        </w:rPr>
        <w:t> </w:t>
      </w:r>
      <w:r w:rsidRPr="00AD3E94">
        <w:rPr>
          <w:rStyle w:val="a8"/>
          <w:i/>
          <w:iCs/>
        </w:rPr>
        <w:t>собственно вопросительные</w:t>
      </w:r>
      <w:r w:rsidRPr="00AD3E94">
        <w:t>:</w:t>
      </w:r>
      <w:r w:rsidRPr="00AD3E94">
        <w:rPr>
          <w:rStyle w:val="apple-converted-space"/>
        </w:rPr>
        <w:t> </w:t>
      </w:r>
      <w:r w:rsidRPr="00AD3E94">
        <w:rPr>
          <w:rStyle w:val="aa"/>
        </w:rPr>
        <w:t xml:space="preserve">Что ты тут написал? </w:t>
      </w:r>
      <w:r w:rsidRPr="00AD3E94">
        <w:t>б)</w:t>
      </w:r>
      <w:r w:rsidRPr="00AD3E94">
        <w:rPr>
          <w:rStyle w:val="apple-converted-space"/>
        </w:rPr>
        <w:t> </w:t>
      </w:r>
      <w:r w:rsidRPr="00AD3E94">
        <w:rPr>
          <w:rStyle w:val="a8"/>
          <w:i/>
          <w:iCs/>
        </w:rPr>
        <w:t>риторические вопросы</w:t>
      </w:r>
      <w:r w:rsidRPr="00AD3E94">
        <w:rPr>
          <w:rStyle w:val="apple-converted-space"/>
        </w:rPr>
        <w:t> </w:t>
      </w:r>
      <w:r w:rsidRPr="00AD3E94">
        <w:t>(т. е. не требующие ответа):</w:t>
      </w:r>
      <w:r w:rsidRPr="00AD3E94">
        <w:rPr>
          <w:rStyle w:val="apple-converted-space"/>
        </w:rPr>
        <w:t> </w:t>
      </w:r>
      <w:r w:rsidRPr="00AD3E94">
        <w:rPr>
          <w:rStyle w:val="aa"/>
        </w:rPr>
        <w:t>Что же ты, моя старушка, приумолкла у окна</w:t>
      </w:r>
      <w:r w:rsidRPr="00AD3E94">
        <w:t xml:space="preserve">? (Пушкин). </w:t>
      </w:r>
      <w:r w:rsidRPr="00AD3E94">
        <w:rPr>
          <w:rStyle w:val="a8"/>
        </w:rPr>
        <w:t>Побудительные предложения</w:t>
      </w:r>
      <w:r w:rsidRPr="00AD3E94">
        <w:rPr>
          <w:rStyle w:val="apple-converted-space"/>
        </w:rPr>
        <w:t> </w:t>
      </w:r>
      <w:r w:rsidRPr="00AD3E94">
        <w:t xml:space="preserve">выражают различные оттенки волеизъявления (побуждения к действию): приказ, просьбу, призыв, мольбу, совет, предостережение, протест, угрозу, согласие, разрешение и т. д. </w:t>
      </w:r>
      <w:r w:rsidRPr="00AD3E94">
        <w:rPr>
          <w:rStyle w:val="aa"/>
          <w:b/>
          <w:bCs/>
        </w:rPr>
        <w:t>Например</w:t>
      </w:r>
      <w:r w:rsidRPr="00AD3E94">
        <w:t>:</w:t>
      </w:r>
      <w:r w:rsidRPr="00AD3E94">
        <w:rPr>
          <w:rStyle w:val="apple-converted-space"/>
          <w:i/>
          <w:iCs/>
        </w:rPr>
        <w:t> </w:t>
      </w:r>
      <w:r w:rsidRPr="00AD3E94">
        <w:rPr>
          <w:rStyle w:val="aa"/>
        </w:rPr>
        <w:t>А ну спать! Скорее! Ну!</w:t>
      </w:r>
      <w:r w:rsidRPr="00AD3E94">
        <w:rPr>
          <w:rStyle w:val="apple-converted-space"/>
        </w:rPr>
        <w:t> </w:t>
      </w:r>
      <w:r w:rsidRPr="00AD3E94">
        <w:rPr>
          <w:rStyle w:val="a8"/>
        </w:rPr>
        <w:t>Повествовательное, вопросительное</w:t>
      </w:r>
      <w:r w:rsidRPr="00AD3E94">
        <w:rPr>
          <w:rStyle w:val="apple-converted-space"/>
          <w:b/>
          <w:bCs/>
        </w:rPr>
        <w:t> </w:t>
      </w:r>
      <w:r w:rsidRPr="00AD3E94">
        <w:t>и</w:t>
      </w:r>
      <w:r w:rsidRPr="00AD3E94">
        <w:rPr>
          <w:rStyle w:val="apple-converted-space"/>
          <w:b/>
          <w:bCs/>
        </w:rPr>
        <w:t> </w:t>
      </w:r>
      <w:r w:rsidRPr="00AD3E94">
        <w:rPr>
          <w:rStyle w:val="a8"/>
        </w:rPr>
        <w:t>побудительное</w:t>
      </w:r>
      <w:r w:rsidRPr="00AD3E94">
        <w:rPr>
          <w:rStyle w:val="apple-converted-space"/>
          <w:b/>
          <w:bCs/>
        </w:rPr>
        <w:t> </w:t>
      </w:r>
      <w:r w:rsidRPr="00AD3E94">
        <w:rPr>
          <w:rStyle w:val="a8"/>
        </w:rPr>
        <w:t xml:space="preserve">предложения </w:t>
      </w:r>
      <w:r w:rsidRPr="00AD3E94">
        <w:t xml:space="preserve">различаются и по форме (в них используются </w:t>
      </w:r>
      <w:r w:rsidRPr="00AD3E94">
        <w:lastRenderedPageBreak/>
        <w:t xml:space="preserve">различные формы наклонения глагола, присутствуют специальные слова — вопросительные местоимения, побудительные частицы), и по интонации. </w:t>
      </w:r>
      <w:r w:rsidRPr="00AD3E94">
        <w:rPr>
          <w:rStyle w:val="a8"/>
          <w:i/>
          <w:iCs/>
        </w:rPr>
        <w:t>Сравните:</w:t>
      </w:r>
      <w:r w:rsidRPr="00AD3E94">
        <w:rPr>
          <w:rStyle w:val="apple-converted-space"/>
          <w:b/>
          <w:bCs/>
          <w:i/>
          <w:iCs/>
        </w:rPr>
        <w:t> </w:t>
      </w:r>
      <w:r w:rsidRPr="00AD3E94">
        <w:br/>
      </w:r>
      <w:r w:rsidRPr="00AD3E94">
        <w:rPr>
          <w:rStyle w:val="aa"/>
        </w:rPr>
        <w:t>Он приедет.</w:t>
      </w:r>
      <w:r w:rsidRPr="00AD3E94">
        <w:rPr>
          <w:rStyle w:val="apple-converted-space"/>
          <w:i/>
          <w:iCs/>
        </w:rPr>
        <w:t> </w:t>
      </w:r>
      <w:r w:rsidRPr="00AD3E94">
        <w:rPr>
          <w:rStyle w:val="aa"/>
        </w:rPr>
        <w:t>Он приедет? Приедет ли он? Когда он приедет?</w:t>
      </w:r>
      <w:r w:rsidRPr="00AD3E94">
        <w:rPr>
          <w:i/>
          <w:iCs/>
        </w:rPr>
        <w:br/>
      </w:r>
      <w:r w:rsidRPr="00AD3E94">
        <w:rPr>
          <w:rStyle w:val="aa"/>
        </w:rPr>
        <w:t xml:space="preserve">Пусть он приедет.  </w:t>
      </w:r>
    </w:p>
    <w:p w:rsidR="002D5A0E" w:rsidRPr="00AD3E94" w:rsidRDefault="002D5A0E" w:rsidP="002D5A0E">
      <w:pPr>
        <w:pStyle w:val="a5"/>
        <w:shd w:val="clear" w:color="auto" w:fill="E5E5E5"/>
        <w:spacing w:before="0" w:beforeAutospacing="0" w:after="0" w:afterAutospacing="0"/>
        <w:jc w:val="both"/>
      </w:pPr>
      <w:r w:rsidRPr="00AD3E94">
        <w:t>По эмоциональной окраске простые</w:t>
      </w:r>
      <w:r w:rsidRPr="00AD3E94">
        <w:rPr>
          <w:rStyle w:val="apple-converted-space"/>
        </w:rPr>
        <w:t> </w:t>
      </w:r>
      <w:r w:rsidRPr="00AD3E94">
        <w:rPr>
          <w:rStyle w:val="a8"/>
        </w:rPr>
        <w:t>предложения разделяются</w:t>
      </w:r>
      <w:r w:rsidRPr="00AD3E94">
        <w:rPr>
          <w:rStyle w:val="apple-converted-space"/>
          <w:b/>
          <w:bCs/>
        </w:rPr>
        <w:t> </w:t>
      </w:r>
      <w:r w:rsidRPr="00AD3E94">
        <w:t xml:space="preserve">на </w:t>
      </w:r>
      <w:r w:rsidRPr="00AD3E94">
        <w:rPr>
          <w:rStyle w:val="aa"/>
          <w:b/>
          <w:bCs/>
        </w:rPr>
        <w:t>восклицательные</w:t>
      </w:r>
      <w:r w:rsidRPr="00AD3E94">
        <w:rPr>
          <w:rStyle w:val="apple-converted-space"/>
          <w:b/>
          <w:bCs/>
          <w:i/>
          <w:iCs/>
        </w:rPr>
        <w:t> </w:t>
      </w:r>
      <w:r w:rsidRPr="00AD3E94">
        <w:t>и</w:t>
      </w:r>
      <w:r w:rsidRPr="00AD3E94">
        <w:rPr>
          <w:rStyle w:val="apple-converted-space"/>
          <w:b/>
          <w:bCs/>
        </w:rPr>
        <w:t> </w:t>
      </w:r>
      <w:r w:rsidRPr="00AD3E94">
        <w:rPr>
          <w:rStyle w:val="aa"/>
          <w:b/>
          <w:bCs/>
        </w:rPr>
        <w:t>невосклицательные</w:t>
      </w:r>
      <w:r w:rsidRPr="00AD3E94">
        <w:t>.</w:t>
      </w:r>
    </w:p>
    <w:p w:rsidR="002D5A0E" w:rsidRPr="00AD3E94" w:rsidRDefault="002D5A0E" w:rsidP="002D5A0E">
      <w:pPr>
        <w:pStyle w:val="a5"/>
        <w:shd w:val="clear" w:color="auto" w:fill="E5E5E5"/>
        <w:spacing w:before="0" w:beforeAutospacing="0" w:after="0" w:afterAutospacing="0"/>
        <w:jc w:val="both"/>
      </w:pPr>
      <w:r w:rsidRPr="00AD3E94">
        <w:rPr>
          <w:rStyle w:val="a8"/>
          <w:i/>
          <w:iCs/>
        </w:rPr>
        <w:t>Восклицательным</w:t>
      </w:r>
      <w:r w:rsidRPr="00AD3E94">
        <w:rPr>
          <w:rStyle w:val="apple-converted-space"/>
          <w:b/>
          <w:bCs/>
          <w:i/>
          <w:iCs/>
        </w:rPr>
        <w:t> </w:t>
      </w:r>
      <w:r w:rsidRPr="00AD3E94">
        <w:t>называется</w:t>
      </w:r>
      <w:r w:rsidRPr="00AD3E94">
        <w:rPr>
          <w:rStyle w:val="apple-converted-space"/>
        </w:rPr>
        <w:t> </w:t>
      </w:r>
      <w:r w:rsidRPr="00AD3E94">
        <w:rPr>
          <w:rStyle w:val="a8"/>
        </w:rPr>
        <w:t>предложение</w:t>
      </w:r>
      <w:r w:rsidRPr="00AD3E94">
        <w:rPr>
          <w:rStyle w:val="apple-converted-space"/>
          <w:b/>
          <w:bCs/>
        </w:rPr>
        <w:t> </w:t>
      </w:r>
      <w:r w:rsidRPr="00AD3E94">
        <w:t>эмоционально окрашенное, произносящееся с особой интонацией.</w:t>
      </w:r>
    </w:p>
    <w:p w:rsidR="002D5A0E" w:rsidRPr="00AD3E94" w:rsidRDefault="002D5A0E" w:rsidP="002D5A0E">
      <w:pPr>
        <w:pStyle w:val="a5"/>
        <w:shd w:val="clear" w:color="auto" w:fill="E5E5E5"/>
        <w:spacing w:before="0" w:beforeAutospacing="0" w:after="0" w:afterAutospacing="0"/>
        <w:jc w:val="both"/>
      </w:pPr>
      <w:r w:rsidRPr="00AD3E94">
        <w:rPr>
          <w:rStyle w:val="a8"/>
          <w:i/>
          <w:iCs/>
        </w:rPr>
        <w:t>Например:</w:t>
      </w:r>
      <w:r w:rsidRPr="00AD3E94">
        <w:rPr>
          <w:rStyle w:val="apple-converted-space"/>
        </w:rPr>
        <w:t> </w:t>
      </w:r>
      <w:r w:rsidRPr="00AD3E94">
        <w:rPr>
          <w:rStyle w:val="aa"/>
        </w:rPr>
        <w:t xml:space="preserve">Нет, ты посмотри, что за луна!.. </w:t>
      </w:r>
      <w:r w:rsidRPr="00AD3E94">
        <w:t>Восклицательными могут быть все функциональные типы предложений (повествовательные, вопросительные, побудительные).</w:t>
      </w:r>
    </w:p>
    <w:p w:rsidR="002D5A0E" w:rsidRPr="00AD3E94" w:rsidRDefault="002D5A0E" w:rsidP="002D5A0E">
      <w:pPr>
        <w:pStyle w:val="a5"/>
        <w:shd w:val="clear" w:color="auto" w:fill="E5E5E5"/>
        <w:spacing w:before="0" w:beforeAutospacing="0" w:after="315" w:afterAutospacing="0"/>
        <w:jc w:val="both"/>
      </w:pPr>
      <w:r w:rsidRPr="00AD3E94">
        <w:t>По характеру грамматической основы членимые</w:t>
      </w:r>
      <w:r w:rsidRPr="00AD3E94">
        <w:rPr>
          <w:rStyle w:val="apple-converted-space"/>
        </w:rPr>
        <w:t> </w:t>
      </w:r>
      <w:r w:rsidRPr="00AD3E94">
        <w:rPr>
          <w:rStyle w:val="a8"/>
        </w:rPr>
        <w:t>предложения делятся</w:t>
      </w:r>
      <w:r w:rsidRPr="00AD3E94">
        <w:rPr>
          <w:rStyle w:val="apple-converted-space"/>
        </w:rPr>
        <w:t> </w:t>
      </w:r>
      <w:r w:rsidRPr="00AD3E94">
        <w:t xml:space="preserve">на </w:t>
      </w:r>
      <w:r w:rsidRPr="00AD3E94">
        <w:rPr>
          <w:rStyle w:val="a8"/>
          <w:i/>
          <w:iCs/>
        </w:rPr>
        <w:t>двусоставные</w:t>
      </w:r>
      <w:r w:rsidRPr="00AD3E94">
        <w:t xml:space="preserve">, когда в грамматическую основу входят и подлежащее, и сказуемое, </w:t>
      </w:r>
      <w:r w:rsidRPr="00AD3E94">
        <w:rPr>
          <w:rStyle w:val="a8"/>
          <w:i/>
          <w:iCs/>
        </w:rPr>
        <w:t>например:</w:t>
      </w:r>
      <w:r w:rsidRPr="00AD3E94">
        <w:rPr>
          <w:rStyle w:val="apple-converted-space"/>
        </w:rPr>
        <w:t> </w:t>
      </w:r>
      <w:r w:rsidRPr="00AD3E94">
        <w:rPr>
          <w:rStyle w:val="aa"/>
        </w:rPr>
        <w:t>Белеет парус одинокий в тумане моря голубом!</w:t>
      </w:r>
      <w:r w:rsidRPr="00AD3E94">
        <w:rPr>
          <w:rStyle w:val="apple-converted-space"/>
        </w:rPr>
        <w:t> </w:t>
      </w:r>
      <w:r w:rsidRPr="00AD3E94">
        <w:t xml:space="preserve">(Лермонтов), и </w:t>
      </w:r>
      <w:r w:rsidRPr="00AD3E94">
        <w:rPr>
          <w:rStyle w:val="a8"/>
          <w:i/>
          <w:iCs/>
        </w:rPr>
        <w:t>односоставные</w:t>
      </w:r>
      <w:r w:rsidRPr="00AD3E94">
        <w:t xml:space="preserve">, когда грамматическую основу предложений образует один главный член, </w:t>
      </w:r>
      <w:r w:rsidRPr="00AD3E94">
        <w:rPr>
          <w:rStyle w:val="a8"/>
          <w:i/>
          <w:iCs/>
        </w:rPr>
        <w:t>например:</w:t>
      </w:r>
      <w:r w:rsidRPr="00AD3E94">
        <w:rPr>
          <w:rStyle w:val="apple-converted-space"/>
        </w:rPr>
        <w:t> </w:t>
      </w:r>
      <w:r w:rsidRPr="00AD3E94">
        <w:rPr>
          <w:rStyle w:val="aa"/>
        </w:rPr>
        <w:t>Сижу за решеткой в темнице сырой</w:t>
      </w:r>
      <w:r w:rsidRPr="00AD3E94">
        <w:rPr>
          <w:rStyle w:val="apple-converted-space"/>
        </w:rPr>
        <w:t> </w:t>
      </w:r>
      <w:r w:rsidRPr="00AD3E94">
        <w:t>(Пушкин). По наличию или отсутствию второстепенных членов простые</w:t>
      </w:r>
      <w:r w:rsidRPr="00AD3E94">
        <w:rPr>
          <w:rStyle w:val="apple-converted-space"/>
        </w:rPr>
        <w:t> </w:t>
      </w:r>
      <w:r w:rsidRPr="00AD3E94">
        <w:rPr>
          <w:rStyle w:val="a8"/>
        </w:rPr>
        <w:t xml:space="preserve">предложения </w:t>
      </w:r>
      <w:r w:rsidRPr="00AD3E94">
        <w:t>могут быть</w:t>
      </w:r>
      <w:r w:rsidRPr="00AD3E94">
        <w:rPr>
          <w:rStyle w:val="apple-converted-space"/>
        </w:rPr>
        <w:t> </w:t>
      </w:r>
      <w:r w:rsidRPr="00AD3E94">
        <w:rPr>
          <w:rStyle w:val="a8"/>
          <w:i/>
          <w:iCs/>
        </w:rPr>
        <w:t>распространенными</w:t>
      </w:r>
      <w:r w:rsidRPr="00AD3E94">
        <w:rPr>
          <w:rStyle w:val="apple-converted-space"/>
          <w:b/>
          <w:bCs/>
          <w:i/>
          <w:iCs/>
        </w:rPr>
        <w:t> </w:t>
      </w:r>
      <w:r w:rsidRPr="00AD3E94">
        <w:t>и</w:t>
      </w:r>
      <w:r w:rsidRPr="00AD3E94">
        <w:rPr>
          <w:rStyle w:val="apple-converted-space"/>
        </w:rPr>
        <w:t> </w:t>
      </w:r>
      <w:r w:rsidRPr="00AD3E94">
        <w:rPr>
          <w:rStyle w:val="a8"/>
          <w:i/>
          <w:iCs/>
        </w:rPr>
        <w:t>нераспространенными</w:t>
      </w:r>
      <w:r w:rsidRPr="00AD3E94">
        <w:t xml:space="preserve">. </w:t>
      </w:r>
      <w:r w:rsidRPr="00AD3E94">
        <w:rPr>
          <w:rStyle w:val="a8"/>
          <w:i/>
          <w:iCs/>
        </w:rPr>
        <w:t>Распространенным</w:t>
      </w:r>
      <w:r w:rsidRPr="00AD3E94">
        <w:rPr>
          <w:rStyle w:val="apple-converted-space"/>
          <w:b/>
          <w:bCs/>
          <w:i/>
          <w:iCs/>
        </w:rPr>
        <w:t> </w:t>
      </w:r>
      <w:r w:rsidRPr="00AD3E94">
        <w:t>называется предложение, имеющее наряду с главными второстепенные члены предложения.</w:t>
      </w:r>
      <w:r w:rsidRPr="00AD3E94">
        <w:rPr>
          <w:rStyle w:val="apple-converted-space"/>
        </w:rPr>
        <w:t> </w:t>
      </w:r>
      <w:r w:rsidRPr="00AD3E94">
        <w:rPr>
          <w:rStyle w:val="a8"/>
          <w:i/>
          <w:iCs/>
        </w:rPr>
        <w:t>Например:</w:t>
      </w:r>
      <w:r w:rsidRPr="00AD3E94">
        <w:rPr>
          <w:rStyle w:val="apple-converted-space"/>
        </w:rPr>
        <w:t> </w:t>
      </w:r>
      <w:r w:rsidRPr="00AD3E94">
        <w:rPr>
          <w:rStyle w:val="aa"/>
        </w:rPr>
        <w:t>Как сладка печаль моя весной!</w:t>
      </w:r>
      <w:r w:rsidRPr="00AD3E94">
        <w:rPr>
          <w:rStyle w:val="apple-converted-space"/>
        </w:rPr>
        <w:t> </w:t>
      </w:r>
      <w:r w:rsidRPr="00AD3E94">
        <w:t xml:space="preserve">(Бунин). </w:t>
      </w:r>
      <w:r w:rsidRPr="00AD3E94">
        <w:rPr>
          <w:rStyle w:val="a8"/>
          <w:i/>
          <w:iCs/>
        </w:rPr>
        <w:t>Нераспространенным</w:t>
      </w:r>
      <w:r w:rsidRPr="00AD3E94">
        <w:rPr>
          <w:rStyle w:val="apple-converted-space"/>
          <w:b/>
          <w:bCs/>
          <w:i/>
          <w:iCs/>
        </w:rPr>
        <w:t> </w:t>
      </w:r>
      <w:r w:rsidRPr="00AD3E94">
        <w:t>считается предложение, состоящее только из главных членов.</w:t>
      </w:r>
      <w:r w:rsidRPr="00AD3E94">
        <w:rPr>
          <w:rStyle w:val="apple-converted-space"/>
        </w:rPr>
        <w:t> </w:t>
      </w:r>
      <w:r w:rsidRPr="00AD3E94">
        <w:rPr>
          <w:rStyle w:val="a8"/>
          <w:i/>
          <w:iCs/>
        </w:rPr>
        <w:t>Например:</w:t>
      </w:r>
      <w:r w:rsidRPr="00AD3E94">
        <w:rPr>
          <w:rStyle w:val="apple-converted-space"/>
        </w:rPr>
        <w:t> </w:t>
      </w:r>
      <w:r w:rsidRPr="00AD3E94">
        <w:rPr>
          <w:rStyle w:val="aa"/>
        </w:rPr>
        <w:t>Жизнь пуста, безумна и бездонна!</w:t>
      </w:r>
      <w:r w:rsidRPr="00AD3E94">
        <w:rPr>
          <w:rStyle w:val="apple-converted-space"/>
        </w:rPr>
        <w:t> </w:t>
      </w:r>
      <w:r w:rsidRPr="00AD3E94">
        <w:t xml:space="preserve">(Блок). В зависимости от полноты грамматического строения </w:t>
      </w:r>
      <w:r w:rsidRPr="00AD3E94">
        <w:rPr>
          <w:rStyle w:val="apple-converted-space"/>
        </w:rPr>
        <w:t> </w:t>
      </w:r>
      <w:r w:rsidRPr="00AD3E94">
        <w:rPr>
          <w:rStyle w:val="a8"/>
        </w:rPr>
        <w:t>предложения</w:t>
      </w:r>
      <w:r w:rsidRPr="00AD3E94">
        <w:rPr>
          <w:rStyle w:val="apple-converted-space"/>
          <w:b/>
          <w:bCs/>
        </w:rPr>
        <w:t xml:space="preserve">  </w:t>
      </w:r>
      <w:r w:rsidRPr="00AD3E94">
        <w:t>могут быть</w:t>
      </w:r>
      <w:r w:rsidRPr="00AD3E94">
        <w:rPr>
          <w:rStyle w:val="apple-converted-space"/>
        </w:rPr>
        <w:t xml:space="preserve">  </w:t>
      </w:r>
      <w:r w:rsidRPr="00AD3E94">
        <w:rPr>
          <w:rStyle w:val="a8"/>
          <w:i/>
          <w:iCs/>
        </w:rPr>
        <w:t>полные</w:t>
      </w:r>
      <w:r w:rsidRPr="00AD3E94">
        <w:rPr>
          <w:rStyle w:val="apple-converted-space"/>
          <w:b/>
          <w:bCs/>
          <w:i/>
          <w:iCs/>
        </w:rPr>
        <w:t> </w:t>
      </w:r>
      <w:r w:rsidRPr="00AD3E94">
        <w:t>и</w:t>
      </w:r>
      <w:r w:rsidRPr="00AD3E94">
        <w:rPr>
          <w:rStyle w:val="apple-converted-space"/>
        </w:rPr>
        <w:t> </w:t>
      </w:r>
      <w:r w:rsidRPr="00AD3E94">
        <w:rPr>
          <w:rStyle w:val="a8"/>
          <w:i/>
          <w:iCs/>
        </w:rPr>
        <w:t>неполные</w:t>
      </w:r>
      <w:r w:rsidRPr="00AD3E94">
        <w:t>.В</w:t>
      </w:r>
      <w:r w:rsidRPr="00AD3E94">
        <w:rPr>
          <w:rStyle w:val="apple-converted-space"/>
        </w:rPr>
        <w:t> </w:t>
      </w:r>
      <w:r w:rsidRPr="00AD3E94">
        <w:rPr>
          <w:rStyle w:val="a8"/>
          <w:i/>
          <w:iCs/>
        </w:rPr>
        <w:t>полных редложениях</w:t>
      </w:r>
      <w:r w:rsidRPr="00AD3E94">
        <w:rPr>
          <w:rStyle w:val="apple-converted-space"/>
        </w:rPr>
        <w:t> </w:t>
      </w:r>
      <w:r w:rsidRPr="00AD3E94">
        <w:t xml:space="preserve">словесно представлены все необходимые для данной структуры члены предложения: </w:t>
      </w:r>
      <w:r w:rsidRPr="00AD3E94">
        <w:rPr>
          <w:rStyle w:val="aa"/>
        </w:rPr>
        <w:t>Труд будит в человеке творческие силы</w:t>
      </w:r>
      <w:r w:rsidRPr="00AD3E94">
        <w:rPr>
          <w:rStyle w:val="apple-converted-space"/>
        </w:rPr>
        <w:t> </w:t>
      </w:r>
      <w:r w:rsidRPr="00AD3E94">
        <w:t>(Л. Толстой), а в</w:t>
      </w:r>
      <w:r w:rsidRPr="00AD3E94">
        <w:rPr>
          <w:rStyle w:val="apple-converted-space"/>
        </w:rPr>
        <w:t> </w:t>
      </w:r>
      <w:r w:rsidRPr="00AD3E94">
        <w:rPr>
          <w:rStyle w:val="a8"/>
          <w:i/>
          <w:iCs/>
        </w:rPr>
        <w:t xml:space="preserve">неполных </w:t>
      </w:r>
      <w:r w:rsidRPr="00AD3E94">
        <w:t>отсутствуют те или иные члены предложения (главные или второстепенные), нужные для понимания значения предложения. Отсутствующие члены предложения восстанавливаются из контекста или из ситуации.</w:t>
      </w:r>
      <w:r w:rsidRPr="00AD3E94">
        <w:rPr>
          <w:rStyle w:val="apple-converted-space"/>
        </w:rPr>
        <w:t> </w:t>
      </w:r>
      <w:r w:rsidRPr="00AD3E94">
        <w:rPr>
          <w:rStyle w:val="a8"/>
          <w:i/>
          <w:iCs/>
        </w:rPr>
        <w:t>Например:</w:t>
      </w:r>
      <w:r w:rsidRPr="00AD3E94">
        <w:rPr>
          <w:rStyle w:val="apple-converted-space"/>
        </w:rPr>
        <w:t> </w:t>
      </w:r>
      <w:r w:rsidRPr="00AD3E94">
        <w:rPr>
          <w:rStyle w:val="aa"/>
        </w:rPr>
        <w:t>Готовь летом сани, а зимою телегу</w:t>
      </w:r>
      <w:r w:rsidRPr="00AD3E94">
        <w:rPr>
          <w:rStyle w:val="apple-converted-space"/>
        </w:rPr>
        <w:t> </w:t>
      </w:r>
      <w:r w:rsidRPr="00AD3E94">
        <w:t>(пословица).</w:t>
      </w:r>
      <w:r w:rsidRPr="00AD3E94">
        <w:br/>
      </w:r>
      <w:r w:rsidRPr="00AD3E94">
        <w:rPr>
          <w:rStyle w:val="a8"/>
        </w:rPr>
        <w:t>Простое предложение</w:t>
      </w:r>
      <w:r w:rsidRPr="00AD3E94">
        <w:rPr>
          <w:rStyle w:val="apple-converted-space"/>
        </w:rPr>
        <w:t> </w:t>
      </w:r>
      <w:r w:rsidRPr="00AD3E94">
        <w:t>может иметь синтаксические элементы, осложняющие его структуру. К таким элементам относятся обособленные члены предложения, однородные члены, вводные и вставные конструкции, обращения. По наличию/отсутствию осложняющих синтаксических элементов</w:t>
      </w:r>
      <w:r w:rsidRPr="00AD3E94">
        <w:rPr>
          <w:rStyle w:val="apple-converted-space"/>
        </w:rPr>
        <w:t> </w:t>
      </w:r>
      <w:r w:rsidRPr="00AD3E94">
        <w:rPr>
          <w:rStyle w:val="a8"/>
        </w:rPr>
        <w:t>простые предложения</w:t>
      </w:r>
      <w:r w:rsidRPr="00AD3E94">
        <w:rPr>
          <w:rStyle w:val="apple-converted-space"/>
        </w:rPr>
        <w:t> </w:t>
      </w:r>
      <w:r w:rsidRPr="00AD3E94">
        <w:t>делятся на</w:t>
      </w:r>
      <w:r w:rsidRPr="00AD3E94">
        <w:rPr>
          <w:rStyle w:val="apple-converted-space"/>
        </w:rPr>
        <w:t> </w:t>
      </w:r>
      <w:r w:rsidRPr="00AD3E94">
        <w:rPr>
          <w:rStyle w:val="a8"/>
          <w:i/>
          <w:iCs/>
        </w:rPr>
        <w:t>осложненные</w:t>
      </w:r>
      <w:r w:rsidRPr="00AD3E94">
        <w:rPr>
          <w:rStyle w:val="apple-converted-space"/>
          <w:b/>
          <w:bCs/>
          <w:i/>
          <w:iCs/>
        </w:rPr>
        <w:t> </w:t>
      </w:r>
      <w:r w:rsidRPr="00AD3E94">
        <w:t xml:space="preserve">и </w:t>
      </w:r>
      <w:r w:rsidRPr="00AD3E94">
        <w:rPr>
          <w:rStyle w:val="a8"/>
          <w:i/>
          <w:iCs/>
        </w:rPr>
        <w:t>неосложненные</w:t>
      </w:r>
      <w:r w:rsidRPr="00AD3E94">
        <w:t>.</w:t>
      </w:r>
    </w:p>
    <w:p w:rsidR="002D5A0E" w:rsidRPr="00AD3E94" w:rsidRDefault="002D5A0E" w:rsidP="002D5A0E">
      <w:pPr>
        <w:pStyle w:val="a5"/>
        <w:shd w:val="clear" w:color="auto" w:fill="E5E5E5"/>
        <w:spacing w:before="0" w:beforeAutospacing="0" w:after="315" w:afterAutospacing="0"/>
        <w:jc w:val="both"/>
      </w:pPr>
      <w:r w:rsidRPr="00AD3E94">
        <w:rPr>
          <w:b/>
        </w:rPr>
        <w:t>Предикати́вность </w:t>
      </w:r>
      <w:r w:rsidRPr="00AD3E94">
        <w:t>—</w:t>
      </w:r>
      <w:r w:rsidR="00E21227">
        <w:t xml:space="preserve"> синтаксическая</w:t>
      </w:r>
      <w:r w:rsidRPr="00AD3E94">
        <w:rPr>
          <w:rStyle w:val="apple-converted-space"/>
        </w:rPr>
        <w:t> </w:t>
      </w:r>
      <w:r w:rsidRPr="00AD3E94">
        <w:t>категория, определяющая функциональную специфику основной</w:t>
      </w:r>
      <w:r w:rsidRPr="00AD3E94">
        <w:rPr>
          <w:rStyle w:val="apple-converted-space"/>
        </w:rPr>
        <w:t> </w:t>
      </w:r>
      <w:r w:rsidR="00E21227">
        <w:rPr>
          <w:rStyle w:val="apple-converted-space"/>
        </w:rPr>
        <w:t>единицы</w:t>
      </w:r>
      <w:r w:rsidRPr="00AD3E94">
        <w:rPr>
          <w:rStyle w:val="apple-converted-space"/>
        </w:rPr>
        <w:t> </w:t>
      </w:r>
      <w:r w:rsidRPr="00AD3E94">
        <w:t>синта</w:t>
      </w:r>
      <w:r w:rsidRPr="00AD3E94">
        <w:softHyphen/>
        <w:t>кси</w:t>
      </w:r>
      <w:r w:rsidRPr="00AD3E94">
        <w:softHyphen/>
        <w:t>са —</w:t>
      </w:r>
      <w:r w:rsidRPr="00AD3E94">
        <w:rPr>
          <w:rStyle w:val="apple-converted-space"/>
        </w:rPr>
        <w:t> </w:t>
      </w:r>
      <w:r w:rsidR="00E21227">
        <w:rPr>
          <w:rStyle w:val="apple-converted-space"/>
        </w:rPr>
        <w:t>предложения</w:t>
      </w:r>
      <w:r w:rsidRPr="00AD3E94">
        <w:t>; ключевой признак предложения, относящий информа</w:t>
      </w:r>
      <w:r w:rsidRPr="00AD3E94">
        <w:softHyphen/>
        <w:t>цию к действи</w:t>
      </w:r>
      <w:r w:rsidRPr="00AD3E94">
        <w:softHyphen/>
        <w:t>тель</w:t>
      </w:r>
      <w:r w:rsidRPr="00AD3E94">
        <w:softHyphen/>
        <w:t>но</w:t>
      </w:r>
      <w:r w:rsidRPr="00AD3E94">
        <w:softHyphen/>
        <w:t>сти. В ряду синтаксических конструкций, имеющих общий объект обозначения (объединённых содер</w:t>
      </w:r>
      <w:r w:rsidRPr="00AD3E94">
        <w:softHyphen/>
        <w:t>жа</w:t>
      </w:r>
      <w:r w:rsidRPr="00AD3E94">
        <w:softHyphen/>
        <w:t>тель</w:t>
      </w:r>
      <w:r w:rsidRPr="00AD3E94">
        <w:softHyphen/>
        <w:t>ным инвариантом), например «летящая птица», «полёт птицы» и «птица летит», последний способ обозначения этого объекта обладает особым функциональным качеством — предикативностью. Выражая актуализированную отнесённость к действительности, предика</w:t>
      </w:r>
      <w:r w:rsidRPr="00AD3E94">
        <w:softHyphen/>
        <w:t>тив</w:t>
      </w:r>
      <w:r w:rsidRPr="00AD3E94">
        <w:softHyphen/>
        <w:t>ность отличает предло</w:t>
      </w:r>
      <w:r w:rsidRPr="00AD3E94">
        <w:softHyphen/>
        <w:t>же</w:t>
      </w:r>
      <w:r w:rsidRPr="00AD3E94">
        <w:softHyphen/>
        <w:t>ние и от такой единицы языка как</w:t>
      </w:r>
      <w:r w:rsidR="00E21227">
        <w:t xml:space="preserve"> слово</w:t>
      </w:r>
      <w:r w:rsidRPr="00AD3E94">
        <w:t xml:space="preserve">: предложение «Дождь!» с особой </w:t>
      </w:r>
      <w:r w:rsidR="00E21227">
        <w:t>интонацией</w:t>
      </w:r>
      <w:r w:rsidRPr="00AD3E94">
        <w:t>, в отличие от</w:t>
      </w:r>
      <w:r w:rsidRPr="00AD3E94">
        <w:rPr>
          <w:rStyle w:val="apple-converted-space"/>
        </w:rPr>
        <w:t> </w:t>
      </w:r>
      <w:r w:rsidR="00E21227">
        <w:rPr>
          <w:rStyle w:val="apple-converted-space"/>
        </w:rPr>
        <w:t>лексической</w:t>
      </w:r>
      <w:r w:rsidRPr="00AD3E94">
        <w:rPr>
          <w:rStyle w:val="apple-converted-space"/>
        </w:rPr>
        <w:t> </w:t>
      </w:r>
      <w:r w:rsidRPr="00AD3E94">
        <w:t>единицы «дождь», характеризуется тем, что в его основе лежит отвле</w:t>
      </w:r>
      <w:r w:rsidRPr="00AD3E94">
        <w:softHyphen/>
        <w:t>чён</w:t>
      </w:r>
      <w:r w:rsidRPr="00AD3E94">
        <w:softHyphen/>
        <w:t>ный образец, обладающий потенциальной способностью относить информацию в план</w:t>
      </w:r>
      <w:r w:rsidRPr="00AD3E94">
        <w:rPr>
          <w:rStyle w:val="apple-converted-space"/>
        </w:rPr>
        <w:t> </w:t>
      </w:r>
      <w:r w:rsidR="00E21227">
        <w:rPr>
          <w:rStyle w:val="apple-converted-space"/>
        </w:rPr>
        <w:t>настоящего, прош</w:t>
      </w:r>
      <w:r w:rsidR="000B569A">
        <w:rPr>
          <w:rStyle w:val="apple-converted-space"/>
        </w:rPr>
        <w:t>едш</w:t>
      </w:r>
      <w:r w:rsidR="00E21227">
        <w:rPr>
          <w:rStyle w:val="apple-converted-space"/>
        </w:rPr>
        <w:t>е</w:t>
      </w:r>
      <w:r w:rsidR="000B569A">
        <w:rPr>
          <w:rStyle w:val="apple-converted-space"/>
        </w:rPr>
        <w:t>г</w:t>
      </w:r>
      <w:r w:rsidR="00E21227">
        <w:rPr>
          <w:rStyle w:val="apple-converted-space"/>
        </w:rPr>
        <w:t>о</w:t>
      </w:r>
      <w:r w:rsidRPr="00AD3E94">
        <w:rPr>
          <w:rStyle w:val="apple-converted-space"/>
        </w:rPr>
        <w:t> </w:t>
      </w:r>
      <w:r w:rsidRPr="00AD3E94">
        <w:t>или</w:t>
      </w:r>
      <w:r w:rsidRPr="00AD3E94">
        <w:rPr>
          <w:rStyle w:val="apple-converted-space"/>
        </w:rPr>
        <w:t> </w:t>
      </w:r>
      <w:r w:rsidR="000B569A">
        <w:rPr>
          <w:rStyle w:val="apple-converted-space"/>
        </w:rPr>
        <w:t>будущего времени</w:t>
      </w:r>
      <w:r w:rsidRPr="00AD3E94">
        <w:rPr>
          <w:rStyle w:val="apple-converted-space"/>
        </w:rPr>
        <w:t> </w:t>
      </w:r>
      <w:r w:rsidRPr="00AD3E94">
        <w:t>(«Дождь!» — «Был дождь» — «Будет дождь»).</w:t>
      </w:r>
    </w:p>
    <w:p w:rsidR="002D5A0E" w:rsidRPr="00AD3E94" w:rsidRDefault="002D5A0E" w:rsidP="002D5A0E">
      <w:pPr>
        <w:pStyle w:val="a5"/>
        <w:shd w:val="clear" w:color="auto" w:fill="E5E5E5"/>
        <w:spacing w:before="0" w:beforeAutospacing="0" w:after="315" w:afterAutospacing="0"/>
        <w:jc w:val="both"/>
      </w:pPr>
      <w:r w:rsidRPr="00AD3E94">
        <w:t>Модель предложения, его отвлечённый образец (структурная схема) обладает такими грамматическими свойствами, которые позволяют представить сообщаемое в том или ином временно́м плане, а также модифи</w:t>
      </w:r>
      <w:r w:rsidRPr="00AD3E94">
        <w:softHyphen/>
        <w:t>ци</w:t>
      </w:r>
      <w:r w:rsidRPr="00AD3E94">
        <w:softHyphen/>
        <w:t>ро</w:t>
      </w:r>
      <w:r w:rsidRPr="00AD3E94">
        <w:softHyphen/>
        <w:t>вать сообщаемое в аспекте реальность</w:t>
      </w:r>
      <w:r w:rsidRPr="00AD3E94">
        <w:rPr>
          <w:rFonts w:eastAsia="Arial Unicode MS"/>
        </w:rPr>
        <w:t>​</w:t>
      </w:r>
      <w:r w:rsidRPr="00AD3E94">
        <w:t>/</w:t>
      </w:r>
      <w:r w:rsidRPr="00AD3E94">
        <w:rPr>
          <w:rFonts w:eastAsia="Arial Unicode MS"/>
        </w:rPr>
        <w:t>​</w:t>
      </w:r>
      <w:r w:rsidRPr="00AD3E94">
        <w:t xml:space="preserve">ирреальность (то есть предикативность соотносительна с </w:t>
      </w:r>
      <w:r w:rsidRPr="00AD3E94">
        <w:rPr>
          <w:i/>
          <w:u w:val="single"/>
        </w:rPr>
        <w:t>объективной</w:t>
      </w:r>
      <w:r w:rsidRPr="00AD3E94">
        <w:rPr>
          <w:rStyle w:val="apple-converted-space"/>
          <w:i/>
          <w:u w:val="single"/>
        </w:rPr>
        <w:t> </w:t>
      </w:r>
      <w:r w:rsidR="000B569A">
        <w:rPr>
          <w:rStyle w:val="apple-converted-space"/>
          <w:i/>
          <w:u w:val="single"/>
        </w:rPr>
        <w:t>модальностью</w:t>
      </w:r>
      <w:r w:rsidRPr="00AD3E94">
        <w:t>). Главным средством форми</w:t>
      </w:r>
      <w:r w:rsidRPr="00AD3E94">
        <w:softHyphen/>
        <w:t>ро</w:t>
      </w:r>
      <w:r w:rsidRPr="00AD3E94">
        <w:softHyphen/>
        <w:t>ва</w:t>
      </w:r>
      <w:r w:rsidRPr="00AD3E94">
        <w:softHyphen/>
        <w:t>ния предикативности является категория</w:t>
      </w:r>
      <w:r w:rsidRPr="00AD3E94">
        <w:rPr>
          <w:rStyle w:val="apple-converted-space"/>
        </w:rPr>
        <w:t> </w:t>
      </w:r>
      <w:r w:rsidR="000B569A">
        <w:rPr>
          <w:rStyle w:val="apple-converted-space"/>
        </w:rPr>
        <w:t>наклонения</w:t>
      </w:r>
      <w:r w:rsidRPr="00AD3E94">
        <w:t>, с помощью которой сообщаемое предстает как реально осуще</w:t>
      </w:r>
      <w:r w:rsidRPr="00AD3E94">
        <w:softHyphen/>
        <w:t>ствля</w:t>
      </w:r>
      <w:r w:rsidRPr="00AD3E94">
        <w:softHyphen/>
        <w:t>ю</w:t>
      </w:r>
      <w:r w:rsidRPr="00AD3E94">
        <w:softHyphen/>
        <w:t>ще</w:t>
      </w:r>
      <w:r w:rsidRPr="00AD3E94">
        <w:softHyphen/>
        <w:t>е</w:t>
      </w:r>
      <w:r w:rsidRPr="00AD3E94">
        <w:softHyphen/>
        <w:t>ся во времени (настоящем, прошедшем или будущем), т. е. характе</w:t>
      </w:r>
      <w:r w:rsidRPr="00AD3E94">
        <w:softHyphen/>
        <w:t>ри</w:t>
      </w:r>
      <w:r w:rsidRPr="00AD3E94">
        <w:softHyphen/>
        <w:t>зу</w:t>
      </w:r>
      <w:r w:rsidRPr="00AD3E94">
        <w:softHyphen/>
        <w:t>ет</w:t>
      </w:r>
      <w:r w:rsidRPr="00AD3E94">
        <w:softHyphen/>
        <w:t>ся временной опреде</w:t>
      </w:r>
      <w:r w:rsidRPr="00AD3E94">
        <w:softHyphen/>
        <w:t>лён</w:t>
      </w:r>
      <w:r w:rsidRPr="00AD3E94">
        <w:softHyphen/>
        <w:t>но</w:t>
      </w:r>
      <w:r w:rsidRPr="00AD3E94">
        <w:softHyphen/>
        <w:t>стью, или же мыслится в плане ирреальности — как возможное, желаемое, должное или требуемое, т. е. характеризуется временной неопределённостью. Диффе</w:t>
      </w:r>
      <w:r w:rsidRPr="00AD3E94">
        <w:softHyphen/>
        <w:t>рен</w:t>
      </w:r>
      <w:r w:rsidRPr="00AD3E94">
        <w:softHyphen/>
        <w:t>ци</w:t>
      </w:r>
      <w:r w:rsidRPr="00AD3E94">
        <w:softHyphen/>
        <w:t>а</w:t>
      </w:r>
      <w:r w:rsidRPr="00AD3E94">
        <w:softHyphen/>
        <w:t>ция этих признаков сообщаемого (времен</w:t>
      </w:r>
      <w:r w:rsidRPr="00AD3E94">
        <w:softHyphen/>
        <w:t>ная определённость</w:t>
      </w:r>
      <w:r w:rsidRPr="00AD3E94">
        <w:rPr>
          <w:rFonts w:eastAsia="Arial Unicode MS"/>
        </w:rPr>
        <w:t>​</w:t>
      </w:r>
      <w:r w:rsidRPr="00AD3E94">
        <w:t>/</w:t>
      </w:r>
      <w:r w:rsidRPr="00AD3E94">
        <w:rPr>
          <w:rFonts w:eastAsia="Arial Unicode MS"/>
        </w:rPr>
        <w:t>​</w:t>
      </w:r>
      <w:r w:rsidRPr="00AD3E94">
        <w:t>неопределённость) опирается на противо</w:t>
      </w:r>
      <w:r w:rsidRPr="00AD3E94">
        <w:softHyphen/>
        <w:t>по</w:t>
      </w:r>
      <w:r w:rsidRPr="00AD3E94">
        <w:softHyphen/>
        <w:t>став</w:t>
      </w:r>
      <w:r w:rsidRPr="00AD3E94">
        <w:softHyphen/>
        <w:t>ле</w:t>
      </w:r>
      <w:r w:rsidRPr="00AD3E94">
        <w:softHyphen/>
        <w:t>ние форм изъяви</w:t>
      </w:r>
      <w:r w:rsidRPr="00AD3E94">
        <w:softHyphen/>
        <w:t>тель</w:t>
      </w:r>
      <w:r w:rsidRPr="00AD3E94">
        <w:softHyphen/>
        <w:t>но</w:t>
      </w:r>
      <w:r w:rsidRPr="00AD3E94">
        <w:softHyphen/>
        <w:t>го наклонения формам ирреальных накло</w:t>
      </w:r>
      <w:r w:rsidRPr="00AD3E94">
        <w:softHyphen/>
        <w:t>не</w:t>
      </w:r>
      <w:r w:rsidRPr="00AD3E94">
        <w:softHyphen/>
        <w:t>ний (сослага</w:t>
      </w:r>
      <w:r w:rsidRPr="00AD3E94">
        <w:softHyphen/>
        <w:t>тель</w:t>
      </w:r>
      <w:r w:rsidRPr="00AD3E94">
        <w:softHyphen/>
        <w:t>но</w:t>
      </w:r>
      <w:r w:rsidRPr="00AD3E94">
        <w:softHyphen/>
        <w:t>го (условного), побуди</w:t>
      </w:r>
      <w:r w:rsidRPr="00AD3E94">
        <w:softHyphen/>
        <w:t>тель</w:t>
      </w:r>
      <w:r w:rsidRPr="00AD3E94">
        <w:softHyphen/>
        <w:t>но</w:t>
      </w:r>
      <w:r w:rsidRPr="00AD3E94">
        <w:softHyphen/>
        <w:t xml:space="preserve">го). </w:t>
      </w:r>
    </w:p>
    <w:p w:rsidR="002D5A0E" w:rsidRPr="00AD3E94" w:rsidRDefault="002D5A0E" w:rsidP="002D5A0E">
      <w:pPr>
        <w:pStyle w:val="a5"/>
        <w:shd w:val="clear" w:color="auto" w:fill="E5E5E5"/>
        <w:spacing w:before="0" w:beforeAutospacing="0" w:after="315" w:afterAutospacing="0"/>
        <w:jc w:val="both"/>
      </w:pPr>
      <w:r w:rsidRPr="00AD3E94">
        <w:lastRenderedPageBreak/>
        <w:t xml:space="preserve">Существует также </w:t>
      </w:r>
      <w:r w:rsidRPr="00AD3E94">
        <w:rPr>
          <w:i/>
          <w:u w:val="single"/>
        </w:rPr>
        <w:t>субъективная модальность</w:t>
      </w:r>
      <w:r w:rsidRPr="00AD3E94">
        <w:t xml:space="preserve">. Это выражение отношения говорящего к своему высказыванию. Субъективная модальность присуща не каждому предложению, необязательна. Например: </w:t>
      </w:r>
      <w:r w:rsidRPr="00AD3E94">
        <w:rPr>
          <w:b/>
        </w:rPr>
        <w:t>Конечно</w:t>
      </w:r>
      <w:r w:rsidRPr="00AD3E94">
        <w:t xml:space="preserve">, я приеду. </w:t>
      </w:r>
      <w:r w:rsidRPr="00AD3E94">
        <w:rPr>
          <w:b/>
        </w:rPr>
        <w:t>Возможно</w:t>
      </w:r>
      <w:r w:rsidRPr="00AD3E94">
        <w:t>, вы сделаете это завтра.</w:t>
      </w:r>
    </w:p>
    <w:p w:rsidR="002D5A0E" w:rsidRPr="00AD3E94" w:rsidRDefault="002D5A0E" w:rsidP="002D5A0E">
      <w:pPr>
        <w:pStyle w:val="a5"/>
        <w:shd w:val="clear" w:color="auto" w:fill="E5E5E5"/>
        <w:spacing w:before="0" w:beforeAutospacing="0" w:after="315" w:afterAutospacing="0"/>
        <w:jc w:val="both"/>
      </w:pPr>
    </w:p>
    <w:p w:rsidR="002D5A0E" w:rsidRPr="00AD3E94" w:rsidRDefault="002D5A0E" w:rsidP="002D5A0E">
      <w:pPr>
        <w:pStyle w:val="a5"/>
        <w:shd w:val="clear" w:color="auto" w:fill="E5E5E5"/>
        <w:spacing w:before="0" w:beforeAutospacing="0" w:after="315" w:afterAutospacing="0"/>
        <w:jc w:val="both"/>
      </w:pPr>
      <w:r w:rsidRPr="00AD3E94">
        <w:t xml:space="preserve">. </w:t>
      </w:r>
    </w:p>
    <w:p w:rsidR="002D5A0E" w:rsidRPr="000B569A" w:rsidRDefault="000B569A" w:rsidP="002D5A0E">
      <w:pPr>
        <w:ind w:right="-57"/>
        <w:jc w:val="center"/>
        <w:rPr>
          <w:rFonts w:ascii="Times New Roman" w:hAnsi="Times New Roman" w:cs="Times New Roman"/>
          <w:b/>
          <w:color w:val="000000"/>
          <w:sz w:val="28"/>
          <w:szCs w:val="28"/>
        </w:rPr>
      </w:pPr>
      <w:r w:rsidRPr="000B569A">
        <w:rPr>
          <w:rFonts w:ascii="Times New Roman" w:hAnsi="Times New Roman" w:cs="Times New Roman"/>
          <w:b/>
          <w:sz w:val="28"/>
          <w:szCs w:val="28"/>
        </w:rPr>
        <w:t xml:space="preserve">ТЕМА </w:t>
      </w:r>
      <w:r w:rsidRPr="000B569A">
        <w:rPr>
          <w:rFonts w:ascii="Times New Roman" w:hAnsi="Times New Roman" w:cs="Times New Roman"/>
          <w:b/>
          <w:color w:val="000000"/>
          <w:sz w:val="28"/>
          <w:szCs w:val="28"/>
        </w:rPr>
        <w:t xml:space="preserve">14 </w:t>
      </w:r>
      <w:r w:rsidR="002D5A0E" w:rsidRPr="000B569A">
        <w:rPr>
          <w:rFonts w:ascii="Times New Roman" w:hAnsi="Times New Roman" w:cs="Times New Roman"/>
          <w:b/>
          <w:color w:val="000000"/>
          <w:sz w:val="28"/>
          <w:szCs w:val="28"/>
        </w:rPr>
        <w:t>ПРОИСХОЖДЕНИЕ, СУЩНОСТЬ И ФУНКЦИИ ЯЗЫКА</w:t>
      </w:r>
    </w:p>
    <w:p w:rsidR="002D5A0E" w:rsidRPr="000B569A" w:rsidRDefault="002D5A0E" w:rsidP="002D5A0E">
      <w:pPr>
        <w:ind w:right="-57"/>
        <w:jc w:val="both"/>
        <w:rPr>
          <w:rFonts w:ascii="Times New Roman" w:hAnsi="Times New Roman" w:cs="Times New Roman"/>
          <w:b/>
          <w:color w:val="000000"/>
          <w:sz w:val="24"/>
          <w:szCs w:val="24"/>
        </w:rPr>
      </w:pPr>
      <w:r w:rsidRPr="000B569A">
        <w:rPr>
          <w:rFonts w:ascii="Times New Roman" w:hAnsi="Times New Roman" w:cs="Times New Roman"/>
          <w:b/>
          <w:color w:val="000000"/>
          <w:sz w:val="24"/>
          <w:szCs w:val="24"/>
        </w:rPr>
        <w:t>1.Теории происхождения языка.</w:t>
      </w:r>
    </w:p>
    <w:p w:rsidR="002D5A0E" w:rsidRPr="00AD3E94" w:rsidRDefault="002D5A0E" w:rsidP="002D5A0E">
      <w:pPr>
        <w:ind w:right="-57"/>
        <w:jc w:val="both"/>
        <w:rPr>
          <w:rFonts w:ascii="Times New Roman" w:hAnsi="Times New Roman" w:cs="Times New Roman"/>
          <w:b/>
          <w:color w:val="000000"/>
          <w:sz w:val="24"/>
          <w:szCs w:val="24"/>
        </w:rPr>
      </w:pPr>
      <w:r w:rsidRPr="00AD3E94">
        <w:rPr>
          <w:rFonts w:ascii="Times New Roman" w:hAnsi="Times New Roman" w:cs="Times New Roman"/>
          <w:b/>
          <w:color w:val="000000"/>
          <w:sz w:val="24"/>
          <w:szCs w:val="24"/>
        </w:rPr>
        <w:t>2.Биосоциальная природа языка.</w:t>
      </w:r>
    </w:p>
    <w:p w:rsidR="002D5A0E" w:rsidRPr="00AD3E94" w:rsidRDefault="002D5A0E" w:rsidP="002D5A0E">
      <w:pPr>
        <w:ind w:right="-57"/>
        <w:jc w:val="both"/>
        <w:rPr>
          <w:rFonts w:ascii="Times New Roman" w:hAnsi="Times New Roman" w:cs="Times New Roman"/>
          <w:b/>
          <w:color w:val="000000"/>
          <w:sz w:val="24"/>
          <w:szCs w:val="24"/>
        </w:rPr>
      </w:pPr>
      <w:r w:rsidRPr="00AD3E94">
        <w:rPr>
          <w:rFonts w:ascii="Times New Roman" w:hAnsi="Times New Roman" w:cs="Times New Roman"/>
          <w:b/>
          <w:color w:val="000000"/>
          <w:sz w:val="24"/>
          <w:szCs w:val="24"/>
        </w:rPr>
        <w:t>3.Функции языка.</w:t>
      </w:r>
    </w:p>
    <w:p w:rsidR="002D5A0E" w:rsidRPr="00AD3E94" w:rsidRDefault="002D5A0E" w:rsidP="002D5A0E">
      <w:pPr>
        <w:ind w:right="-57"/>
        <w:jc w:val="both"/>
        <w:rPr>
          <w:rFonts w:ascii="Times New Roman" w:hAnsi="Times New Roman" w:cs="Times New Roman"/>
          <w:b/>
          <w:color w:val="000000"/>
          <w:sz w:val="24"/>
          <w:szCs w:val="24"/>
        </w:rPr>
      </w:pPr>
    </w:p>
    <w:p w:rsidR="002D5A0E" w:rsidRPr="00AD3E94" w:rsidRDefault="00D6780A" w:rsidP="002D5A0E">
      <w:pPr>
        <w:ind w:right="-57"/>
        <w:jc w:val="both"/>
        <w:rPr>
          <w:rFonts w:ascii="Times New Roman" w:hAnsi="Times New Roman" w:cs="Times New Roman"/>
          <w:b/>
          <w:color w:val="000000"/>
          <w:sz w:val="24"/>
          <w:szCs w:val="24"/>
        </w:rPr>
      </w:pPr>
      <w:r>
        <w:rPr>
          <w:rFonts w:ascii="Times New Roman" w:hAnsi="Times New Roman" w:cs="Times New Roman"/>
          <w:b/>
          <w:color w:val="000000"/>
          <w:sz w:val="24"/>
          <w:szCs w:val="24"/>
        </w:rPr>
        <w:t>1.Теории происхождения языка</w:t>
      </w:r>
    </w:p>
    <w:p w:rsidR="002D5A0E" w:rsidRPr="00AD3E94" w:rsidRDefault="002D5A0E" w:rsidP="002D5A0E">
      <w:pPr>
        <w:ind w:right="-57"/>
        <w:jc w:val="both"/>
        <w:rPr>
          <w:rFonts w:ascii="Times New Roman" w:hAnsi="Times New Roman" w:cs="Times New Roman"/>
          <w:color w:val="000000"/>
          <w:sz w:val="24"/>
          <w:szCs w:val="24"/>
        </w:rPr>
      </w:pPr>
      <w:r w:rsidRPr="00AD3E94">
        <w:rPr>
          <w:rFonts w:ascii="Times New Roman" w:hAnsi="Times New Roman" w:cs="Times New Roman"/>
          <w:color w:val="000000"/>
          <w:sz w:val="24"/>
          <w:szCs w:val="24"/>
        </w:rPr>
        <w:t>Со времен античности сложилось много теорий происхождения языка.</w:t>
      </w:r>
    </w:p>
    <w:p w:rsidR="002D5A0E" w:rsidRPr="00AD3E94" w:rsidRDefault="002D5A0E" w:rsidP="002D5A0E">
      <w:pPr>
        <w:ind w:right="-57" w:firstLine="340"/>
        <w:jc w:val="both"/>
        <w:rPr>
          <w:rFonts w:ascii="Times New Roman" w:hAnsi="Times New Roman" w:cs="Times New Roman"/>
          <w:sz w:val="24"/>
          <w:szCs w:val="24"/>
        </w:rPr>
      </w:pPr>
      <w:r w:rsidRPr="00AD3E94">
        <w:rPr>
          <w:rFonts w:ascii="Times New Roman" w:hAnsi="Times New Roman" w:cs="Times New Roman"/>
          <w:sz w:val="24"/>
          <w:szCs w:val="24"/>
        </w:rPr>
        <w:t>1.</w:t>
      </w:r>
      <w:r w:rsidRPr="00AD3E94">
        <w:rPr>
          <w:rStyle w:val="apple-converted-space"/>
          <w:rFonts w:ascii="Times New Roman" w:hAnsi="Times New Roman" w:cs="Times New Roman"/>
          <w:b/>
          <w:color w:val="000000"/>
          <w:sz w:val="24"/>
          <w:szCs w:val="24"/>
        </w:rPr>
        <w:t> </w:t>
      </w:r>
      <w:r w:rsidRPr="00AD3E94">
        <w:rPr>
          <w:rFonts w:ascii="Times New Roman" w:hAnsi="Times New Roman" w:cs="Times New Roman"/>
          <w:b/>
          <w:spacing w:val="60"/>
          <w:sz w:val="24"/>
          <w:szCs w:val="24"/>
        </w:rPr>
        <w:t>Теория звукоподражания</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sz w:val="24"/>
          <w:szCs w:val="24"/>
        </w:rPr>
        <w:t>идет от стоиков и получила поддержку в XIX и даже</w:t>
      </w:r>
      <w:r w:rsidRPr="00AD3E94">
        <w:rPr>
          <w:rStyle w:val="apple-converted-space"/>
          <w:rFonts w:ascii="Times New Roman" w:hAnsi="Times New Roman" w:cs="Times New Roman"/>
          <w:b/>
          <w:bCs/>
          <w:color w:val="000000"/>
          <w:sz w:val="24"/>
          <w:szCs w:val="24"/>
        </w:rPr>
        <w:t> </w:t>
      </w:r>
      <w:r w:rsidRPr="00AD3E94">
        <w:rPr>
          <w:rFonts w:ascii="Times New Roman" w:hAnsi="Times New Roman" w:cs="Times New Roman"/>
          <w:sz w:val="24"/>
          <w:szCs w:val="24"/>
        </w:rPr>
        <w:t>XX в. Суть этой теории состоит в том, что «безъязычный человек», слыша звуки природы (журчание ручья, пение птиц и т. д.), старался подражать этим звукам своим речевым аппаратом. В любом языке, конечно, есть некоторое количество звукоподражательных слов типа</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i/>
          <w:iCs/>
          <w:sz w:val="24"/>
          <w:szCs w:val="24"/>
        </w:rPr>
        <w:t>ку-ку, гав-гав, хрю-хрю, пиф-паф, кап-кап, апчхи,</w:t>
      </w:r>
      <w:r w:rsidRPr="00AD3E94">
        <w:rPr>
          <w:rStyle w:val="apple-converted-space"/>
          <w:rFonts w:ascii="Times New Roman" w:hAnsi="Times New Roman" w:cs="Times New Roman"/>
          <w:i/>
          <w:iCs/>
          <w:color w:val="000000"/>
          <w:sz w:val="24"/>
          <w:szCs w:val="24"/>
        </w:rPr>
        <w:t> </w:t>
      </w:r>
      <w:r w:rsidRPr="00AD3E94">
        <w:rPr>
          <w:rFonts w:ascii="Times New Roman" w:hAnsi="Times New Roman" w:cs="Times New Roman"/>
          <w:i/>
          <w:iCs/>
          <w:sz w:val="24"/>
          <w:szCs w:val="24"/>
          <w:lang w:val="en-US"/>
        </w:rPr>
        <w:t>xa</w:t>
      </w:r>
      <w:r w:rsidRPr="00AD3E94">
        <w:rPr>
          <w:rFonts w:ascii="Times New Roman" w:hAnsi="Times New Roman" w:cs="Times New Roman"/>
          <w:i/>
          <w:iCs/>
          <w:sz w:val="24"/>
          <w:szCs w:val="24"/>
        </w:rPr>
        <w:t>-</w:t>
      </w:r>
      <w:r w:rsidRPr="00AD3E94">
        <w:rPr>
          <w:rFonts w:ascii="Times New Roman" w:hAnsi="Times New Roman" w:cs="Times New Roman"/>
          <w:i/>
          <w:iCs/>
          <w:sz w:val="24"/>
          <w:szCs w:val="24"/>
          <w:lang w:val="en-US"/>
        </w:rPr>
        <w:t>xa</w:t>
      </w:r>
      <w:r w:rsidRPr="00AD3E94">
        <w:rPr>
          <w:rFonts w:ascii="Times New Roman" w:hAnsi="Times New Roman" w:cs="Times New Roman"/>
          <w:i/>
          <w:iCs/>
          <w:sz w:val="24"/>
          <w:szCs w:val="24"/>
        </w:rPr>
        <w:t>-</w:t>
      </w:r>
      <w:r w:rsidRPr="00AD3E94">
        <w:rPr>
          <w:rFonts w:ascii="Times New Roman" w:hAnsi="Times New Roman" w:cs="Times New Roman"/>
          <w:i/>
          <w:iCs/>
          <w:sz w:val="24"/>
          <w:szCs w:val="24"/>
          <w:lang w:val="en-US"/>
        </w:rPr>
        <w:t>xa</w:t>
      </w:r>
      <w:r w:rsidRPr="00AD3E94">
        <w:rPr>
          <w:rFonts w:ascii="Times New Roman" w:hAnsi="Times New Roman" w:cs="Times New Roman"/>
          <w:iCs/>
          <w:sz w:val="24"/>
          <w:szCs w:val="24"/>
        </w:rPr>
        <w:t xml:space="preserve"> и</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sz w:val="24"/>
          <w:szCs w:val="24"/>
        </w:rPr>
        <w:t>т. п. и производных от них типа</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i/>
          <w:iCs/>
          <w:sz w:val="24"/>
          <w:szCs w:val="24"/>
        </w:rPr>
        <w:t>куковать, кукушка, гавкать, хрюкать, хрюшка, ха-ханъки</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sz w:val="24"/>
          <w:szCs w:val="24"/>
        </w:rPr>
        <w:t>и т. п. Но, во-первых, таких слов очень немного, во-вторых, «звукоподражать» можно только «звучащему», а как же тогда назвать «безгласное»: камни, дома, треугольники и квадраты и многое другое? Отрицать звукоподражательные слова в языке нельзя, но думать, что таким механическим и пассивным образом возник язык, было бы совершенно неправильно. 2.</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b/>
          <w:spacing w:val="60"/>
          <w:sz w:val="24"/>
          <w:szCs w:val="24"/>
        </w:rPr>
        <w:t>Теория междометий</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sz w:val="24"/>
          <w:szCs w:val="24"/>
        </w:rPr>
        <w:t>идет от эпикурейцев, противников стоиков, и заключается в том, что первобытные люди инстинктивные животные вопли превратили в «естественные звуки» – междометия, сопровождающие эмоции, откуда якобы произошли и все иные слова. Эту точку зрения поддерживал в XVIII в. Ж.-Ж. Руссо.Междометия входят в словарный состав любого языка и могут иметь производные слова, как в русском языке:</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i/>
          <w:iCs/>
          <w:sz w:val="24"/>
          <w:szCs w:val="24"/>
          <w:lang w:val="en-US"/>
        </w:rPr>
        <w:t>ax</w:t>
      </w:r>
      <w:r w:rsidRPr="00AD3E94">
        <w:rPr>
          <w:rFonts w:ascii="Times New Roman" w:hAnsi="Times New Roman" w:cs="Times New Roman"/>
          <w:i/>
          <w:iCs/>
          <w:sz w:val="24"/>
          <w:szCs w:val="24"/>
        </w:rPr>
        <w:t>,</w:t>
      </w:r>
      <w:r w:rsidRPr="00AD3E94">
        <w:rPr>
          <w:rStyle w:val="apple-converted-space"/>
          <w:rFonts w:ascii="Times New Roman" w:hAnsi="Times New Roman" w:cs="Times New Roman"/>
          <w:i/>
          <w:iCs/>
          <w:color w:val="000000"/>
          <w:sz w:val="24"/>
          <w:szCs w:val="24"/>
        </w:rPr>
        <w:t> </w:t>
      </w:r>
      <w:r w:rsidRPr="00AD3E94">
        <w:rPr>
          <w:rFonts w:ascii="Times New Roman" w:hAnsi="Times New Roman" w:cs="Times New Roman"/>
          <w:i/>
          <w:iCs/>
          <w:sz w:val="24"/>
          <w:szCs w:val="24"/>
          <w:lang w:val="en-US"/>
        </w:rPr>
        <w:t>ox</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sz w:val="24"/>
          <w:szCs w:val="24"/>
        </w:rPr>
        <w:t>и</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i/>
          <w:iCs/>
          <w:sz w:val="24"/>
          <w:szCs w:val="24"/>
        </w:rPr>
        <w:t>ахать, охать</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sz w:val="24"/>
          <w:szCs w:val="24"/>
        </w:rPr>
        <w:t>и т. п. Но опять же таких слов очень немного в языках и даже меньше, чем звукоподражательных. Кроме того, в языке есть очень многое, не связанное с экспрессией. Данная теория предполагает наличие «человека без языка», который пришел к языку через страсти и эмоции. 3.</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b/>
          <w:spacing w:val="60"/>
          <w:sz w:val="24"/>
          <w:szCs w:val="24"/>
        </w:rPr>
        <w:t>Теория «трудовых выкриков»</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sz w:val="24"/>
          <w:szCs w:val="24"/>
        </w:rPr>
        <w:t>на первый взгляд кажется настоящей материалистической теорией происхождения языка. Эта теория возникла в XIX в. в трудах вульгарных материалистов (Л. Нуаре, К. Бюхер) и сводилась к тому, что язык возник из выкриков, сопровождавших коллективный труд. Но эти «трудовые выкрики» только средство ритмизации труда, они ничего не выражают, даже эмоций, а являются только внешним, техническим средством при работе. Ни одной функции, характеризующей язык, в этих «трудовых выкриках» обнаружить нельзя, так как они и не коммуникативны, и не номинативны, и не экспрессивны. 4. С середины</w:t>
      </w:r>
      <w:r w:rsidRPr="00AD3E94">
        <w:rPr>
          <w:rStyle w:val="apple-converted-space"/>
          <w:rFonts w:ascii="Times New Roman" w:hAnsi="Times New Roman" w:cs="Times New Roman"/>
          <w:b/>
          <w:bCs/>
          <w:color w:val="000000"/>
          <w:sz w:val="24"/>
          <w:szCs w:val="24"/>
        </w:rPr>
        <w:t> </w:t>
      </w:r>
      <w:r w:rsidRPr="00AD3E94">
        <w:rPr>
          <w:rFonts w:ascii="Times New Roman" w:hAnsi="Times New Roman" w:cs="Times New Roman"/>
          <w:sz w:val="24"/>
          <w:szCs w:val="24"/>
        </w:rPr>
        <w:t>XVIII в. появилась</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b/>
          <w:spacing w:val="60"/>
          <w:sz w:val="24"/>
          <w:szCs w:val="24"/>
        </w:rPr>
        <w:t>«теория социального договора»</w:t>
      </w:r>
      <w:r w:rsidRPr="00AD3E94">
        <w:rPr>
          <w:rFonts w:ascii="Times New Roman" w:hAnsi="Times New Roman" w:cs="Times New Roman"/>
          <w:sz w:val="24"/>
          <w:szCs w:val="24"/>
        </w:rPr>
        <w:t>. Эта теория опиралась на некоторые мнения античности. Адам Смит провозгласил ее первой возможностью образования языка. У Руссо было иное толкование в связи с его теорией двух периодов в жизни человечества: первого – «природного», когда люди были частью природы и язык «происходил» от чувств (</w:t>
      </w:r>
      <w:r w:rsidRPr="00AD3E94">
        <w:rPr>
          <w:rFonts w:ascii="Times New Roman" w:hAnsi="Times New Roman" w:cs="Times New Roman"/>
          <w:sz w:val="24"/>
          <w:szCs w:val="24"/>
          <w:lang w:val="en-US"/>
        </w:rPr>
        <w:t>passions</w:t>
      </w:r>
      <w:r w:rsidRPr="00AD3E94">
        <w:rPr>
          <w:rFonts w:ascii="Times New Roman" w:hAnsi="Times New Roman" w:cs="Times New Roman"/>
          <w:sz w:val="24"/>
          <w:szCs w:val="24"/>
        </w:rPr>
        <w:t xml:space="preserve">), и второго – «цивилизованного», когда язык мог быть продуктом «социальной договоренности». В этих рассуждениях зерно истины состоит в том, что в позднейшие эпохи развития языков возможно «договориться» о тех или иных словах, особенно в области терминологии; например, система международной химической номенклатуры была выработана на международном съезде химиков разных стран в Женеве </w:t>
      </w:r>
      <w:r w:rsidRPr="00AD3E94">
        <w:rPr>
          <w:rFonts w:ascii="Times New Roman" w:hAnsi="Times New Roman" w:cs="Times New Roman"/>
          <w:sz w:val="24"/>
          <w:szCs w:val="24"/>
        </w:rPr>
        <w:lastRenderedPageBreak/>
        <w:t>в</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sz w:val="24"/>
          <w:szCs w:val="24"/>
        </w:rPr>
        <w:t>1892 г. Но совершенно ясно и то, что для объяснения первобытного языка эта теория ничего не дает, так как прежде всего для того, чтобы «договориться» о языке, надо уже иметь язык, на котором «договариваются». 5. Существовавшие на протяжении долгого времени различные теории происхождения языка (имеется в виду звуковой язык)  </w:t>
      </w:r>
      <w:r w:rsidRPr="00AD3E94">
        <w:rPr>
          <w:rFonts w:ascii="Times New Roman" w:hAnsi="Times New Roman" w:cs="Times New Roman"/>
          <w:b/>
          <w:sz w:val="24"/>
          <w:szCs w:val="24"/>
        </w:rPr>
        <w:t> и з  </w:t>
      </w:r>
      <w:r w:rsidRPr="00AD3E94">
        <w:rPr>
          <w:rFonts w:ascii="Times New Roman" w:hAnsi="Times New Roman" w:cs="Times New Roman"/>
          <w:b/>
          <w:spacing w:val="60"/>
          <w:sz w:val="24"/>
          <w:szCs w:val="24"/>
        </w:rPr>
        <w:t>жестов</w:t>
      </w:r>
      <w:r w:rsidRPr="00AD3E94">
        <w:rPr>
          <w:rStyle w:val="apple-converted-space"/>
          <w:rFonts w:ascii="Times New Roman" w:hAnsi="Times New Roman" w:cs="Times New Roman"/>
          <w:color w:val="000000"/>
          <w:sz w:val="24"/>
          <w:szCs w:val="24"/>
        </w:rPr>
        <w:t> </w:t>
      </w:r>
      <w:r w:rsidRPr="00AD3E94">
        <w:rPr>
          <w:rFonts w:ascii="Times New Roman" w:hAnsi="Times New Roman" w:cs="Times New Roman"/>
          <w:sz w:val="24"/>
          <w:szCs w:val="24"/>
        </w:rPr>
        <w:t xml:space="preserve">также ничего не объясняют и являются несостоятельными (Л. Гейгер, В. Вундт – в XIX в., Я. Ван-Гиннекен, Н. Я. Марр – в XX в.). Все ссылки на наличие якобы чисто «жестовых языков» не могут быть подтверждены фактами; жесты всегда выступают как нечто вторичное для людей, имеющих звуковой язык: такова жестикуляция шаманов, межплеменные сношения населения с разными языками, случаи употребления жестов в периоды запрета пользования звуковым языком для женщин у некоторых племен, стоящих на низкой ступени развития, и т. п. Все подобные теории игнорируют язык как общественное явление. 6. Иное толкование вопроса о происхождении языка у Ф. Энгельса </w:t>
      </w:r>
      <w:r w:rsidRPr="00AD3E94">
        <w:rPr>
          <w:rFonts w:ascii="Times New Roman" w:hAnsi="Times New Roman" w:cs="Times New Roman"/>
          <w:b/>
          <w:sz w:val="24"/>
          <w:szCs w:val="24"/>
        </w:rPr>
        <w:t>(трудовая теория)</w:t>
      </w:r>
      <w:r w:rsidRPr="00AD3E94">
        <w:rPr>
          <w:rFonts w:ascii="Times New Roman" w:hAnsi="Times New Roman" w:cs="Times New Roman"/>
          <w:sz w:val="24"/>
          <w:szCs w:val="24"/>
        </w:rPr>
        <w:t xml:space="preserve">. Общий процесс развития человека Ф. Энгельс представляет как взаимодействие труда, сознания и языка. 7. </w:t>
      </w:r>
      <w:r w:rsidRPr="00AD3E94">
        <w:rPr>
          <w:rStyle w:val="mw-headline"/>
          <w:rFonts w:ascii="Times New Roman" w:hAnsi="Times New Roman" w:cs="Times New Roman"/>
          <w:b/>
          <w:sz w:val="24"/>
          <w:szCs w:val="24"/>
          <w:bdr w:val="none" w:sz="0" w:space="0" w:color="auto" w:frame="1"/>
        </w:rPr>
        <w:t>Теория Божественного происхождения языка.</w:t>
      </w:r>
      <w:r w:rsidRPr="00AD3E94">
        <w:rPr>
          <w:rStyle w:val="mw-headline"/>
          <w:rFonts w:ascii="Times New Roman" w:hAnsi="Times New Roman" w:cs="Times New Roman"/>
          <w:sz w:val="24"/>
          <w:szCs w:val="24"/>
          <w:bdr w:val="none" w:sz="0" w:space="0" w:color="auto" w:frame="1"/>
        </w:rPr>
        <w:t xml:space="preserve"> </w:t>
      </w:r>
      <w:r w:rsidRPr="00AD3E94">
        <w:rPr>
          <w:rFonts w:ascii="Times New Roman" w:hAnsi="Times New Roman" w:cs="Times New Roman"/>
          <w:sz w:val="24"/>
          <w:szCs w:val="24"/>
        </w:rPr>
        <w:t>Язык был создан Богом, богами или божественными мудрецами. Эта гипотеза отражена в религиях разных народов. Согласно индийским ведам (XX век до н.э.), главный бог дал имена другим богам, а имена вещам дали святые мудрецы при помощи главного бога. Во второй главе Библии (Ветхий завет) говорится: «И взял Господь Бог человека, которого создал, и поселил его в саду Едемском, чтобы возделывать его и хранить его. И сказал Господь Бог: не хорошо быть человеку одному; сотворим ему помощника, соответственного ему. Господь Бог образовал из земли всех животных полевых и всех птиц небесных, и привел их к человеку, чтобы видеть, как он назовет их, и чтобы, как наречет человек всякую душу живую, так и было имя ей. И нарек человек имена всем скотам и птицам небесным и всем зверям полевым; но для человека не нашлось помощника, подобного ему. И навел Господь Бог на человека крепкий сон; и, когда он уснул, взял одно из ребр его, и закрыл то место плотию. И создал Господь Бог из ребра, взятого у человека, жену, и привел ее к человеку» (Бытие, 2, 15-22). Согласно Корану, Адам был сотворен Аллахом из праха и «звучащей глины». Вдохнув в Адама жизнь, Аллах научил его именам всех вещей и этим возвысил его над ангелами» (2:29). Однако позже, согласно Библии, потомков Адама за их попытку построить башню до небес Бог покарал разнообразием языков: На всей земле был один язык и одно наречие… И сошел Господь посмотреть город и башню, которые строили сыны человеческие. И сказал Господь: вот, один народ, и один у всех язык; и вот что начали они делать, и не отстанут они от того, что задумали делать. Сойдем лее, и смешаем там язык их, так чтобы один не понимал речи другого. И рассеял их Господь оттуда по всей земле; и они перестали строить город. Посему дано ему имя: Вавилон; ибо там смешал Господь язык всей земли, и оттуда рассеял их Господь по всей земле (Бытие, 11, 5-9).</w:t>
      </w:r>
    </w:p>
    <w:p w:rsidR="002D5A0E" w:rsidRPr="00AD3E94" w:rsidRDefault="002D5A0E" w:rsidP="002D5A0E">
      <w:pPr>
        <w:ind w:right="-57" w:firstLine="340"/>
        <w:jc w:val="both"/>
        <w:rPr>
          <w:rFonts w:ascii="Times New Roman" w:hAnsi="Times New Roman" w:cs="Times New Roman"/>
          <w:sz w:val="24"/>
          <w:szCs w:val="24"/>
        </w:rPr>
      </w:pPr>
    </w:p>
    <w:p w:rsidR="002D5A0E" w:rsidRPr="00AD3E94" w:rsidRDefault="002D5A0E" w:rsidP="002D5A0E">
      <w:pPr>
        <w:ind w:right="-57"/>
        <w:jc w:val="both"/>
        <w:rPr>
          <w:rFonts w:ascii="Times New Roman" w:hAnsi="Times New Roman" w:cs="Times New Roman"/>
          <w:b/>
          <w:color w:val="000000"/>
          <w:sz w:val="24"/>
          <w:szCs w:val="24"/>
        </w:rPr>
      </w:pPr>
      <w:r w:rsidRPr="00AD3E94">
        <w:rPr>
          <w:rFonts w:ascii="Times New Roman" w:hAnsi="Times New Roman" w:cs="Times New Roman"/>
          <w:b/>
          <w:color w:val="000000"/>
          <w:sz w:val="24"/>
          <w:szCs w:val="24"/>
        </w:rPr>
        <w:t>2.Биосоциальная природа языка.</w:t>
      </w:r>
    </w:p>
    <w:p w:rsidR="002D5A0E" w:rsidRPr="00AD3E94" w:rsidRDefault="002D5A0E" w:rsidP="002D5A0E">
      <w:pPr>
        <w:pStyle w:val="a5"/>
        <w:spacing w:before="0" w:beforeAutospacing="0" w:after="0" w:afterAutospacing="0" w:line="270" w:lineRule="atLeast"/>
        <w:jc w:val="both"/>
        <w:textAlignment w:val="baseline"/>
      </w:pPr>
      <w:r w:rsidRPr="00AD3E94">
        <w:t xml:space="preserve">Вопрос природы (сущности) языка, безусловно, входит в круг важнейших вопросов современной лингвистики. Существует несколько подходов к определению природы языка. </w:t>
      </w:r>
      <w:r w:rsidRPr="00AD3E94">
        <w:rPr>
          <w:b/>
          <w:bCs/>
          <w:bdr w:val="none" w:sz="0" w:space="0" w:color="auto" w:frame="1"/>
        </w:rPr>
        <w:t xml:space="preserve">Натуралистический (биологический) подход к языку. </w:t>
      </w:r>
      <w:r w:rsidRPr="00AD3E94">
        <w:t xml:space="preserve">Развитие натуралистического подхода к языку связано с именем выдающегося немецкого исследователя Августа Шлейхера (1821-1868). Шлейхер указывал, что законы, установленные Дарвином для видов растений и животных, применимы, по крайней мере в главных чертах своих, и к организмам языков. Наиболее ярко влияние теории Дарвина проявляется в перенесении Шлейхером положения о борьбе за существование в растительном и животном мире на язык. Шлейхер убежден, что в настоящем периоде жизни человечества победителями в борьбе за существование оказываются преимущественно языки индогерманского племени. Близость языка к природным организмам Шлейхер видит также в способности языка к эволюции. Ценным следует считать стремление представителей этого направления, в частности Шлейхера, применять к изучению языка точные методы естественных наук. Ошибочным в концепции Шлейхера. и его последователей явилось слишком прямолинейное перенесение на язык законов, присущих биологическим организмам, которые, действительно растут, развиваются, а затем дряхлеют и умирают. Языки, конечно, тоже </w:t>
      </w:r>
      <w:r w:rsidRPr="00AD3E94">
        <w:lastRenderedPageBreak/>
        <w:t xml:space="preserve">возникают, развиваются и иногда умирают. Но смерть эта носит не биологический, а социально-исторический характер. </w:t>
      </w:r>
      <w:r w:rsidRPr="00AD3E94">
        <w:rPr>
          <w:b/>
          <w:bCs/>
          <w:bdr w:val="none" w:sz="0" w:space="0" w:color="auto" w:frame="1"/>
        </w:rPr>
        <w:t xml:space="preserve">Психический подход к языку. </w:t>
      </w:r>
      <w:r w:rsidRPr="00AD3E94">
        <w:t>Другая известная точка зрения на природу и сущность языка - это то, что язык - явление</w:t>
      </w:r>
      <w:r w:rsidRPr="00AD3E94">
        <w:rPr>
          <w:rStyle w:val="apple-converted-space"/>
        </w:rPr>
        <w:t> </w:t>
      </w:r>
      <w:r w:rsidRPr="00AD3E94">
        <w:rPr>
          <w:b/>
          <w:bCs/>
          <w:bdr w:val="none" w:sz="0" w:space="0" w:color="auto" w:frame="1"/>
        </w:rPr>
        <w:t>психическое</w:t>
      </w:r>
      <w:r w:rsidRPr="00AD3E94">
        <w:t xml:space="preserve">. Одним из виднейших представителей, который представлял психологическую точку зрения на язык был Гейман Штейнталь (1823-1899). Штейнталь считал язык явлением психическим, которое развивается на основе законов психологии Он отрицал роль мышления в становлении языка, придавая значение психике. Всё внимание Штенталь сосредотачивал на индивидуальном акте речи, рассматривая язык как явление психического порядка. </w:t>
      </w:r>
      <w:r w:rsidRPr="00AD3E94">
        <w:rPr>
          <w:b/>
          <w:bCs/>
          <w:bdr w:val="none" w:sz="0" w:space="0" w:color="auto" w:frame="1"/>
        </w:rPr>
        <w:t xml:space="preserve">Язык - явление социальное. </w:t>
      </w:r>
      <w:r w:rsidRPr="00AD3E94">
        <w:rPr>
          <w:bCs/>
          <w:bdr w:val="none" w:sz="0" w:space="0" w:color="auto" w:frame="1"/>
        </w:rPr>
        <w:t>С</w:t>
      </w:r>
      <w:r w:rsidRPr="00AD3E94">
        <w:t xml:space="preserve">уществует точка зрения, что язык явление социальное. Язык отдельного человека зависит от окружающей среды и находится под влиянием речи коллектива. Если маленькие дети попадают в условия жизни зверей, то они приобретают навыки животной жизни и утрачивают безвозвратно все человеческое. Датский ученый Ельмслев дает характеристику языку как явлению: язык неотделим от человека и следует за ним во всех его действиях. Язык - инструмент, посредством которого человек формирует мысль и чувства, настроения, желания, волю и деятельность. Язык - инструмент, посредством которого человек влияет на людей, а другие влияют на него. Но язык не внешнее явление, которое лишь сопровождает человека. Он глубоко связан с человеческим разумом. Это богатство памяти, унаследованное личностью и племенем. </w:t>
      </w:r>
      <w:r w:rsidRPr="00AD3E94">
        <w:rPr>
          <w:b/>
          <w:bCs/>
          <w:bdr w:val="none" w:sz="0" w:space="0" w:color="auto" w:frame="1"/>
        </w:rPr>
        <w:t xml:space="preserve">Язык как система знаков. </w:t>
      </w:r>
      <w:r w:rsidRPr="00AD3E94">
        <w:t xml:space="preserve">Язык рассматривается как система знаков. </w:t>
      </w:r>
      <w:r w:rsidRPr="00AD3E94">
        <w:rPr>
          <w:b/>
          <w:bCs/>
          <w:bdr w:val="none" w:sz="0" w:space="0" w:color="auto" w:frame="1"/>
        </w:rPr>
        <w:t>Вывод</w:t>
      </w:r>
      <w:r w:rsidRPr="00AD3E94">
        <w:t xml:space="preserve">: язык – сложное и многостороннее явление, которое немыслимо рассматривать лишь с одной стороны. Каждый из рассмотренных подходов по-своему верен, но чтобы определить природу языка как можно точнее, приходится обратиться ко всем его аспектам, помнить о его биологической природе, не забывать о социальной стороне, рассматривать с точки зрения человеческой психики и воспринимать как систему знаков. </w:t>
      </w:r>
    </w:p>
    <w:p w:rsidR="002D5A0E" w:rsidRPr="00AD3E94" w:rsidRDefault="002D5A0E" w:rsidP="002D5A0E">
      <w:pPr>
        <w:pStyle w:val="a5"/>
        <w:spacing w:before="0" w:beforeAutospacing="0" w:after="0" w:afterAutospacing="0" w:line="270" w:lineRule="atLeast"/>
        <w:jc w:val="both"/>
        <w:textAlignment w:val="baseline"/>
      </w:pPr>
      <w:r w:rsidRPr="00AD3E94">
        <w:rPr>
          <w:b/>
        </w:rPr>
        <w:t>Язык и общество</w:t>
      </w:r>
      <w:r w:rsidRPr="00AD3E94">
        <w:t xml:space="preserve"> — одна из центральных проблем современной лингвистики, связанная с исследованием обще</w:t>
      </w:r>
      <w:r w:rsidRPr="00AD3E94">
        <w:softHyphen/>
        <w:t>ствен</w:t>
      </w:r>
      <w:r w:rsidRPr="00AD3E94">
        <w:softHyphen/>
        <w:t>но</w:t>
      </w:r>
      <w:r w:rsidRPr="00AD3E94">
        <w:softHyphen/>
        <w:t>го характера возникновения, развития и функционирования языка, его связей с обществом, его социальной дифферен</w:t>
      </w:r>
      <w:r w:rsidRPr="00AD3E94">
        <w:softHyphen/>
        <w:t>ци</w:t>
      </w:r>
      <w:r w:rsidRPr="00AD3E94">
        <w:softHyphen/>
        <w:t>а</w:t>
      </w:r>
      <w:r w:rsidRPr="00AD3E94">
        <w:softHyphen/>
        <w:t>ции в соответ</w:t>
      </w:r>
      <w:r w:rsidRPr="00AD3E94">
        <w:softHyphen/>
        <w:t>ствии с разделением общества на классы, слои и группы, социаль</w:t>
      </w:r>
      <w:r w:rsidRPr="00AD3E94">
        <w:softHyphen/>
        <w:t>ных различий в исполь</w:t>
      </w:r>
      <w:r w:rsidRPr="00AD3E94">
        <w:softHyphen/>
        <w:t>зо</w:t>
      </w:r>
      <w:r w:rsidRPr="00AD3E94">
        <w:softHyphen/>
        <w:t>ва</w:t>
      </w:r>
      <w:r w:rsidRPr="00AD3E94">
        <w:softHyphen/>
        <w:t>нии языка и т. п. Одна из форм влияния общества на язык — социальная дифференциация языка, которая обусловлена социаль</w:t>
      </w:r>
      <w:r w:rsidRPr="00AD3E94">
        <w:softHyphen/>
        <w:t>ной неодно</w:t>
      </w:r>
      <w:r w:rsidRPr="00AD3E94">
        <w:softHyphen/>
        <w:t>род</w:t>
      </w:r>
      <w:r w:rsidRPr="00AD3E94">
        <w:softHyphen/>
        <w:t>но</w:t>
      </w:r>
      <w:r w:rsidRPr="00AD3E94">
        <w:softHyphen/>
        <w:t>стью общества; такова дифференциация многих совре</w:t>
      </w:r>
      <w:r w:rsidRPr="00AD3E94">
        <w:softHyphen/>
        <w:t>мен</w:t>
      </w:r>
      <w:r w:rsidRPr="00AD3E94">
        <w:softHyphen/>
        <w:t>ных развитых нацио</w:t>
      </w:r>
      <w:r w:rsidRPr="00AD3E94">
        <w:softHyphen/>
        <w:t>наль</w:t>
      </w:r>
      <w:r w:rsidRPr="00AD3E94">
        <w:softHyphen/>
        <w:t>ных языков на территориальные и социальные</w:t>
      </w:r>
      <w:r w:rsidRPr="00AD3E94">
        <w:rPr>
          <w:rStyle w:val="apple-converted-space"/>
        </w:rPr>
        <w:t> </w:t>
      </w:r>
      <w:r w:rsidR="000B569A">
        <w:rPr>
          <w:rStyle w:val="apple-converted-space"/>
        </w:rPr>
        <w:t>диалекты</w:t>
      </w:r>
      <w:r w:rsidRPr="00AD3E94">
        <w:rPr>
          <w:u w:val="single"/>
        </w:rPr>
        <w:t>,</w:t>
      </w:r>
      <w:r w:rsidRPr="00AD3E94">
        <w:t xml:space="preserve"> выделение</w:t>
      </w:r>
      <w:r w:rsidRPr="00AD3E94">
        <w:rPr>
          <w:rStyle w:val="apple-converted-space"/>
        </w:rPr>
        <w:t> </w:t>
      </w:r>
      <w:r w:rsidR="000B569A">
        <w:rPr>
          <w:rStyle w:val="apple-converted-space"/>
        </w:rPr>
        <w:t>литературного языка</w:t>
      </w:r>
      <w:r w:rsidRPr="00AD3E94">
        <w:rPr>
          <w:rStyle w:val="apple-converted-space"/>
        </w:rPr>
        <w:t> </w:t>
      </w:r>
      <w:r w:rsidRPr="00AD3E94">
        <w:t>как социаль</w:t>
      </w:r>
      <w:r w:rsidRPr="00AD3E94">
        <w:softHyphen/>
        <w:t>но и функционально наибо</w:t>
      </w:r>
      <w:r w:rsidRPr="00AD3E94">
        <w:softHyphen/>
        <w:t>лее значимого языкового образования, существование в некоторых обществах «мужского» и «женского» вариантов языка и т. п. Другая форма связи языка с обществом — обусловленность использования языковых средств социальными харак</w:t>
      </w:r>
      <w:r w:rsidRPr="00AD3E94">
        <w:softHyphen/>
        <w:t>те</w:t>
      </w:r>
      <w:r w:rsidRPr="00AD3E94">
        <w:softHyphen/>
        <w:t>ри</w:t>
      </w:r>
      <w:r w:rsidRPr="00AD3E94">
        <w:softHyphen/>
        <w:t>сти</w:t>
      </w:r>
      <w:r w:rsidRPr="00AD3E94">
        <w:softHyphen/>
        <w:t>ка</w:t>
      </w:r>
      <w:r w:rsidRPr="00AD3E94">
        <w:softHyphen/>
        <w:t>ми носителей языка (возрастом, уровнем образования, профессией и др.), социальными ролями участников</w:t>
      </w:r>
      <w:r w:rsidRPr="00AD3E94">
        <w:rPr>
          <w:rStyle w:val="apple-converted-space"/>
        </w:rPr>
        <w:t> </w:t>
      </w:r>
      <w:r w:rsidR="000B569A">
        <w:rPr>
          <w:rStyle w:val="apple-converted-space"/>
        </w:rPr>
        <w:t>коммуникации</w:t>
      </w:r>
      <w:r w:rsidRPr="00AD3E94">
        <w:t>, ситуацией общения. Поскольку сферы использования языка многообразны и специфичны (ср. науку, производство, средства массовой информа</w:t>
      </w:r>
      <w:r w:rsidRPr="00AD3E94">
        <w:softHyphen/>
        <w:t>ции — газеты, радио, телевидение, нужды делово</w:t>
      </w:r>
      <w:r w:rsidRPr="00AD3E94">
        <w:softHyphen/>
        <w:t>го и бытово</w:t>
      </w:r>
      <w:r w:rsidRPr="00AD3E94">
        <w:softHyphen/>
        <w:t>го общения и т. п.), в языке вырабатываются своеобразные функциональные</w:t>
      </w:r>
      <w:r w:rsidRPr="00AD3E94">
        <w:rPr>
          <w:rStyle w:val="apple-converted-space"/>
        </w:rPr>
        <w:t> </w:t>
      </w:r>
      <w:r w:rsidR="000B569A">
        <w:rPr>
          <w:rStyle w:val="apple-converted-space"/>
        </w:rPr>
        <w:t>стили</w:t>
      </w:r>
      <w:r w:rsidRPr="00AD3E94">
        <w:t> — свидетельство зависимости языка от потребностей общества. Различают спонтанное влияние общества на язык и</w:t>
      </w:r>
      <w:r w:rsidRPr="00AD3E94">
        <w:rPr>
          <w:rStyle w:val="apple-converted-space"/>
        </w:rPr>
        <w:t> </w:t>
      </w:r>
      <w:r w:rsidR="000B569A">
        <w:rPr>
          <w:rStyle w:val="apple-converted-space"/>
        </w:rPr>
        <w:t>языковую политику</w:t>
      </w:r>
      <w:r w:rsidRPr="00AD3E94">
        <w:t> — воздействие созна</w:t>
      </w:r>
      <w:r w:rsidRPr="00AD3E94">
        <w:softHyphen/>
        <w:t>тель</w:t>
      </w:r>
      <w:r w:rsidRPr="00AD3E94">
        <w:softHyphen/>
        <w:t>ное, целе</w:t>
      </w:r>
      <w:r w:rsidRPr="00AD3E94">
        <w:softHyphen/>
        <w:t>на</w:t>
      </w:r>
      <w:r w:rsidRPr="00AD3E94">
        <w:softHyphen/>
        <w:t>прав</w:t>
      </w:r>
      <w:r w:rsidRPr="00AD3E94">
        <w:softHyphen/>
        <w:t>лен</w:t>
      </w:r>
      <w:r w:rsidRPr="00AD3E94">
        <w:softHyphen/>
        <w:t>ное, призван</w:t>
      </w:r>
      <w:r w:rsidRPr="00AD3E94">
        <w:softHyphen/>
        <w:t>ное способ</w:t>
      </w:r>
      <w:r w:rsidRPr="00AD3E94">
        <w:softHyphen/>
        <w:t>ство</w:t>
      </w:r>
      <w:r w:rsidRPr="00AD3E94">
        <w:softHyphen/>
        <w:t>вать наибо</w:t>
      </w:r>
      <w:r w:rsidRPr="00AD3E94">
        <w:softHyphen/>
        <w:t>лее эффектив</w:t>
      </w:r>
      <w:r w:rsidRPr="00AD3E94">
        <w:softHyphen/>
        <w:t>но</w:t>
      </w:r>
      <w:r w:rsidRPr="00AD3E94">
        <w:softHyphen/>
        <w:t>му функцио</w:t>
      </w:r>
      <w:r w:rsidRPr="00AD3E94">
        <w:softHyphen/>
        <w:t>ни</w:t>
      </w:r>
      <w:r w:rsidRPr="00AD3E94">
        <w:softHyphen/>
        <w:t>ро</w:t>
      </w:r>
      <w:r w:rsidRPr="00AD3E94">
        <w:softHyphen/>
        <w:t>ва</w:t>
      </w:r>
      <w:r w:rsidRPr="00AD3E94">
        <w:softHyphen/>
        <w:t>нию языка в различных сферах его применения (создание письменностей и алфавитов для бесписьменных языков, усовершенствование</w:t>
      </w:r>
      <w:r w:rsidRPr="00AD3E94">
        <w:rPr>
          <w:rStyle w:val="apple-converted-space"/>
        </w:rPr>
        <w:t> </w:t>
      </w:r>
      <w:r w:rsidR="000B569A">
        <w:rPr>
          <w:rStyle w:val="apple-converted-space"/>
        </w:rPr>
        <w:t>орфографии</w:t>
      </w:r>
      <w:r w:rsidRPr="00AD3E94">
        <w:t>, специальных терминологий и т. п.).</w:t>
      </w:r>
    </w:p>
    <w:p w:rsidR="002D5A0E" w:rsidRPr="00AD3E94" w:rsidRDefault="002D5A0E" w:rsidP="002D5A0E">
      <w:pPr>
        <w:pStyle w:val="2"/>
        <w:spacing w:after="180"/>
        <w:jc w:val="both"/>
        <w:rPr>
          <w:b w:val="0"/>
          <w:sz w:val="24"/>
          <w:szCs w:val="24"/>
          <w:lang w:val="ru-RU"/>
        </w:rPr>
      </w:pPr>
      <w:r w:rsidRPr="00AD3E94">
        <w:rPr>
          <w:b w:val="0"/>
          <w:sz w:val="24"/>
          <w:szCs w:val="24"/>
          <w:lang w:val="ru-RU"/>
        </w:rPr>
        <w:t xml:space="preserve">Наука, изучающая язык в связи с социальными условиями его существования, называется </w:t>
      </w:r>
      <w:r w:rsidRPr="00AD3E94">
        <w:rPr>
          <w:sz w:val="24"/>
          <w:szCs w:val="24"/>
          <w:lang w:val="ru-RU"/>
        </w:rPr>
        <w:t>социолингвистикой.</w:t>
      </w:r>
      <w:r w:rsidRPr="00AD3E94">
        <w:rPr>
          <w:b w:val="0"/>
          <w:sz w:val="24"/>
          <w:szCs w:val="24"/>
          <w:lang w:val="ru-RU"/>
        </w:rPr>
        <w:t xml:space="preserve"> Под социальными условиями имеется в виду комплекс внешних обстоятельств, в которых реально функционирует и развивается язык: общество людей, использующих данный язык, социальная структура этого общества, различия между носителями языка в возрасте, социальном статусе, уровне культуры и образования, месте проживания, а также различия в их речевом поведении в зависимости от ситуации общения. Термин «социолингвистика» впервые употребил в 1952 американский социолог Герман Карри. Лингвистические исследования, учитывающие обусловленность языковых явлений явлениями социальными, с большей или меньшей интенсивностью велись еще в начале нынешнего века во</w:t>
      </w:r>
      <w:r w:rsidRPr="00AD3E94">
        <w:rPr>
          <w:rStyle w:val="apple-converted-space"/>
          <w:b w:val="0"/>
          <w:sz w:val="24"/>
          <w:szCs w:val="24"/>
        </w:rPr>
        <w:t> </w:t>
      </w:r>
      <w:r w:rsidR="000B569A">
        <w:rPr>
          <w:rStyle w:val="apple-converted-space"/>
          <w:b w:val="0"/>
          <w:sz w:val="24"/>
          <w:szCs w:val="24"/>
          <w:lang w:val="ru-RU"/>
        </w:rPr>
        <w:t>Франции, России, Чехии</w:t>
      </w:r>
      <w:r w:rsidRPr="00AD3E94">
        <w:rPr>
          <w:b w:val="0"/>
          <w:sz w:val="24"/>
          <w:szCs w:val="24"/>
          <w:lang w:val="ru-RU"/>
        </w:rPr>
        <w:t xml:space="preserve">. Это, например, идея о том, что все средства языка распределены по </w:t>
      </w:r>
      <w:r w:rsidRPr="00AD3E94">
        <w:rPr>
          <w:b w:val="0"/>
          <w:sz w:val="24"/>
          <w:szCs w:val="24"/>
          <w:lang w:val="ru-RU"/>
        </w:rPr>
        <w:lastRenderedPageBreak/>
        <w:t>сферам общения, а деление общения на сферы имеет в значительной мере социальную обусловленность (Ш.Балли); важность изучения жаргонов, арго для понимания внутреннего устройства системы национального языка (Б.А.Ларин, В.М.Жирмунский, Д.С.Лихачев) и др. Социолингвистика возникла на стыке двух других наук – социологии и лингвистики. Социолингвисты заимствовали многие методы у социологов, например, методы массовых обследований, анкетирования, устных опросов и интервью. Но, заимствуя у социологов эти методы, социолингвисты используют  их применительно к задачам изучения языка, а кроме того, на их основе вырабатываются собственные методические приемы работы с языковыми фактами и с носителями языка. Объект социолингвистики - как пользуются языком люди, составляющие то или иное общество. При этом учитываются все факторы, могущие влиять на использование языка, – от различных характеристик самих говорящих (их возраста, пола, уровня образования и культуры, вида профессии и т.п.) до особенностей конкретного речевого акта. Тем самым при социолингвистическом подходе к языку объектом изучения является функционирование языка; его внутренняя структура принимается как некая данность и специальному исследованию не подвергается. В обществах, где функционируют два, три языка, множество языков, социолингвист должен исследовать механизмы функционирования нескольких языков в их взаимодействии, чтобы получить ответы на следующие вопросы: в каких сферах социальной жизни они используются? Каковы взаимоотношения между ними по статусу и функциям? Какой язык «главенствует», т.е. является государственным или официально принятым в качестве основного средства общения, а какие вынуждены довольствоваться ролью семейных и бытовых языков? Как, при каких условиях и в каких формах возникает дву- и многоязычие? И т.п.</w:t>
      </w:r>
    </w:p>
    <w:p w:rsidR="002D5A0E" w:rsidRPr="00AD3E94" w:rsidRDefault="002D5A0E" w:rsidP="002D5A0E">
      <w:pPr>
        <w:pStyle w:val="2"/>
        <w:spacing w:after="180"/>
        <w:jc w:val="both"/>
        <w:rPr>
          <w:b w:val="0"/>
          <w:sz w:val="24"/>
          <w:szCs w:val="24"/>
          <w:lang w:val="ru-RU"/>
        </w:rPr>
      </w:pPr>
      <w:r w:rsidRPr="00AD3E94">
        <w:rPr>
          <w:b w:val="0"/>
          <w:sz w:val="24"/>
          <w:szCs w:val="24"/>
          <w:lang w:val="ru-RU"/>
        </w:rPr>
        <w:t xml:space="preserve">Говоря о природе языка, необходим также рассмотреть вопрос соотношения языка и мышления. </w:t>
      </w:r>
      <w:r w:rsidRPr="00AD3E94">
        <w:rPr>
          <w:sz w:val="24"/>
          <w:szCs w:val="24"/>
          <w:lang w:val="ru-RU"/>
        </w:rPr>
        <w:t>Язык и мышление</w:t>
      </w:r>
      <w:r w:rsidRPr="00AD3E94">
        <w:rPr>
          <w:sz w:val="24"/>
          <w:szCs w:val="24"/>
        </w:rPr>
        <w:t> </w:t>
      </w:r>
      <w:r w:rsidRPr="00AD3E94">
        <w:rPr>
          <w:b w:val="0"/>
          <w:sz w:val="24"/>
          <w:szCs w:val="24"/>
          <w:lang w:val="ru-RU"/>
        </w:rPr>
        <w:t>— два неразрывно связанных вида общественной деятельности, отличающихся друг от друга по своей сущности и специфическим признакам. «Мышле</w:t>
      </w:r>
      <w:r w:rsidRPr="00AD3E94">
        <w:rPr>
          <w:b w:val="0"/>
          <w:sz w:val="24"/>
          <w:szCs w:val="24"/>
          <w:lang w:val="ru-RU"/>
        </w:rPr>
        <w:softHyphen/>
        <w:t>ние</w:t>
      </w:r>
      <w:r w:rsidRPr="00AD3E94">
        <w:rPr>
          <w:b w:val="0"/>
          <w:sz w:val="24"/>
          <w:szCs w:val="24"/>
        </w:rPr>
        <w:t> </w:t>
      </w:r>
      <w:r w:rsidRPr="00AD3E94">
        <w:rPr>
          <w:b w:val="0"/>
          <w:sz w:val="24"/>
          <w:szCs w:val="24"/>
          <w:lang w:val="ru-RU"/>
        </w:rPr>
        <w:t>— высшая форма активного отражения объектив</w:t>
      </w:r>
      <w:r w:rsidRPr="00AD3E94">
        <w:rPr>
          <w:b w:val="0"/>
          <w:sz w:val="24"/>
          <w:szCs w:val="24"/>
          <w:lang w:val="ru-RU"/>
        </w:rPr>
        <w:softHyphen/>
        <w:t>ной реальности, целе</w:t>
      </w:r>
      <w:r w:rsidRPr="00AD3E94">
        <w:rPr>
          <w:b w:val="0"/>
          <w:sz w:val="24"/>
          <w:szCs w:val="24"/>
          <w:lang w:val="ru-RU"/>
        </w:rPr>
        <w:softHyphen/>
        <w:t>на</w:t>
      </w:r>
      <w:r w:rsidRPr="00AD3E94">
        <w:rPr>
          <w:b w:val="0"/>
          <w:sz w:val="24"/>
          <w:szCs w:val="24"/>
          <w:lang w:val="ru-RU"/>
        </w:rPr>
        <w:softHyphen/>
        <w:t>прав</w:t>
      </w:r>
      <w:r w:rsidRPr="00AD3E94">
        <w:rPr>
          <w:b w:val="0"/>
          <w:sz w:val="24"/>
          <w:szCs w:val="24"/>
          <w:lang w:val="ru-RU"/>
        </w:rPr>
        <w:softHyphen/>
        <w:t>лен</w:t>
      </w:r>
      <w:r w:rsidRPr="00AD3E94">
        <w:rPr>
          <w:b w:val="0"/>
          <w:sz w:val="24"/>
          <w:szCs w:val="24"/>
          <w:lang w:val="ru-RU"/>
        </w:rPr>
        <w:softHyphen/>
        <w:t>ное, опосред</w:t>
      </w:r>
      <w:r w:rsidRPr="00AD3E94">
        <w:rPr>
          <w:b w:val="0"/>
          <w:sz w:val="24"/>
          <w:szCs w:val="24"/>
          <w:lang w:val="ru-RU"/>
        </w:rPr>
        <w:softHyphen/>
        <w:t>ство</w:t>
      </w:r>
      <w:r w:rsidRPr="00AD3E94">
        <w:rPr>
          <w:b w:val="0"/>
          <w:sz w:val="24"/>
          <w:szCs w:val="24"/>
          <w:lang w:val="ru-RU"/>
        </w:rPr>
        <w:softHyphen/>
        <w:t>ван</w:t>
      </w:r>
      <w:r w:rsidRPr="00AD3E94">
        <w:rPr>
          <w:b w:val="0"/>
          <w:sz w:val="24"/>
          <w:szCs w:val="24"/>
          <w:lang w:val="ru-RU"/>
        </w:rPr>
        <w:softHyphen/>
        <w:t>ное и обобщён</w:t>
      </w:r>
      <w:r w:rsidRPr="00AD3E94">
        <w:rPr>
          <w:b w:val="0"/>
          <w:sz w:val="24"/>
          <w:szCs w:val="24"/>
          <w:lang w:val="ru-RU"/>
        </w:rPr>
        <w:softHyphen/>
        <w:t>ное позна</w:t>
      </w:r>
      <w:r w:rsidRPr="00AD3E94">
        <w:rPr>
          <w:b w:val="0"/>
          <w:sz w:val="24"/>
          <w:szCs w:val="24"/>
          <w:lang w:val="ru-RU"/>
        </w:rPr>
        <w:softHyphen/>
        <w:t>ние суще</w:t>
      </w:r>
      <w:r w:rsidRPr="00AD3E94">
        <w:rPr>
          <w:b w:val="0"/>
          <w:sz w:val="24"/>
          <w:szCs w:val="24"/>
          <w:lang w:val="ru-RU"/>
        </w:rPr>
        <w:softHyphen/>
        <w:t>ствен</w:t>
      </w:r>
      <w:r w:rsidRPr="00AD3E94">
        <w:rPr>
          <w:b w:val="0"/>
          <w:sz w:val="24"/>
          <w:szCs w:val="24"/>
          <w:lang w:val="ru-RU"/>
        </w:rPr>
        <w:softHyphen/>
        <w:t>ных связей и отношений предметов и явлений. Оно осуществляется в различных формах и структурах (</w:t>
      </w:r>
      <w:r w:rsidR="00F31B47">
        <w:rPr>
          <w:b w:val="0"/>
          <w:sz w:val="24"/>
          <w:szCs w:val="24"/>
          <w:lang w:val="ru-RU"/>
        </w:rPr>
        <w:t>понятиях</w:t>
      </w:r>
      <w:r w:rsidRPr="00AD3E94">
        <w:rPr>
          <w:b w:val="0"/>
          <w:sz w:val="24"/>
          <w:szCs w:val="24"/>
          <w:lang w:val="ru-RU"/>
        </w:rPr>
        <w:t>, категориях, теориях), в которых закреплен и обобщён познавательный и социально-исторический опыт человечества» («Философский энциклопедический словарь», 1983). Процессы мышления проявляются в трёх основных видах, выступающих в сложном взаимо</w:t>
      </w:r>
      <w:r w:rsidRPr="00AD3E94">
        <w:rPr>
          <w:b w:val="0"/>
          <w:sz w:val="24"/>
          <w:szCs w:val="24"/>
          <w:lang w:val="ru-RU"/>
        </w:rPr>
        <w:softHyphen/>
        <w:t>дей</w:t>
      </w:r>
      <w:r w:rsidRPr="00AD3E94">
        <w:rPr>
          <w:b w:val="0"/>
          <w:sz w:val="24"/>
          <w:szCs w:val="24"/>
          <w:lang w:val="ru-RU"/>
        </w:rPr>
        <w:softHyphen/>
        <w:t>ствии,</w:t>
      </w:r>
      <w:r w:rsidRPr="00AD3E94">
        <w:rPr>
          <w:b w:val="0"/>
          <w:sz w:val="24"/>
          <w:szCs w:val="24"/>
        </w:rPr>
        <w:t> </w:t>
      </w:r>
      <w:r w:rsidRPr="00AD3E94">
        <w:rPr>
          <w:b w:val="0"/>
          <w:sz w:val="24"/>
          <w:szCs w:val="24"/>
          <w:lang w:val="ru-RU"/>
        </w:rPr>
        <w:t>— практически-действенном, нагляд</w:t>
      </w:r>
      <w:r w:rsidRPr="00AD3E94">
        <w:rPr>
          <w:b w:val="0"/>
          <w:sz w:val="24"/>
          <w:szCs w:val="24"/>
          <w:lang w:val="ru-RU"/>
        </w:rPr>
        <w:softHyphen/>
        <w:t>но-образном и словесно-логическом. «Орудием мышле</w:t>
      </w:r>
      <w:r w:rsidRPr="00AD3E94">
        <w:rPr>
          <w:b w:val="0"/>
          <w:sz w:val="24"/>
          <w:szCs w:val="24"/>
          <w:lang w:val="ru-RU"/>
        </w:rPr>
        <w:softHyphen/>
        <w:t>ния является язык, а также другие системы</w:t>
      </w:r>
      <w:r w:rsidRPr="00AD3E94">
        <w:rPr>
          <w:rStyle w:val="apple-converted-space"/>
          <w:b w:val="0"/>
          <w:sz w:val="24"/>
          <w:szCs w:val="24"/>
        </w:rPr>
        <w:t> </w:t>
      </w:r>
      <w:r w:rsidR="000B569A">
        <w:rPr>
          <w:rStyle w:val="apple-converted-space"/>
          <w:b w:val="0"/>
          <w:sz w:val="24"/>
          <w:szCs w:val="24"/>
          <w:lang w:val="ru-RU"/>
        </w:rPr>
        <w:t>знаков</w:t>
      </w:r>
      <w:r w:rsidRPr="00AD3E94">
        <w:rPr>
          <w:rStyle w:val="apple-converted-space"/>
          <w:b w:val="0"/>
          <w:sz w:val="24"/>
          <w:szCs w:val="24"/>
        </w:rPr>
        <w:t> </w:t>
      </w:r>
      <w:r w:rsidRPr="00AD3E94">
        <w:rPr>
          <w:b w:val="0"/>
          <w:sz w:val="24"/>
          <w:szCs w:val="24"/>
          <w:lang w:val="ru-RU"/>
        </w:rPr>
        <w:t>(как абстрактных, например математических, так и конкретно-образных, например язык искус</w:t>
      </w:r>
      <w:r w:rsidRPr="00AD3E94">
        <w:rPr>
          <w:b w:val="0"/>
          <w:sz w:val="24"/>
          <w:szCs w:val="24"/>
          <w:lang w:val="ru-RU"/>
        </w:rPr>
        <w:softHyphen/>
        <w:t>ства)» (там же). Язык</w:t>
      </w:r>
      <w:r w:rsidRPr="00AD3E94">
        <w:rPr>
          <w:b w:val="0"/>
          <w:sz w:val="24"/>
          <w:szCs w:val="24"/>
        </w:rPr>
        <w:t> </w:t>
      </w:r>
      <w:r w:rsidRPr="00AD3E94">
        <w:rPr>
          <w:b w:val="0"/>
          <w:sz w:val="24"/>
          <w:szCs w:val="24"/>
          <w:lang w:val="ru-RU"/>
        </w:rPr>
        <w:t>— это знаковая (в</w:t>
      </w:r>
      <w:r w:rsidRPr="00AD3E94">
        <w:rPr>
          <w:b w:val="0"/>
          <w:sz w:val="24"/>
          <w:szCs w:val="24"/>
        </w:rPr>
        <w:t> </w:t>
      </w:r>
      <w:r w:rsidRPr="00AD3E94">
        <w:rPr>
          <w:b w:val="0"/>
          <w:sz w:val="24"/>
          <w:szCs w:val="24"/>
          <w:lang w:val="ru-RU"/>
        </w:rPr>
        <w:t>своей исходной форме звуковая) деятельность, обеспе</w:t>
      </w:r>
      <w:r w:rsidRPr="00AD3E94">
        <w:rPr>
          <w:b w:val="0"/>
          <w:sz w:val="24"/>
          <w:szCs w:val="24"/>
          <w:lang w:val="ru-RU"/>
        </w:rPr>
        <w:softHyphen/>
        <w:t>чи</w:t>
      </w:r>
      <w:r w:rsidRPr="00AD3E94">
        <w:rPr>
          <w:b w:val="0"/>
          <w:sz w:val="24"/>
          <w:szCs w:val="24"/>
          <w:lang w:val="ru-RU"/>
        </w:rPr>
        <w:softHyphen/>
        <w:t>ва</w:t>
      </w:r>
      <w:r w:rsidRPr="00AD3E94">
        <w:rPr>
          <w:b w:val="0"/>
          <w:sz w:val="24"/>
          <w:szCs w:val="24"/>
          <w:lang w:val="ru-RU"/>
        </w:rPr>
        <w:softHyphen/>
        <w:t>ю</w:t>
      </w:r>
      <w:r w:rsidRPr="00AD3E94">
        <w:rPr>
          <w:b w:val="0"/>
          <w:sz w:val="24"/>
          <w:szCs w:val="24"/>
          <w:lang w:val="ru-RU"/>
        </w:rPr>
        <w:softHyphen/>
        <w:t>щая материальное оформление мыслей и обмен информа</w:t>
      </w:r>
      <w:r w:rsidRPr="00AD3E94">
        <w:rPr>
          <w:b w:val="0"/>
          <w:sz w:val="24"/>
          <w:szCs w:val="24"/>
          <w:lang w:val="ru-RU"/>
        </w:rPr>
        <w:softHyphen/>
        <w:t>ци</w:t>
      </w:r>
      <w:r w:rsidRPr="00AD3E94">
        <w:rPr>
          <w:b w:val="0"/>
          <w:sz w:val="24"/>
          <w:szCs w:val="24"/>
          <w:lang w:val="ru-RU"/>
        </w:rPr>
        <w:softHyphen/>
        <w:t>ей между членами общества. Мышление, за исключением его практически-действенного вида, имеет психическую, идеальную природу, между тем как язык</w:t>
      </w:r>
      <w:r w:rsidRPr="00AD3E94">
        <w:rPr>
          <w:b w:val="0"/>
          <w:sz w:val="24"/>
          <w:szCs w:val="24"/>
        </w:rPr>
        <w:t> </w:t>
      </w:r>
      <w:r w:rsidRPr="00AD3E94">
        <w:rPr>
          <w:b w:val="0"/>
          <w:sz w:val="24"/>
          <w:szCs w:val="24"/>
          <w:lang w:val="ru-RU"/>
        </w:rPr>
        <w:t>— это явление по своей первичной природе физическое, материальное.</w:t>
      </w:r>
    </w:p>
    <w:p w:rsidR="002D5A0E" w:rsidRPr="00AD3E94" w:rsidRDefault="002D5A0E" w:rsidP="002D5A0E">
      <w:pPr>
        <w:pStyle w:val="2"/>
        <w:spacing w:after="180"/>
        <w:jc w:val="both"/>
        <w:rPr>
          <w:b w:val="0"/>
          <w:sz w:val="24"/>
          <w:szCs w:val="24"/>
          <w:lang w:val="ru-RU"/>
        </w:rPr>
      </w:pPr>
      <w:r w:rsidRPr="00AD3E94">
        <w:rPr>
          <w:b w:val="0"/>
          <w:sz w:val="24"/>
          <w:szCs w:val="24"/>
          <w:lang w:val="ru-RU"/>
        </w:rPr>
        <w:t>Выяснение степени и конкретного характера связи между языком и мышлением состав</w:t>
      </w:r>
      <w:r w:rsidRPr="00AD3E94">
        <w:rPr>
          <w:b w:val="0"/>
          <w:sz w:val="24"/>
          <w:szCs w:val="24"/>
          <w:lang w:val="ru-RU"/>
        </w:rPr>
        <w:softHyphen/>
        <w:t>ля</w:t>
      </w:r>
      <w:r w:rsidRPr="00AD3E94">
        <w:rPr>
          <w:b w:val="0"/>
          <w:sz w:val="24"/>
          <w:szCs w:val="24"/>
          <w:lang w:val="ru-RU"/>
        </w:rPr>
        <w:softHyphen/>
        <w:t>ет одну из центральных проблем теоретического языкознания и философии языка с самого начала их развития. В</w:t>
      </w:r>
      <w:r w:rsidRPr="00AD3E94">
        <w:rPr>
          <w:b w:val="0"/>
          <w:sz w:val="24"/>
          <w:szCs w:val="24"/>
        </w:rPr>
        <w:t> </w:t>
      </w:r>
      <w:r w:rsidRPr="00AD3E94">
        <w:rPr>
          <w:b w:val="0"/>
          <w:sz w:val="24"/>
          <w:szCs w:val="24"/>
          <w:lang w:val="ru-RU"/>
        </w:rPr>
        <w:t>решении этой проблемы обнаруживаются глубокие расхождения</w:t>
      </w:r>
      <w:r w:rsidRPr="00AD3E94">
        <w:rPr>
          <w:b w:val="0"/>
          <w:sz w:val="24"/>
          <w:szCs w:val="24"/>
        </w:rPr>
        <w:t> </w:t>
      </w:r>
      <w:r w:rsidRPr="00AD3E94">
        <w:rPr>
          <w:b w:val="0"/>
          <w:sz w:val="24"/>
          <w:szCs w:val="24"/>
          <w:lang w:val="ru-RU"/>
        </w:rPr>
        <w:t>— от отождествления языка и мышления  или их чрезмерного сближения с преувели</w:t>
      </w:r>
      <w:r w:rsidRPr="00AD3E94">
        <w:rPr>
          <w:b w:val="0"/>
          <w:sz w:val="24"/>
          <w:szCs w:val="24"/>
          <w:lang w:val="ru-RU"/>
        </w:rPr>
        <w:softHyphen/>
        <w:t>че</w:t>
      </w:r>
      <w:r w:rsidRPr="00AD3E94">
        <w:rPr>
          <w:b w:val="0"/>
          <w:sz w:val="24"/>
          <w:szCs w:val="24"/>
          <w:lang w:val="ru-RU"/>
        </w:rPr>
        <w:softHyphen/>
        <w:t>ни</w:t>
      </w:r>
      <w:r w:rsidRPr="00AD3E94">
        <w:rPr>
          <w:b w:val="0"/>
          <w:sz w:val="24"/>
          <w:szCs w:val="24"/>
          <w:lang w:val="ru-RU"/>
        </w:rPr>
        <w:softHyphen/>
        <w:t>ем роли языка  до отрицания непосредственной связи между ними или, чаще, игнори</w:t>
      </w:r>
      <w:r w:rsidRPr="00AD3E94">
        <w:rPr>
          <w:b w:val="0"/>
          <w:sz w:val="24"/>
          <w:szCs w:val="24"/>
          <w:lang w:val="ru-RU"/>
        </w:rPr>
        <w:softHyphen/>
        <w:t>ро</w:t>
      </w:r>
      <w:r w:rsidRPr="00AD3E94">
        <w:rPr>
          <w:b w:val="0"/>
          <w:sz w:val="24"/>
          <w:szCs w:val="24"/>
          <w:lang w:val="ru-RU"/>
        </w:rPr>
        <w:softHyphen/>
        <w:t>ва</w:t>
      </w:r>
      <w:r w:rsidRPr="00AD3E94">
        <w:rPr>
          <w:b w:val="0"/>
          <w:sz w:val="24"/>
          <w:szCs w:val="24"/>
          <w:lang w:val="ru-RU"/>
        </w:rPr>
        <w:softHyphen/>
        <w:t>ния мышления в методике лингви</w:t>
      </w:r>
      <w:r w:rsidRPr="00AD3E94">
        <w:rPr>
          <w:b w:val="0"/>
          <w:sz w:val="24"/>
          <w:szCs w:val="24"/>
          <w:lang w:val="ru-RU"/>
        </w:rPr>
        <w:softHyphen/>
        <w:t>сти</w:t>
      </w:r>
      <w:r w:rsidRPr="00AD3E94">
        <w:rPr>
          <w:b w:val="0"/>
          <w:sz w:val="24"/>
          <w:szCs w:val="24"/>
          <w:lang w:val="ru-RU"/>
        </w:rPr>
        <w:softHyphen/>
        <w:t>че</w:t>
      </w:r>
      <w:r w:rsidRPr="00AD3E94">
        <w:rPr>
          <w:b w:val="0"/>
          <w:sz w:val="24"/>
          <w:szCs w:val="24"/>
          <w:lang w:val="ru-RU"/>
        </w:rPr>
        <w:softHyphen/>
        <w:t>ско</w:t>
      </w:r>
      <w:r w:rsidRPr="00AD3E94">
        <w:rPr>
          <w:b w:val="0"/>
          <w:sz w:val="24"/>
          <w:szCs w:val="24"/>
          <w:lang w:val="ru-RU"/>
        </w:rPr>
        <w:softHyphen/>
        <w:t>го иссле</w:t>
      </w:r>
      <w:r w:rsidRPr="00AD3E94">
        <w:rPr>
          <w:b w:val="0"/>
          <w:sz w:val="24"/>
          <w:szCs w:val="24"/>
          <w:lang w:val="ru-RU"/>
        </w:rPr>
        <w:softHyphen/>
        <w:t>до</w:t>
      </w:r>
      <w:r w:rsidRPr="00AD3E94">
        <w:rPr>
          <w:b w:val="0"/>
          <w:sz w:val="24"/>
          <w:szCs w:val="24"/>
          <w:lang w:val="ru-RU"/>
        </w:rPr>
        <w:softHyphen/>
        <w:t>ва</w:t>
      </w:r>
      <w:r w:rsidRPr="00AD3E94">
        <w:rPr>
          <w:b w:val="0"/>
          <w:sz w:val="24"/>
          <w:szCs w:val="24"/>
          <w:lang w:val="ru-RU"/>
        </w:rPr>
        <w:softHyphen/>
        <w:t>ния.</w:t>
      </w:r>
    </w:p>
    <w:p w:rsidR="002D5A0E" w:rsidRPr="00AD3E94" w:rsidRDefault="002D5A0E" w:rsidP="002D5A0E">
      <w:pPr>
        <w:pStyle w:val="2"/>
        <w:spacing w:after="180"/>
        <w:jc w:val="both"/>
        <w:rPr>
          <w:b w:val="0"/>
          <w:sz w:val="24"/>
          <w:szCs w:val="24"/>
          <w:lang w:val="ru-RU"/>
        </w:rPr>
      </w:pPr>
      <w:r w:rsidRPr="00AD3E94">
        <w:rPr>
          <w:b w:val="0"/>
          <w:sz w:val="24"/>
          <w:szCs w:val="24"/>
          <w:lang w:val="ru-RU"/>
        </w:rPr>
        <w:t>Прямого соответствия между единицами мышления и соотно</w:t>
      </w:r>
      <w:r w:rsidRPr="00AD3E94">
        <w:rPr>
          <w:b w:val="0"/>
          <w:sz w:val="24"/>
          <w:szCs w:val="24"/>
          <w:lang w:val="ru-RU"/>
        </w:rPr>
        <w:softHyphen/>
        <w:t>си</w:t>
      </w:r>
      <w:r w:rsidRPr="00AD3E94">
        <w:rPr>
          <w:b w:val="0"/>
          <w:sz w:val="24"/>
          <w:szCs w:val="24"/>
          <w:lang w:val="ru-RU"/>
        </w:rPr>
        <w:softHyphen/>
        <w:t>тель</w:t>
      </w:r>
      <w:r w:rsidRPr="00AD3E94">
        <w:rPr>
          <w:b w:val="0"/>
          <w:sz w:val="24"/>
          <w:szCs w:val="24"/>
          <w:lang w:val="ru-RU"/>
        </w:rPr>
        <w:softHyphen/>
        <w:t>ны</w:t>
      </w:r>
      <w:r w:rsidRPr="00AD3E94">
        <w:rPr>
          <w:b w:val="0"/>
          <w:sz w:val="24"/>
          <w:szCs w:val="24"/>
          <w:lang w:val="ru-RU"/>
        </w:rPr>
        <w:softHyphen/>
        <w:t>ми с ними</w:t>
      </w:r>
      <w:r w:rsidRPr="00AD3E94">
        <w:rPr>
          <w:rStyle w:val="apple-converted-space"/>
          <w:b w:val="0"/>
          <w:sz w:val="24"/>
          <w:szCs w:val="24"/>
        </w:rPr>
        <w:t> </w:t>
      </w:r>
      <w:r w:rsidR="000B569A">
        <w:rPr>
          <w:rStyle w:val="apple-converted-space"/>
          <w:b w:val="0"/>
          <w:sz w:val="24"/>
          <w:szCs w:val="24"/>
          <w:lang w:val="ru-RU"/>
        </w:rPr>
        <w:t>единицами языка</w:t>
      </w:r>
      <w:r w:rsidRPr="00AD3E94">
        <w:rPr>
          <w:rStyle w:val="apple-converted-space"/>
          <w:b w:val="0"/>
          <w:sz w:val="24"/>
          <w:szCs w:val="24"/>
        </w:rPr>
        <w:t> </w:t>
      </w:r>
      <w:r w:rsidRPr="00AD3E94">
        <w:rPr>
          <w:b w:val="0"/>
          <w:sz w:val="24"/>
          <w:szCs w:val="24"/>
          <w:lang w:val="ru-RU"/>
        </w:rPr>
        <w:t>нет: в одном и том же языке одна мысль или её компонен</w:t>
      </w:r>
      <w:r w:rsidRPr="00AD3E94">
        <w:rPr>
          <w:b w:val="0"/>
          <w:sz w:val="24"/>
          <w:szCs w:val="24"/>
          <w:lang w:val="ru-RU"/>
        </w:rPr>
        <w:softHyphen/>
        <w:t>ты</w:t>
      </w:r>
      <w:r w:rsidRPr="00AD3E94">
        <w:rPr>
          <w:b w:val="0"/>
          <w:sz w:val="24"/>
          <w:szCs w:val="24"/>
        </w:rPr>
        <w:t> </w:t>
      </w:r>
      <w:r w:rsidRPr="00AD3E94">
        <w:rPr>
          <w:b w:val="0"/>
          <w:sz w:val="24"/>
          <w:szCs w:val="24"/>
          <w:lang w:val="ru-RU"/>
        </w:rPr>
        <w:t>— понятия и представ</w:t>
      </w:r>
      <w:r w:rsidRPr="00AD3E94">
        <w:rPr>
          <w:b w:val="0"/>
          <w:sz w:val="24"/>
          <w:szCs w:val="24"/>
          <w:lang w:val="ru-RU"/>
        </w:rPr>
        <w:softHyphen/>
        <w:t>ле</w:t>
      </w:r>
      <w:r w:rsidRPr="00AD3E94">
        <w:rPr>
          <w:b w:val="0"/>
          <w:sz w:val="24"/>
          <w:szCs w:val="24"/>
          <w:lang w:val="ru-RU"/>
        </w:rPr>
        <w:softHyphen/>
      </w:r>
      <w:r w:rsidRPr="00AD3E94">
        <w:rPr>
          <w:b w:val="0"/>
          <w:sz w:val="24"/>
          <w:szCs w:val="24"/>
          <w:lang w:val="ru-RU"/>
        </w:rPr>
        <w:lastRenderedPageBreak/>
        <w:t>ния</w:t>
      </w:r>
      <w:r w:rsidRPr="00AD3E94">
        <w:rPr>
          <w:b w:val="0"/>
          <w:sz w:val="24"/>
          <w:szCs w:val="24"/>
        </w:rPr>
        <w:t> </w:t>
      </w:r>
      <w:r w:rsidRPr="00AD3E94">
        <w:rPr>
          <w:b w:val="0"/>
          <w:sz w:val="24"/>
          <w:szCs w:val="24"/>
          <w:lang w:val="ru-RU"/>
        </w:rPr>
        <w:t>— могут быть оформлены разными предложениями, словами или</w:t>
      </w:r>
      <w:r w:rsidRPr="00AD3E94">
        <w:rPr>
          <w:rStyle w:val="apple-converted-space"/>
          <w:b w:val="0"/>
          <w:sz w:val="24"/>
          <w:szCs w:val="24"/>
        </w:rPr>
        <w:t> </w:t>
      </w:r>
      <w:r w:rsidR="000B569A">
        <w:rPr>
          <w:rStyle w:val="apple-converted-space"/>
          <w:b w:val="0"/>
          <w:sz w:val="24"/>
          <w:szCs w:val="24"/>
          <w:lang w:val="ru-RU"/>
        </w:rPr>
        <w:t>словосочетаниями</w:t>
      </w:r>
      <w:r w:rsidRPr="00AD3E94">
        <w:rPr>
          <w:b w:val="0"/>
          <w:sz w:val="24"/>
          <w:szCs w:val="24"/>
          <w:lang w:val="ru-RU"/>
        </w:rPr>
        <w:t>, а одни и те же слова могут быть исполь</w:t>
      </w:r>
      <w:r w:rsidRPr="00AD3E94">
        <w:rPr>
          <w:b w:val="0"/>
          <w:sz w:val="24"/>
          <w:szCs w:val="24"/>
          <w:lang w:val="ru-RU"/>
        </w:rPr>
        <w:softHyphen/>
        <w:t>зо</w:t>
      </w:r>
      <w:r w:rsidRPr="00AD3E94">
        <w:rPr>
          <w:b w:val="0"/>
          <w:sz w:val="24"/>
          <w:szCs w:val="24"/>
          <w:lang w:val="ru-RU"/>
        </w:rPr>
        <w:softHyphen/>
        <w:t>ва</w:t>
      </w:r>
      <w:r w:rsidRPr="00AD3E94">
        <w:rPr>
          <w:b w:val="0"/>
          <w:sz w:val="24"/>
          <w:szCs w:val="24"/>
          <w:lang w:val="ru-RU"/>
        </w:rPr>
        <w:softHyphen/>
        <w:t>ны для оформления разных понятий и представлений. Кроме того,</w:t>
      </w:r>
      <w:r w:rsidRPr="00AD3E94">
        <w:rPr>
          <w:rStyle w:val="apple-converted-space"/>
          <w:b w:val="0"/>
          <w:sz w:val="24"/>
          <w:szCs w:val="24"/>
        </w:rPr>
        <w:t> </w:t>
      </w:r>
      <w:r w:rsidR="000B569A">
        <w:rPr>
          <w:rStyle w:val="apple-converted-space"/>
          <w:b w:val="0"/>
          <w:sz w:val="24"/>
          <w:szCs w:val="24"/>
          <w:lang w:val="ru-RU"/>
        </w:rPr>
        <w:t>служебные, указательные</w:t>
      </w:r>
      <w:r w:rsidRPr="00AD3E94">
        <w:rPr>
          <w:rStyle w:val="apple-converted-space"/>
          <w:b w:val="0"/>
          <w:sz w:val="24"/>
          <w:szCs w:val="24"/>
        </w:rPr>
        <w:t> </w:t>
      </w:r>
      <w:r w:rsidRPr="00AD3E94">
        <w:rPr>
          <w:b w:val="0"/>
          <w:sz w:val="24"/>
          <w:szCs w:val="24"/>
          <w:lang w:val="ru-RU"/>
        </w:rPr>
        <w:t>и т.</w:t>
      </w:r>
      <w:r w:rsidRPr="00AD3E94">
        <w:rPr>
          <w:b w:val="0"/>
          <w:sz w:val="24"/>
          <w:szCs w:val="24"/>
        </w:rPr>
        <w:t> </w:t>
      </w:r>
      <w:r w:rsidRPr="00AD3E94">
        <w:rPr>
          <w:b w:val="0"/>
          <w:sz w:val="24"/>
          <w:szCs w:val="24"/>
          <w:lang w:val="ru-RU"/>
        </w:rPr>
        <w:t>п. слова вообще не могут обозначать понятий или представлений, а, например, побудительные, вопроси</w:t>
      </w:r>
      <w:r w:rsidRPr="00AD3E94">
        <w:rPr>
          <w:b w:val="0"/>
          <w:sz w:val="24"/>
          <w:szCs w:val="24"/>
          <w:lang w:val="ru-RU"/>
        </w:rPr>
        <w:softHyphen/>
        <w:t>тель</w:t>
      </w:r>
      <w:r w:rsidRPr="00AD3E94">
        <w:rPr>
          <w:b w:val="0"/>
          <w:sz w:val="24"/>
          <w:szCs w:val="24"/>
          <w:lang w:val="ru-RU"/>
        </w:rPr>
        <w:softHyphen/>
        <w:t>ные и подобные предложения рассчитаны только на выражение волеизъяв</w:t>
      </w:r>
      <w:r w:rsidRPr="00AD3E94">
        <w:rPr>
          <w:b w:val="0"/>
          <w:sz w:val="24"/>
          <w:szCs w:val="24"/>
          <w:lang w:val="ru-RU"/>
        </w:rPr>
        <w:softHyphen/>
        <w:t>ле</w:t>
      </w:r>
      <w:r w:rsidRPr="00AD3E94">
        <w:rPr>
          <w:b w:val="0"/>
          <w:sz w:val="24"/>
          <w:szCs w:val="24"/>
          <w:lang w:val="ru-RU"/>
        </w:rPr>
        <w:softHyphen/>
        <w:t>ний и субъективного отношения говорящих к каким-либо фактам. Многовековой процесс оформления и выражения мыслей посредством языка обусловил развитие в</w:t>
      </w:r>
      <w:r w:rsidRPr="00AD3E94">
        <w:rPr>
          <w:rStyle w:val="apple-converted-space"/>
          <w:b w:val="0"/>
          <w:sz w:val="24"/>
          <w:szCs w:val="24"/>
        </w:rPr>
        <w:t> </w:t>
      </w:r>
      <w:r w:rsidR="000B569A">
        <w:rPr>
          <w:rStyle w:val="apple-converted-space"/>
          <w:b w:val="0"/>
          <w:sz w:val="24"/>
          <w:szCs w:val="24"/>
          <w:lang w:val="ru-RU"/>
        </w:rPr>
        <w:t>грамматическом</w:t>
      </w:r>
      <w:r w:rsidRPr="00AD3E94">
        <w:rPr>
          <w:rStyle w:val="apple-converted-space"/>
          <w:b w:val="0"/>
          <w:sz w:val="24"/>
          <w:szCs w:val="24"/>
        </w:rPr>
        <w:t> </w:t>
      </w:r>
      <w:r w:rsidRPr="00AD3E94">
        <w:rPr>
          <w:b w:val="0"/>
          <w:sz w:val="24"/>
          <w:szCs w:val="24"/>
          <w:lang w:val="ru-RU"/>
        </w:rPr>
        <w:t>строе языков ряда формальных</w:t>
      </w:r>
      <w:r w:rsidR="000B569A">
        <w:rPr>
          <w:b w:val="0"/>
          <w:sz w:val="24"/>
          <w:szCs w:val="24"/>
          <w:lang w:val="ru-RU"/>
        </w:rPr>
        <w:t xml:space="preserve"> категорий</w:t>
      </w:r>
      <w:r w:rsidRPr="00AD3E94">
        <w:rPr>
          <w:b w:val="0"/>
          <w:sz w:val="24"/>
          <w:szCs w:val="24"/>
          <w:lang w:val="ru-RU"/>
        </w:rPr>
        <w:t>, частично соотно</w:t>
      </w:r>
      <w:r w:rsidRPr="00AD3E94">
        <w:rPr>
          <w:b w:val="0"/>
          <w:sz w:val="24"/>
          <w:szCs w:val="24"/>
          <w:lang w:val="ru-RU"/>
        </w:rPr>
        <w:softHyphen/>
        <w:t>си</w:t>
      </w:r>
      <w:r w:rsidRPr="00AD3E94">
        <w:rPr>
          <w:b w:val="0"/>
          <w:sz w:val="24"/>
          <w:szCs w:val="24"/>
          <w:lang w:val="ru-RU"/>
        </w:rPr>
        <w:softHyphen/>
        <w:t>тель</w:t>
      </w:r>
      <w:r w:rsidRPr="00AD3E94">
        <w:rPr>
          <w:b w:val="0"/>
          <w:sz w:val="24"/>
          <w:szCs w:val="24"/>
          <w:lang w:val="ru-RU"/>
        </w:rPr>
        <w:softHyphen/>
        <w:t>ных с некоторы</w:t>
      </w:r>
      <w:r w:rsidR="000B569A">
        <w:rPr>
          <w:b w:val="0"/>
          <w:sz w:val="24"/>
          <w:szCs w:val="24"/>
          <w:lang w:val="ru-RU"/>
        </w:rPr>
        <w:t xml:space="preserve">ми общими категориями мышления. </w:t>
      </w:r>
      <w:r w:rsidRPr="00AD3E94">
        <w:rPr>
          <w:b w:val="0"/>
          <w:sz w:val="24"/>
          <w:szCs w:val="24"/>
          <w:lang w:val="ru-RU"/>
        </w:rPr>
        <w:t>Например,</w:t>
      </w:r>
      <w:r w:rsidRPr="00AD3E94">
        <w:rPr>
          <w:rStyle w:val="apple-converted-space"/>
          <w:b w:val="0"/>
          <w:sz w:val="24"/>
          <w:szCs w:val="24"/>
        </w:rPr>
        <w:t> </w:t>
      </w:r>
      <w:r w:rsidR="000B569A">
        <w:rPr>
          <w:rStyle w:val="apple-converted-space"/>
          <w:b w:val="0"/>
          <w:sz w:val="24"/>
          <w:szCs w:val="24"/>
          <w:lang w:val="ru-RU"/>
        </w:rPr>
        <w:t>подлежащее, сказуемое, дополнение и определение</w:t>
      </w:r>
      <w:r w:rsidRPr="00AD3E94">
        <w:rPr>
          <w:rStyle w:val="apple-converted-space"/>
          <w:b w:val="0"/>
          <w:sz w:val="24"/>
          <w:szCs w:val="24"/>
          <w:lang w:val="ru-RU"/>
        </w:rPr>
        <w:t xml:space="preserve"> </w:t>
      </w:r>
      <w:r w:rsidRPr="00AD3E94">
        <w:rPr>
          <w:b w:val="0"/>
          <w:sz w:val="24"/>
          <w:szCs w:val="24"/>
          <w:lang w:val="ru-RU"/>
        </w:rPr>
        <w:t>прибли</w:t>
      </w:r>
      <w:r w:rsidRPr="00AD3E94">
        <w:rPr>
          <w:b w:val="0"/>
          <w:sz w:val="24"/>
          <w:szCs w:val="24"/>
          <w:lang w:val="ru-RU"/>
        </w:rPr>
        <w:softHyphen/>
        <w:t>жён</w:t>
      </w:r>
      <w:r w:rsidRPr="00AD3E94">
        <w:rPr>
          <w:b w:val="0"/>
          <w:sz w:val="24"/>
          <w:szCs w:val="24"/>
          <w:lang w:val="ru-RU"/>
        </w:rPr>
        <w:softHyphen/>
        <w:t xml:space="preserve">но соответствуют смысловым категориям </w:t>
      </w:r>
      <w:r w:rsidR="000B569A">
        <w:rPr>
          <w:b w:val="0"/>
          <w:sz w:val="24"/>
          <w:szCs w:val="24"/>
          <w:lang w:val="ru-RU"/>
        </w:rPr>
        <w:t>субъекта, предиката</w:t>
      </w:r>
      <w:r w:rsidRPr="00AD3E94">
        <w:rPr>
          <w:rStyle w:val="apple-converted-space"/>
          <w:b w:val="0"/>
          <w:sz w:val="24"/>
          <w:szCs w:val="24"/>
        </w:rPr>
        <w:t> </w:t>
      </w:r>
      <w:r w:rsidRPr="00AD3E94">
        <w:rPr>
          <w:b w:val="0"/>
          <w:sz w:val="24"/>
          <w:szCs w:val="24"/>
          <w:lang w:val="ru-RU"/>
        </w:rPr>
        <w:t>(в</w:t>
      </w:r>
      <w:r w:rsidRPr="00AD3E94">
        <w:rPr>
          <w:b w:val="0"/>
          <w:sz w:val="24"/>
          <w:szCs w:val="24"/>
        </w:rPr>
        <w:t> </w:t>
      </w:r>
      <w:r w:rsidRPr="00AD3E94">
        <w:rPr>
          <w:b w:val="0"/>
          <w:sz w:val="24"/>
          <w:szCs w:val="24"/>
          <w:lang w:val="ru-RU"/>
        </w:rPr>
        <w:t xml:space="preserve">разных их пониманиях), объекта и атрибута. </w:t>
      </w:r>
    </w:p>
    <w:p w:rsidR="002D5A0E" w:rsidRPr="00AD3E94" w:rsidRDefault="002D5A0E" w:rsidP="002D5A0E">
      <w:pPr>
        <w:pStyle w:val="2"/>
        <w:spacing w:after="180"/>
        <w:jc w:val="both"/>
        <w:rPr>
          <w:b w:val="0"/>
          <w:sz w:val="24"/>
          <w:szCs w:val="24"/>
          <w:lang w:val="ru-RU"/>
        </w:rPr>
      </w:pPr>
      <w:r w:rsidRPr="00AD3E94">
        <w:rPr>
          <w:b w:val="0"/>
          <w:sz w:val="24"/>
          <w:szCs w:val="24"/>
          <w:lang w:val="ru-RU"/>
        </w:rPr>
        <w:t>В</w:t>
      </w:r>
      <w:r w:rsidRPr="00AD3E94">
        <w:rPr>
          <w:b w:val="0"/>
          <w:sz w:val="24"/>
          <w:szCs w:val="24"/>
        </w:rPr>
        <w:t> </w:t>
      </w:r>
      <w:r w:rsidRPr="00AD3E94">
        <w:rPr>
          <w:b w:val="0"/>
          <w:sz w:val="24"/>
          <w:szCs w:val="24"/>
          <w:lang w:val="ru-RU"/>
        </w:rPr>
        <w:t>ходе исторического развития языка и мышления характер их взаимодействия не оставался неиз</w:t>
      </w:r>
      <w:r w:rsidRPr="00AD3E94">
        <w:rPr>
          <w:b w:val="0"/>
          <w:sz w:val="24"/>
          <w:szCs w:val="24"/>
          <w:lang w:val="ru-RU"/>
        </w:rPr>
        <w:softHyphen/>
        <w:t>мен</w:t>
      </w:r>
      <w:r w:rsidRPr="00AD3E94">
        <w:rPr>
          <w:b w:val="0"/>
          <w:sz w:val="24"/>
          <w:szCs w:val="24"/>
          <w:lang w:val="ru-RU"/>
        </w:rPr>
        <w:softHyphen/>
        <w:t>ным. На начальных этапах развития общества язык, развивавшийся в первую очередь как средство общения, вместе с тем включался в процессы мышления, дополняя два перво</w:t>
      </w:r>
      <w:r w:rsidRPr="00AD3E94">
        <w:rPr>
          <w:b w:val="0"/>
          <w:sz w:val="24"/>
          <w:szCs w:val="24"/>
          <w:lang w:val="ru-RU"/>
        </w:rPr>
        <w:softHyphen/>
        <w:t>на</w:t>
      </w:r>
      <w:r w:rsidRPr="00AD3E94">
        <w:rPr>
          <w:b w:val="0"/>
          <w:sz w:val="24"/>
          <w:szCs w:val="24"/>
          <w:lang w:val="ru-RU"/>
        </w:rPr>
        <w:softHyphen/>
        <w:t>чаль</w:t>
      </w:r>
      <w:r w:rsidRPr="00AD3E94">
        <w:rPr>
          <w:b w:val="0"/>
          <w:sz w:val="24"/>
          <w:szCs w:val="24"/>
          <w:lang w:val="ru-RU"/>
        </w:rPr>
        <w:softHyphen/>
        <w:t>ных его вида</w:t>
      </w:r>
      <w:r w:rsidRPr="00AD3E94">
        <w:rPr>
          <w:b w:val="0"/>
          <w:sz w:val="24"/>
          <w:szCs w:val="24"/>
        </w:rPr>
        <w:t> </w:t>
      </w:r>
      <w:r w:rsidRPr="00AD3E94">
        <w:rPr>
          <w:b w:val="0"/>
          <w:sz w:val="24"/>
          <w:szCs w:val="24"/>
          <w:lang w:val="ru-RU"/>
        </w:rPr>
        <w:t>— практически-действенный и наглядно-образ</w:t>
      </w:r>
      <w:r w:rsidRPr="00AD3E94">
        <w:rPr>
          <w:b w:val="0"/>
          <w:sz w:val="24"/>
          <w:szCs w:val="24"/>
          <w:lang w:val="ru-RU"/>
        </w:rPr>
        <w:softHyphen/>
        <w:t>ный</w:t>
      </w:r>
      <w:r w:rsidRPr="00AD3E94">
        <w:rPr>
          <w:b w:val="0"/>
          <w:sz w:val="24"/>
          <w:szCs w:val="24"/>
        </w:rPr>
        <w:t> </w:t>
      </w:r>
      <w:r w:rsidRPr="00AD3E94">
        <w:rPr>
          <w:b w:val="0"/>
          <w:sz w:val="24"/>
          <w:szCs w:val="24"/>
          <w:lang w:val="ru-RU"/>
        </w:rPr>
        <w:t>— новым, качественно высшим видом словес</w:t>
      </w:r>
      <w:r w:rsidRPr="00AD3E94">
        <w:rPr>
          <w:b w:val="0"/>
          <w:sz w:val="24"/>
          <w:szCs w:val="24"/>
          <w:lang w:val="ru-RU"/>
        </w:rPr>
        <w:softHyphen/>
        <w:t>но-логи</w:t>
      </w:r>
      <w:r w:rsidRPr="00AD3E94">
        <w:rPr>
          <w:b w:val="0"/>
          <w:sz w:val="24"/>
          <w:szCs w:val="24"/>
          <w:lang w:val="ru-RU"/>
        </w:rPr>
        <w:softHyphen/>
        <w:t>че</w:t>
      </w:r>
      <w:r w:rsidRPr="00AD3E94">
        <w:rPr>
          <w:b w:val="0"/>
          <w:sz w:val="24"/>
          <w:szCs w:val="24"/>
          <w:lang w:val="ru-RU"/>
        </w:rPr>
        <w:softHyphen/>
        <w:t>ско</w:t>
      </w:r>
      <w:r w:rsidRPr="00AD3E94">
        <w:rPr>
          <w:b w:val="0"/>
          <w:sz w:val="24"/>
          <w:szCs w:val="24"/>
          <w:lang w:val="ru-RU"/>
        </w:rPr>
        <w:softHyphen/>
        <w:t>го мышления и тем самым активно стимулируя развитие мышления вообще. Развитие письмен</w:t>
      </w:r>
      <w:r w:rsidRPr="00AD3E94">
        <w:rPr>
          <w:b w:val="0"/>
          <w:sz w:val="24"/>
          <w:szCs w:val="24"/>
          <w:lang w:val="ru-RU"/>
        </w:rPr>
        <w:softHyphen/>
        <w:t>но</w:t>
      </w:r>
      <w:r w:rsidRPr="00AD3E94">
        <w:rPr>
          <w:b w:val="0"/>
          <w:sz w:val="24"/>
          <w:szCs w:val="24"/>
          <w:lang w:val="ru-RU"/>
        </w:rPr>
        <w:softHyphen/>
        <w:t>сти усилило воздействие языка на мышление и на саму интенсивность языкового общения, значи</w:t>
      </w:r>
      <w:r w:rsidRPr="00AD3E94">
        <w:rPr>
          <w:b w:val="0"/>
          <w:sz w:val="24"/>
          <w:szCs w:val="24"/>
          <w:lang w:val="ru-RU"/>
        </w:rPr>
        <w:softHyphen/>
        <w:t>тель</w:t>
      </w:r>
      <w:r w:rsidRPr="00AD3E94">
        <w:rPr>
          <w:b w:val="0"/>
          <w:sz w:val="24"/>
          <w:szCs w:val="24"/>
          <w:lang w:val="ru-RU"/>
        </w:rPr>
        <w:softHyphen/>
        <w:t>но увеличило возможности языка как средства оформления мысли. В</w:t>
      </w:r>
      <w:r w:rsidRPr="00AD3E94">
        <w:rPr>
          <w:b w:val="0"/>
          <w:sz w:val="24"/>
          <w:szCs w:val="24"/>
        </w:rPr>
        <w:t> </w:t>
      </w:r>
      <w:r w:rsidRPr="00AD3E94">
        <w:rPr>
          <w:b w:val="0"/>
          <w:sz w:val="24"/>
          <w:szCs w:val="24"/>
          <w:lang w:val="ru-RU"/>
        </w:rPr>
        <w:t>целом же по мере исторического развития мышления во всех его видах постепенно усиливается его воздействие на язык, сказы</w:t>
      </w:r>
      <w:r w:rsidRPr="00AD3E94">
        <w:rPr>
          <w:b w:val="0"/>
          <w:sz w:val="24"/>
          <w:szCs w:val="24"/>
          <w:lang w:val="ru-RU"/>
        </w:rPr>
        <w:softHyphen/>
        <w:t>ва</w:t>
      </w:r>
      <w:r w:rsidRPr="00AD3E94">
        <w:rPr>
          <w:b w:val="0"/>
          <w:sz w:val="24"/>
          <w:szCs w:val="24"/>
          <w:lang w:val="ru-RU"/>
        </w:rPr>
        <w:softHyphen/>
        <w:t>ю</w:t>
      </w:r>
      <w:r w:rsidRPr="00AD3E94">
        <w:rPr>
          <w:b w:val="0"/>
          <w:sz w:val="24"/>
          <w:szCs w:val="24"/>
          <w:lang w:val="ru-RU"/>
        </w:rPr>
        <w:softHyphen/>
        <w:t>ще</w:t>
      </w:r>
      <w:r w:rsidRPr="00AD3E94">
        <w:rPr>
          <w:b w:val="0"/>
          <w:sz w:val="24"/>
          <w:szCs w:val="24"/>
          <w:lang w:val="ru-RU"/>
        </w:rPr>
        <w:softHyphen/>
        <w:t>е</w:t>
      </w:r>
      <w:r w:rsidRPr="00AD3E94">
        <w:rPr>
          <w:b w:val="0"/>
          <w:sz w:val="24"/>
          <w:szCs w:val="24"/>
          <w:lang w:val="ru-RU"/>
        </w:rPr>
        <w:softHyphen/>
        <w:t>ся главным образом в расширении значений слов, в коли</w:t>
      </w:r>
      <w:r w:rsidRPr="00AD3E94">
        <w:rPr>
          <w:b w:val="0"/>
          <w:sz w:val="24"/>
          <w:szCs w:val="24"/>
          <w:lang w:val="ru-RU"/>
        </w:rPr>
        <w:softHyphen/>
        <w:t>че</w:t>
      </w:r>
      <w:r w:rsidRPr="00AD3E94">
        <w:rPr>
          <w:b w:val="0"/>
          <w:sz w:val="24"/>
          <w:szCs w:val="24"/>
          <w:lang w:val="ru-RU"/>
        </w:rPr>
        <w:softHyphen/>
        <w:t>ствен</w:t>
      </w:r>
      <w:r w:rsidRPr="00AD3E94">
        <w:rPr>
          <w:b w:val="0"/>
          <w:sz w:val="24"/>
          <w:szCs w:val="24"/>
          <w:lang w:val="ru-RU"/>
        </w:rPr>
        <w:softHyphen/>
        <w:t>ном росте</w:t>
      </w:r>
      <w:r w:rsidRPr="00AD3E94">
        <w:rPr>
          <w:rStyle w:val="apple-converted-space"/>
          <w:b w:val="0"/>
          <w:sz w:val="24"/>
          <w:szCs w:val="24"/>
        </w:rPr>
        <w:t> </w:t>
      </w:r>
      <w:r w:rsidR="000B569A">
        <w:rPr>
          <w:rStyle w:val="apple-converted-space"/>
          <w:b w:val="0"/>
          <w:sz w:val="24"/>
          <w:szCs w:val="24"/>
          <w:lang w:val="ru-RU"/>
        </w:rPr>
        <w:t>лексического и фразеологического</w:t>
      </w:r>
      <w:r w:rsidRPr="00AD3E94">
        <w:rPr>
          <w:rStyle w:val="apple-converted-space"/>
          <w:b w:val="0"/>
          <w:sz w:val="24"/>
          <w:szCs w:val="24"/>
        </w:rPr>
        <w:t> </w:t>
      </w:r>
      <w:r w:rsidRPr="00AD3E94">
        <w:rPr>
          <w:b w:val="0"/>
          <w:sz w:val="24"/>
          <w:szCs w:val="24"/>
          <w:lang w:val="ru-RU"/>
        </w:rPr>
        <w:t>состава языка, отражающем обогащение понятийного аппарата мышления, и в уточнении и дифференциации синтаксических средств выражения смысловых отношений.</w:t>
      </w:r>
    </w:p>
    <w:p w:rsidR="002D5A0E" w:rsidRPr="00AD3E94" w:rsidRDefault="002D5A0E" w:rsidP="002D5A0E">
      <w:pPr>
        <w:ind w:right="-57"/>
        <w:jc w:val="both"/>
        <w:rPr>
          <w:rFonts w:ascii="Times New Roman" w:hAnsi="Times New Roman" w:cs="Times New Roman"/>
          <w:b/>
          <w:color w:val="000000"/>
          <w:sz w:val="24"/>
          <w:szCs w:val="24"/>
        </w:rPr>
      </w:pPr>
      <w:r w:rsidRPr="00AD3E94">
        <w:rPr>
          <w:rFonts w:ascii="Times New Roman" w:hAnsi="Times New Roman" w:cs="Times New Roman"/>
          <w:b/>
          <w:color w:val="000000"/>
          <w:sz w:val="24"/>
          <w:szCs w:val="24"/>
        </w:rPr>
        <w:t>3.Функции языка.</w:t>
      </w:r>
    </w:p>
    <w:p w:rsidR="002D5A0E" w:rsidRPr="00AD3E94" w:rsidRDefault="002D5A0E" w:rsidP="002D5A0E">
      <w:pPr>
        <w:pStyle w:val="a5"/>
        <w:shd w:val="clear" w:color="auto" w:fill="FFFFFF"/>
        <w:spacing w:before="120" w:beforeAutospacing="0" w:after="120" w:afterAutospacing="0" w:line="336" w:lineRule="atLeast"/>
        <w:jc w:val="both"/>
      </w:pPr>
      <w:r w:rsidRPr="00AD3E94">
        <w:t>Язык — многофункциональное явление. Все функции языка проявляются в коммуникации. Выделяют следующие функции языка</w:t>
      </w:r>
      <w:hyperlink r:id="rId32" w:tooltip="Википедия:Ссылки на источники" w:history="1"/>
      <w:r w:rsidRPr="00AD3E94">
        <w:t>:</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коммуникативная (или</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функция общения</w:t>
      </w:r>
      <w:r w:rsidRPr="00AD3E94">
        <w:rPr>
          <w:rFonts w:ascii="Times New Roman" w:hAnsi="Times New Roman" w:cs="Times New Roman"/>
          <w:sz w:val="24"/>
          <w:szCs w:val="24"/>
        </w:rPr>
        <w:t>) — основная функция языка, использование языка для передачи информации;</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конструктивная (или</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мыслеформирующая</w:t>
      </w:r>
      <w:r w:rsidRPr="00AD3E94">
        <w:rPr>
          <w:rFonts w:ascii="Times New Roman" w:hAnsi="Times New Roman" w:cs="Times New Roman"/>
          <w:sz w:val="24"/>
          <w:szCs w:val="24"/>
        </w:rPr>
        <w:t>) — передача информации и её хранение;</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познавательная (или</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аккумулятивная функция</w:t>
      </w:r>
      <w:r w:rsidRPr="00AD3E94">
        <w:rPr>
          <w:rFonts w:ascii="Times New Roman" w:hAnsi="Times New Roman" w:cs="Times New Roman"/>
          <w:sz w:val="24"/>
          <w:szCs w:val="24"/>
        </w:rPr>
        <w:t>) — формирование мышления индивида и общества;</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эмоционально-экспрессивная — выражение чувств, эмоций;</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волюнтативная (или</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призывно-побудительная функция</w:t>
      </w:r>
      <w:r w:rsidRPr="00AD3E94">
        <w:rPr>
          <w:rFonts w:ascii="Times New Roman" w:hAnsi="Times New Roman" w:cs="Times New Roman"/>
          <w:sz w:val="24"/>
          <w:szCs w:val="24"/>
        </w:rPr>
        <w:t>) — функция воздействия;</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метаязыковая (металингвистическая) — разъяснения средствами языка самого языка. По отношению ко всем знаковым системам язык является орудием объяснения и организации. Речь идет о том, что метаязык любого кода формируется в словах;</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фатическая (или</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контактоустанавливающая</w:t>
      </w:r>
      <w:r w:rsidRPr="00AD3E94">
        <w:rPr>
          <w:rFonts w:ascii="Times New Roman" w:hAnsi="Times New Roman" w:cs="Times New Roman"/>
          <w:sz w:val="24"/>
          <w:szCs w:val="24"/>
        </w:rPr>
        <w:t>) — использование языка для установления психологического контакта собеседников;</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 xml:space="preserve">идеологическая функция — использование того или иного языка или типа письменности для выражения идеологических предпочтений. Например, </w:t>
      </w:r>
      <w:r w:rsidR="000B569A">
        <w:rPr>
          <w:rFonts w:ascii="Times New Roman" w:hAnsi="Times New Roman" w:cs="Times New Roman"/>
          <w:sz w:val="24"/>
          <w:szCs w:val="24"/>
        </w:rPr>
        <w:t>ирландский язык</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используется главным образом не для общения, а в качестве символа ирландской государственности. Использование традиционных систем письма часто воспринимается как культурная преемственность, а переход на</w:t>
      </w:r>
      <w:r w:rsidRPr="00AD3E94">
        <w:rPr>
          <w:rStyle w:val="apple-converted-space"/>
          <w:rFonts w:ascii="Times New Roman" w:hAnsi="Times New Roman" w:cs="Times New Roman"/>
          <w:sz w:val="24"/>
          <w:szCs w:val="24"/>
        </w:rPr>
        <w:t> </w:t>
      </w:r>
      <w:r w:rsidR="000B569A">
        <w:rPr>
          <w:rStyle w:val="apple-converted-space"/>
          <w:rFonts w:ascii="Times New Roman" w:hAnsi="Times New Roman" w:cs="Times New Roman"/>
          <w:sz w:val="24"/>
          <w:szCs w:val="24"/>
        </w:rPr>
        <w:t>латиницу</w:t>
      </w:r>
      <w:r w:rsidRPr="00AD3E94">
        <w:rPr>
          <w:rFonts w:ascii="Times New Roman" w:hAnsi="Times New Roman" w:cs="Times New Roman"/>
          <w:sz w:val="24"/>
          <w:szCs w:val="24"/>
        </w:rPr>
        <w:t> — как модернизаторство;</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lastRenderedPageBreak/>
        <w:t>номинативная (или</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назывная</w:t>
      </w:r>
      <w:r w:rsidRPr="00AD3E94">
        <w:rPr>
          <w:rFonts w:ascii="Times New Roman" w:hAnsi="Times New Roman" w:cs="Times New Roman"/>
          <w:sz w:val="24"/>
          <w:szCs w:val="24"/>
        </w:rPr>
        <w:t>) — язык называет различные объекты;</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эстетическая — сфера творчества;</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аксиологическая — оценочное суждение (хорошо/плохо);</w:t>
      </w:r>
    </w:p>
    <w:p w:rsidR="002D5A0E" w:rsidRPr="00AD3E94" w:rsidRDefault="002D5A0E" w:rsidP="002D5A0E">
      <w:pPr>
        <w:numPr>
          <w:ilvl w:val="0"/>
          <w:numId w:val="9"/>
        </w:numPr>
        <w:shd w:val="clear" w:color="auto" w:fill="FFFFFF"/>
        <w:spacing w:before="100" w:beforeAutospacing="1" w:after="24" w:line="360" w:lineRule="atLeast"/>
        <w:ind w:left="384"/>
        <w:jc w:val="both"/>
        <w:rPr>
          <w:rFonts w:ascii="Times New Roman" w:hAnsi="Times New Roman" w:cs="Times New Roman"/>
          <w:sz w:val="24"/>
          <w:szCs w:val="24"/>
        </w:rPr>
      </w:pPr>
      <w:r w:rsidRPr="00AD3E94">
        <w:rPr>
          <w:rFonts w:ascii="Times New Roman" w:hAnsi="Times New Roman" w:cs="Times New Roman"/>
          <w:sz w:val="24"/>
          <w:szCs w:val="24"/>
        </w:rPr>
        <w:t>референтная (или</w:t>
      </w:r>
      <w:r w:rsidRPr="00AD3E94">
        <w:rPr>
          <w:rStyle w:val="apple-converted-space"/>
          <w:rFonts w:ascii="Times New Roman" w:hAnsi="Times New Roman" w:cs="Times New Roman"/>
          <w:sz w:val="24"/>
          <w:szCs w:val="24"/>
        </w:rPr>
        <w:t> </w:t>
      </w:r>
      <w:r w:rsidRPr="00AD3E94">
        <w:rPr>
          <w:rFonts w:ascii="Times New Roman" w:hAnsi="Times New Roman" w:cs="Times New Roman"/>
          <w:i/>
          <w:iCs/>
          <w:sz w:val="24"/>
          <w:szCs w:val="24"/>
        </w:rPr>
        <w:t>отражательная</w:t>
      </w:r>
      <w:r w:rsidRPr="00AD3E94">
        <w:rPr>
          <w:rFonts w:ascii="Times New Roman" w:hAnsi="Times New Roman" w:cs="Times New Roman"/>
          <w:sz w:val="24"/>
          <w:szCs w:val="24"/>
        </w:rPr>
        <w:t>) — функция языка, в которой язык является средством накопления человеческого опыта.</w:t>
      </w:r>
    </w:p>
    <w:p w:rsidR="002D5A0E" w:rsidRPr="00AD3E94" w:rsidRDefault="002D5A0E" w:rsidP="002D5A0E">
      <w:pPr>
        <w:ind w:right="-57"/>
        <w:jc w:val="both"/>
        <w:rPr>
          <w:rFonts w:ascii="Times New Roman" w:hAnsi="Times New Roman" w:cs="Times New Roman"/>
          <w:sz w:val="24"/>
          <w:szCs w:val="24"/>
        </w:rPr>
      </w:pPr>
    </w:p>
    <w:p w:rsidR="00AD3E94" w:rsidRPr="000B569A" w:rsidRDefault="000B569A" w:rsidP="00AD3E94">
      <w:pPr>
        <w:jc w:val="center"/>
        <w:rPr>
          <w:rFonts w:ascii="Times New Roman" w:hAnsi="Times New Roman" w:cs="Times New Roman"/>
          <w:b/>
          <w:sz w:val="28"/>
          <w:szCs w:val="28"/>
        </w:rPr>
      </w:pPr>
      <w:r w:rsidRPr="000B569A">
        <w:rPr>
          <w:rFonts w:ascii="Times New Roman" w:hAnsi="Times New Roman" w:cs="Times New Roman"/>
          <w:b/>
          <w:sz w:val="28"/>
          <w:szCs w:val="28"/>
        </w:rPr>
        <w:t>ТЕМА 15 ФОРМЫ СУЩЕСТВОВАНИЯ ЯЗЫКА</w:t>
      </w:r>
    </w:p>
    <w:p w:rsidR="00AD3E94" w:rsidRPr="00AD3E94" w:rsidRDefault="00AD3E94" w:rsidP="00AD3E94">
      <w:pPr>
        <w:numPr>
          <w:ilvl w:val="0"/>
          <w:numId w:val="11"/>
        </w:numPr>
        <w:spacing w:after="0" w:line="240" w:lineRule="auto"/>
        <w:jc w:val="both"/>
        <w:rPr>
          <w:rFonts w:ascii="Times New Roman" w:hAnsi="Times New Roman" w:cs="Times New Roman"/>
          <w:b/>
          <w:sz w:val="24"/>
          <w:szCs w:val="24"/>
        </w:rPr>
      </w:pPr>
      <w:r w:rsidRPr="00AD3E94">
        <w:rPr>
          <w:rFonts w:ascii="Times New Roman" w:hAnsi="Times New Roman" w:cs="Times New Roman"/>
          <w:b/>
          <w:sz w:val="24"/>
          <w:szCs w:val="24"/>
        </w:rPr>
        <w:t>Язык, речь, речевая деятельность. Психолингвистика.</w:t>
      </w:r>
    </w:p>
    <w:p w:rsidR="00AD3E94" w:rsidRPr="00AD3E94" w:rsidRDefault="00AD3E94" w:rsidP="00AD3E94">
      <w:pPr>
        <w:numPr>
          <w:ilvl w:val="0"/>
          <w:numId w:val="11"/>
        </w:numPr>
        <w:spacing w:after="0" w:line="240" w:lineRule="auto"/>
        <w:jc w:val="both"/>
        <w:rPr>
          <w:rFonts w:ascii="Times New Roman" w:hAnsi="Times New Roman" w:cs="Times New Roman"/>
          <w:b/>
          <w:sz w:val="24"/>
          <w:szCs w:val="24"/>
        </w:rPr>
      </w:pPr>
      <w:r w:rsidRPr="00AD3E94">
        <w:rPr>
          <w:rFonts w:ascii="Times New Roman" w:hAnsi="Times New Roman" w:cs="Times New Roman"/>
          <w:b/>
          <w:sz w:val="24"/>
          <w:szCs w:val="24"/>
        </w:rPr>
        <w:t>Территориальная и социальная дифференциация языков. Диалекты, просторечие, жаргоны.</w:t>
      </w:r>
    </w:p>
    <w:p w:rsidR="00AD3E94" w:rsidRPr="00AD3E94" w:rsidRDefault="00AD3E94" w:rsidP="00AD3E94">
      <w:pPr>
        <w:numPr>
          <w:ilvl w:val="0"/>
          <w:numId w:val="11"/>
        </w:numPr>
        <w:spacing w:after="0" w:line="240" w:lineRule="auto"/>
        <w:jc w:val="both"/>
        <w:rPr>
          <w:rFonts w:ascii="Times New Roman" w:hAnsi="Times New Roman" w:cs="Times New Roman"/>
          <w:b/>
          <w:sz w:val="24"/>
          <w:szCs w:val="24"/>
        </w:rPr>
      </w:pPr>
      <w:r w:rsidRPr="00AD3E94">
        <w:rPr>
          <w:rFonts w:ascii="Times New Roman" w:hAnsi="Times New Roman" w:cs="Times New Roman"/>
          <w:b/>
          <w:sz w:val="24"/>
          <w:szCs w:val="24"/>
        </w:rPr>
        <w:t>Литературный язык как высшая форма национального языка.</w:t>
      </w:r>
    </w:p>
    <w:p w:rsidR="00AD3E94" w:rsidRPr="00AD3E94" w:rsidRDefault="00AD3E94" w:rsidP="00AD3E94">
      <w:pPr>
        <w:jc w:val="both"/>
        <w:rPr>
          <w:rFonts w:ascii="Times New Roman" w:hAnsi="Times New Roman" w:cs="Times New Roman"/>
          <w:sz w:val="24"/>
          <w:szCs w:val="24"/>
        </w:rPr>
      </w:pPr>
    </w:p>
    <w:p w:rsidR="00AD3E94" w:rsidRPr="00AD3E94" w:rsidRDefault="00AD3E94" w:rsidP="00AD3E94">
      <w:pPr>
        <w:jc w:val="both"/>
        <w:rPr>
          <w:rFonts w:ascii="Times New Roman" w:hAnsi="Times New Roman" w:cs="Times New Roman"/>
          <w:sz w:val="24"/>
          <w:szCs w:val="24"/>
        </w:rPr>
      </w:pPr>
    </w:p>
    <w:p w:rsidR="00AD3E94" w:rsidRPr="00AD3E94" w:rsidRDefault="00AD3E94" w:rsidP="00AD3E94">
      <w:pPr>
        <w:numPr>
          <w:ilvl w:val="0"/>
          <w:numId w:val="12"/>
        </w:numPr>
        <w:spacing w:after="0" w:line="240" w:lineRule="auto"/>
        <w:jc w:val="both"/>
        <w:rPr>
          <w:rFonts w:ascii="Times New Roman" w:hAnsi="Times New Roman" w:cs="Times New Roman"/>
          <w:b/>
          <w:sz w:val="24"/>
          <w:szCs w:val="24"/>
        </w:rPr>
      </w:pPr>
      <w:r w:rsidRPr="00AD3E94">
        <w:rPr>
          <w:rFonts w:ascii="Times New Roman" w:hAnsi="Times New Roman" w:cs="Times New Roman"/>
          <w:b/>
          <w:sz w:val="24"/>
          <w:szCs w:val="24"/>
        </w:rPr>
        <w:t>Язык, речь, речевая деятельность. Психолингвистика.</w:t>
      </w:r>
    </w:p>
    <w:p w:rsidR="00AD3E94" w:rsidRPr="00AD3E94" w:rsidRDefault="00AD3E94" w:rsidP="00AD3E94">
      <w:pPr>
        <w:jc w:val="both"/>
        <w:rPr>
          <w:rFonts w:ascii="Times New Roman" w:hAnsi="Times New Roman" w:cs="Times New Roman"/>
          <w:color w:val="000000"/>
          <w:sz w:val="24"/>
          <w:szCs w:val="24"/>
          <w:shd w:val="clear" w:color="auto" w:fill="FFFFFF"/>
        </w:rPr>
      </w:pPr>
    </w:p>
    <w:p w:rsidR="00AD3E94" w:rsidRPr="00AD3E94" w:rsidRDefault="00AD3E94" w:rsidP="00AD3E94">
      <w:pPr>
        <w:ind w:firstLine="360"/>
        <w:jc w:val="both"/>
        <w:rPr>
          <w:rFonts w:ascii="Times New Roman" w:hAnsi="Times New Roman" w:cs="Times New Roman"/>
          <w:color w:val="000000"/>
          <w:sz w:val="24"/>
          <w:szCs w:val="24"/>
          <w:shd w:val="clear" w:color="auto" w:fill="FFFFFF"/>
        </w:rPr>
      </w:pPr>
      <w:r w:rsidRPr="00AD3E94">
        <w:rPr>
          <w:rFonts w:ascii="Times New Roman" w:hAnsi="Times New Roman" w:cs="Times New Roman"/>
          <w:color w:val="000000"/>
          <w:sz w:val="24"/>
          <w:szCs w:val="24"/>
          <w:shd w:val="clear" w:color="auto" w:fill="FFFFFF"/>
        </w:rPr>
        <w:t>На протяжении долгого времени изучение языка и речи не идёт параллельно, так как сначала изучается речь, которая находится в фокусе непосредственного внимания исследователей.</w:t>
      </w:r>
      <w:r w:rsidRPr="00AD3E94">
        <w:rPr>
          <w:rStyle w:val="apple-converted-space"/>
          <w:rFonts w:ascii="Times New Roman" w:hAnsi="Times New Roman" w:cs="Times New Roman"/>
          <w:color w:val="000000"/>
          <w:sz w:val="24"/>
          <w:szCs w:val="24"/>
          <w:shd w:val="clear" w:color="auto" w:fill="FFFFFF"/>
        </w:rPr>
        <w:t> </w:t>
      </w:r>
      <w:r w:rsidRPr="00AD3E94">
        <w:rPr>
          <w:rFonts w:ascii="Times New Roman" w:hAnsi="Times New Roman" w:cs="Times New Roman"/>
          <w:color w:val="000000"/>
          <w:sz w:val="24"/>
          <w:szCs w:val="24"/>
          <w:shd w:val="clear" w:color="auto" w:fill="FFFFFF"/>
        </w:rPr>
        <w:t>Ещё в XIX веке наметилась тенденция разграничения языка и речи в российском языкознании. Например, Ф. И. Буслаевым язык определяется как «общественное явление, представляющее собой строго по законам организованное целое». А. А. Потебня под «речью» понимает реализованный фрагмент языка либо контекста, при помощи которого достигается понимание мысли говорящего. В своё время В. Гумбольдт определил язык как нечто постоянное в деятельности духа, возвышающее артикулированный звук до выражения мысли, взятой во всей совокупности своих связей и систематичности. В трактовке В. фон Гумбольдта, в языке не происходит прямого отражения мира, а осуществляется его интерпретация человеком. Изучение языков, по Гумбольдту, есть вместе с тем также «всемирная история мыслей и чувств человечества. Слово, по Гумбольдту, — это отпечаток не предмета самого по себе, а его чувственного образа, созданного этим предметом в нашей душе в результате языкотворческого процесса. Таким образом, В. Гумбольдт выдвинул тезис о том, что во время речевого общения не происходит передачи содержания высказывания как такового.</w:t>
      </w:r>
      <w:r w:rsidRPr="00AD3E94">
        <w:rPr>
          <w:rStyle w:val="apple-converted-space"/>
          <w:rFonts w:ascii="Times New Roman" w:hAnsi="Times New Roman" w:cs="Times New Roman"/>
          <w:color w:val="000000"/>
          <w:sz w:val="24"/>
          <w:szCs w:val="24"/>
          <w:shd w:val="clear" w:color="auto" w:fill="FFFFFF"/>
        </w:rPr>
        <w:t> </w:t>
      </w:r>
      <w:r w:rsidRPr="00AD3E94">
        <w:rPr>
          <w:rFonts w:ascii="Times New Roman" w:hAnsi="Times New Roman" w:cs="Times New Roman"/>
          <w:color w:val="000000"/>
          <w:sz w:val="24"/>
          <w:szCs w:val="24"/>
          <w:shd w:val="clear" w:color="auto" w:fill="FFFFFF"/>
        </w:rPr>
        <w:t>Сильное влияние на представление лингвистов о языке и речевой деятельности оказала концепция Ф. де Соссюра. В соответствии с этой концепцией язык представляет собой готовый продукт, а речь — нечто случайное, «индивидуальный акт разума и воли». В противоположность этому утверждению учёный не может полностью отделить друг от друга язык и речь. Поэтому он заявляет, что «речь необходима для того, чтобы сложился язык», предполагая единство языка и речи. Но в то же самое время, говоря о взаимозависимости языка и речи, Ф. де Соссюр пишет о том, что язык и речь являются двумя разными вещами, и их объединять нельзя. При этом в понятие речи включается и внутреннее содержание (внутренняя речь), т. е. мышление с помощью языковых средств. Таким образом, великий лингвист противопоставил язык как явление социальное речи как явлению индивидуальному.</w:t>
      </w:r>
      <w:r w:rsidRPr="00AD3E94">
        <w:rPr>
          <w:rStyle w:val="apple-converted-space"/>
          <w:rFonts w:ascii="Times New Roman" w:hAnsi="Times New Roman" w:cs="Times New Roman"/>
          <w:color w:val="000000"/>
          <w:sz w:val="24"/>
          <w:szCs w:val="24"/>
          <w:shd w:val="clear" w:color="auto" w:fill="FFFFFF"/>
        </w:rPr>
        <w:t> </w:t>
      </w:r>
      <w:r w:rsidRPr="00AD3E94">
        <w:rPr>
          <w:rFonts w:ascii="Times New Roman" w:hAnsi="Times New Roman" w:cs="Times New Roman"/>
          <w:color w:val="000000"/>
          <w:sz w:val="24"/>
          <w:szCs w:val="24"/>
          <w:shd w:val="clear" w:color="auto" w:fill="FFFFFF"/>
        </w:rPr>
        <w:t xml:space="preserve">Л. В. Щерба признаёт объективность существования языковой системы в языковом материале как совокупность всего говоримого и понимаемого в какой-то конкретной ситуации в тот или иной момент жизни людей. По мнению ученого, речевая деятельность также является языковым материалом и несёт в себе изменение языковой системы, в то время как языковая система представляет собой то, что заложено в данном языковом материале и проявляется в индивидуальных речевых системах. </w:t>
      </w:r>
    </w:p>
    <w:p w:rsidR="00AD3E94" w:rsidRPr="00AD3E94" w:rsidRDefault="00AD3E94" w:rsidP="00AD3E94">
      <w:pPr>
        <w:ind w:firstLine="360"/>
        <w:jc w:val="both"/>
        <w:rPr>
          <w:rFonts w:ascii="Times New Roman" w:hAnsi="Times New Roman" w:cs="Times New Roman"/>
          <w:color w:val="000000"/>
          <w:sz w:val="24"/>
          <w:szCs w:val="24"/>
          <w:shd w:val="clear" w:color="auto" w:fill="FFFFFF"/>
        </w:rPr>
      </w:pPr>
      <w:r w:rsidRPr="00AD3E94">
        <w:rPr>
          <w:rFonts w:ascii="Times New Roman" w:hAnsi="Times New Roman" w:cs="Times New Roman"/>
          <w:color w:val="000000"/>
          <w:sz w:val="24"/>
          <w:szCs w:val="24"/>
          <w:shd w:val="clear" w:color="auto" w:fill="FFFFFF"/>
        </w:rPr>
        <w:t xml:space="preserve">Таким образом, язык и речь не являются тождественными сущностями, но, несомненно, они взаимосвязаны. Язык – это абстрактная сущность, принадлежность языкового коллектива, речь – </w:t>
      </w:r>
      <w:r w:rsidRPr="00AD3E94">
        <w:rPr>
          <w:rFonts w:ascii="Times New Roman" w:hAnsi="Times New Roman" w:cs="Times New Roman"/>
          <w:color w:val="000000"/>
          <w:sz w:val="24"/>
          <w:szCs w:val="24"/>
          <w:shd w:val="clear" w:color="auto" w:fill="FFFFFF"/>
        </w:rPr>
        <w:lastRenderedPageBreak/>
        <w:t>это конкретное говорение. Речевую деятельность можно определить как совокупность всех процессов производства и восприятия речи.</w:t>
      </w:r>
    </w:p>
    <w:p w:rsidR="00AD3E94" w:rsidRPr="00AD3E94" w:rsidRDefault="00AD3E94" w:rsidP="00AD3E94">
      <w:pPr>
        <w:ind w:firstLine="360"/>
        <w:jc w:val="both"/>
        <w:rPr>
          <w:rFonts w:ascii="Times New Roman" w:hAnsi="Times New Roman" w:cs="Times New Roman"/>
          <w:color w:val="000000"/>
          <w:sz w:val="24"/>
          <w:szCs w:val="24"/>
          <w:shd w:val="clear" w:color="auto" w:fill="FFFFFF"/>
        </w:rPr>
      </w:pPr>
      <w:r w:rsidRPr="00AD3E94">
        <w:rPr>
          <w:rFonts w:ascii="Times New Roman" w:hAnsi="Times New Roman" w:cs="Times New Roman"/>
          <w:color w:val="000000"/>
          <w:sz w:val="24"/>
          <w:szCs w:val="24"/>
          <w:shd w:val="clear" w:color="auto" w:fill="FFFFFF"/>
        </w:rPr>
        <w:t>Вопросы соотношения языка и речи, речевой деятельности изучает психолингвистика – наука, возникшая на стыке психологии и лингвистики. Предмет изучения этой науки лингвистический, а методы психологические. Часто используется метод ассоциативного эксперимента. Оформились психолингвистика как наука в США. Большой вклад в развитие психолингвистики внесли советские ученые. Отметим значительный вклад в эту науку известного ученого Л.С.Выготского.</w:t>
      </w:r>
    </w:p>
    <w:p w:rsidR="00AD3E94" w:rsidRPr="00AD3E94" w:rsidRDefault="00AD3E94" w:rsidP="00AD3E94">
      <w:pPr>
        <w:ind w:firstLine="360"/>
        <w:jc w:val="both"/>
        <w:rPr>
          <w:rFonts w:ascii="Times New Roman" w:hAnsi="Times New Roman" w:cs="Times New Roman"/>
          <w:color w:val="000000"/>
          <w:sz w:val="24"/>
          <w:szCs w:val="24"/>
          <w:shd w:val="clear" w:color="auto" w:fill="FFFFFF"/>
        </w:rPr>
      </w:pPr>
    </w:p>
    <w:p w:rsidR="00AD3E94" w:rsidRPr="00AD3E94" w:rsidRDefault="00AD3E94" w:rsidP="00AD3E94">
      <w:pPr>
        <w:jc w:val="both"/>
        <w:rPr>
          <w:rFonts w:ascii="Times New Roman" w:hAnsi="Times New Roman" w:cs="Times New Roman"/>
          <w:b/>
          <w:sz w:val="24"/>
          <w:szCs w:val="24"/>
        </w:rPr>
      </w:pPr>
      <w:r w:rsidRPr="00AD3E94">
        <w:rPr>
          <w:rFonts w:ascii="Times New Roman" w:hAnsi="Times New Roman" w:cs="Times New Roman"/>
          <w:b/>
          <w:sz w:val="24"/>
          <w:szCs w:val="24"/>
        </w:rPr>
        <w:t>2. Территориальная и социальная дифференциация языков. Диалекты, просторечие, жаргоны.</w:t>
      </w:r>
    </w:p>
    <w:p w:rsidR="00AD3E94" w:rsidRPr="00AD3E94" w:rsidRDefault="00AD3E94" w:rsidP="00AD3E94">
      <w:pPr>
        <w:ind w:firstLine="360"/>
        <w:jc w:val="both"/>
        <w:rPr>
          <w:rFonts w:ascii="Times New Roman" w:hAnsi="Times New Roman" w:cs="Times New Roman"/>
          <w:color w:val="000000"/>
          <w:sz w:val="24"/>
          <w:szCs w:val="24"/>
          <w:shd w:val="clear" w:color="auto" w:fill="FFFFFF"/>
        </w:rPr>
      </w:pPr>
    </w:p>
    <w:p w:rsidR="00AD3E94" w:rsidRPr="00AD3E94" w:rsidRDefault="00AD3E94" w:rsidP="00AD3E94">
      <w:pPr>
        <w:pStyle w:val="a5"/>
        <w:shd w:val="clear" w:color="auto" w:fill="FFFFFF"/>
        <w:spacing w:before="105" w:beforeAutospacing="0" w:after="105" w:afterAutospacing="0"/>
        <w:jc w:val="both"/>
      </w:pPr>
      <w:r w:rsidRPr="00AD3E94">
        <w:tab/>
        <w:t xml:space="preserve">Ученые различают территориальные и социальные формы существования языка. </w:t>
      </w:r>
    </w:p>
    <w:p w:rsidR="00AD3E94" w:rsidRPr="00AD3E94" w:rsidRDefault="00AD3E94" w:rsidP="00AD3E94">
      <w:pPr>
        <w:pStyle w:val="a5"/>
        <w:shd w:val="clear" w:color="auto" w:fill="FFFFFF"/>
        <w:spacing w:before="105" w:beforeAutospacing="0" w:after="105" w:afterAutospacing="0"/>
        <w:ind w:firstLine="708"/>
        <w:jc w:val="both"/>
      </w:pPr>
      <w:r w:rsidRPr="00AD3E94">
        <w:t xml:space="preserve">Территориальный вариант языка называется </w:t>
      </w:r>
      <w:r w:rsidRPr="00AD3E94">
        <w:rPr>
          <w:b/>
        </w:rPr>
        <w:t>диалектом</w:t>
      </w:r>
      <w:r w:rsidRPr="00AD3E94">
        <w:t>. Диалект может отличаться от литературного языка на всех уровнях языковой системы: фонетическом, морфологическом, лексическом и синтаксическом. Так, например, для некоторых северных диалектов русского языка характерно окающее произношение, замена звука «Ч» на «Ц» («цай» вместо «чай», «цёрный» вместо «чёрный и т.д.). Другой особенностью некоторых северных диалектов является совпадение окончаний творительного и дательного падежей множественного числа существительных. Например: «работать рукам» вместо общерусского «работать руками».Но, конечно, больше всего отличий в области лексики. Так, в северно-русских диалектах, вместо общерусского «хороший» говорят «баской», вместо «сосед» – «шабёр»; в сибирских деревнях крыжовник называется словом «аргус», изба – словом «буда», а вместо общерусского «ветка» говорят «гилка». Диалекты очень часто сохраняют слова, утраченные литературным языком в процессе его исторического развития. Так, например, в некоторых говорах Сибири и сейчас можно встретить древнерусские слова «молонья» (молния) и «устна» (губы). Диалектные различия в русском языке в целом очень невелики. Сибиряк без труда понимает рязанца, а житель Ставрополья – севернорусса. А вот в таких странах как Германия или Китай отличия между отдельными диалектами могут быть даже большими, чем разница между русским и польским языками! Поскольку в таких странах общение между людьми, говорящими на разных диалектах, сильно затруднено или даже вовсе невозможно, в них резко возрастает роль общенационального литературного языка. Литературный язык служит здесь фактором, объединяющим все население страны в один народ. С другой стороны, есть языки, в которых диалектное членение вообще отсутствует. Примером такого языка могут служить африкаанс или исландский. Иногда бывает, что отдельные диалекты какого-либо языка развиваются вне основной территории распространения его распространения. Такие диалекты называются островными. Примером островных диалектов могут служить диалекты немцев, проживающих в Сибири. Известны случаи, когда диалект в результате формирования своей собственной литературной нормы становился отдельным самостоятельным языком. Так, например, уже в двадцатом веке один из южнонемецких диалектов, на котором говорили в небольшом государстве – Герцогстве Люксембург в условиях роста люксембургского национального самосознания оформился как самостоятельный люксембургский язык. В настоящее время на Корсике на базе местного диалекта итальянского формируется особый корсиканский язык.</w:t>
      </w:r>
    </w:p>
    <w:p w:rsidR="00AD3E94" w:rsidRPr="00AD3E94" w:rsidRDefault="00AD3E94" w:rsidP="00AD3E94">
      <w:pPr>
        <w:pStyle w:val="a5"/>
        <w:shd w:val="clear" w:color="auto" w:fill="FFFFFF"/>
        <w:spacing w:before="105" w:beforeAutospacing="0" w:after="105" w:afterAutospacing="0"/>
        <w:ind w:firstLine="708"/>
        <w:jc w:val="both"/>
      </w:pPr>
      <w:r w:rsidRPr="00AD3E94">
        <w:rPr>
          <w:b/>
        </w:rPr>
        <w:t>Жаргон (сленг, арго)</w:t>
      </w:r>
      <w:r w:rsidRPr="00AD3E94">
        <w:t xml:space="preserve"> – это социальный вариант языка. Жаргоном называется язык какой-либо более или менее замкнутой социальной группы. Бывает молодежный жаргон, студенческий жаргон, жаргон моряков, жаргон уголовного мира и т.д. В одних случаях, как, например, в уголовной среде, жаргон используется в качестве тайного языка, непонятного для непосвященных, в других – это лишь языковая игра, способ сделать свою речь более выразительной, необычной. Кроме того, жаргон может выполнять функцию своего рода «пароля»: употребление кем-либо жаргонных слов и выражений в той среде, где это принято, как бы сигнализирует: «я здесь свой». Жаргон отличается от общенационального языка </w:t>
      </w:r>
      <w:r w:rsidRPr="00AD3E94">
        <w:lastRenderedPageBreak/>
        <w:t>исключительно лексикой. Какой-либо особой жаргонной фонетики или грамматики не существует. Жаргоны присутствуют во многих, но далеко не во всех языках мира. Их нет, например, в белорусском или алтайском языке.</w:t>
      </w:r>
    </w:p>
    <w:p w:rsidR="00AD3E94" w:rsidRPr="00AD3E94" w:rsidRDefault="00AD3E94" w:rsidP="00AD3E94">
      <w:pPr>
        <w:pStyle w:val="a5"/>
        <w:shd w:val="clear" w:color="auto" w:fill="FFFFFF"/>
        <w:spacing w:before="105" w:beforeAutospacing="0" w:after="105" w:afterAutospacing="0"/>
        <w:ind w:firstLine="708"/>
        <w:jc w:val="both"/>
      </w:pPr>
      <w:r w:rsidRPr="00AD3E94">
        <w:rPr>
          <w:b/>
        </w:rPr>
        <w:t>Просторечие</w:t>
      </w:r>
      <w:r w:rsidRPr="00AD3E94">
        <w:t>, в отличие от жаргона и диалекта, является общенациональным вариантом языка. В этом оно сближается с литературным языком. Однако, в отличие от литературного языка, просторечье не обладает ни нормированностью, ни полифункциональностью. Основная сфера его применения – бытовая устная речь малообразованной части населения. Для русского просторечия характерны, например, такие слова и словоформы, как «ложить», «польта» (форма множественного числа от «пальто»), «был устамши», неразличение глаголов «одеть» и «надеть», употребление существительного «кофе» в среднем роде, активное использование нецензурной лексики.</w:t>
      </w:r>
    </w:p>
    <w:p w:rsidR="00AD3E94" w:rsidRPr="00AD3E94" w:rsidRDefault="00AD3E94" w:rsidP="00AD3E94">
      <w:pPr>
        <w:pStyle w:val="a5"/>
        <w:shd w:val="clear" w:color="auto" w:fill="FFFFFF"/>
        <w:spacing w:before="105" w:beforeAutospacing="0" w:after="105" w:afterAutospacing="0"/>
        <w:jc w:val="both"/>
      </w:pPr>
    </w:p>
    <w:p w:rsidR="00AD3E94" w:rsidRPr="00AD3E94" w:rsidRDefault="00AD3E94" w:rsidP="00AD3E94">
      <w:pPr>
        <w:jc w:val="both"/>
        <w:rPr>
          <w:rFonts w:ascii="Times New Roman" w:hAnsi="Times New Roman" w:cs="Times New Roman"/>
          <w:b/>
          <w:sz w:val="24"/>
          <w:szCs w:val="24"/>
        </w:rPr>
      </w:pPr>
      <w:r w:rsidRPr="00AD3E94">
        <w:rPr>
          <w:rFonts w:ascii="Times New Roman" w:hAnsi="Times New Roman" w:cs="Times New Roman"/>
          <w:b/>
          <w:sz w:val="24"/>
          <w:szCs w:val="24"/>
        </w:rPr>
        <w:t>3. Литературный язык как высшая форма национального языка.</w:t>
      </w:r>
    </w:p>
    <w:p w:rsidR="00AD3E94" w:rsidRPr="00AD3E94" w:rsidRDefault="00AD3E94" w:rsidP="00AD3E94">
      <w:pPr>
        <w:pStyle w:val="a5"/>
        <w:ind w:firstLine="708"/>
        <w:jc w:val="both"/>
        <w:rPr>
          <w:color w:val="020202"/>
        </w:rPr>
      </w:pPr>
      <w:r w:rsidRPr="00AD3E94">
        <w:rPr>
          <w:color w:val="020202"/>
        </w:rPr>
        <w:t>Литературный язык – общенародный язык письменности, язык официальных и деловых документов, школьного обучения, письменного общения, науки, публицистики, художественной литературы, всех проявлений культуры, выражающихся в словесной форме (письменной и иногда устной), воспринимаемый носителями данного языка как образцовый. Литературный язык функционирует как в устной форме, так и в письменной форме речи.</w:t>
      </w:r>
    </w:p>
    <w:p w:rsidR="00AD3E94" w:rsidRPr="00AD3E94" w:rsidRDefault="00AD3E94" w:rsidP="00AD3E94">
      <w:pPr>
        <w:pStyle w:val="a5"/>
        <w:jc w:val="both"/>
        <w:rPr>
          <w:color w:val="020202"/>
        </w:rPr>
      </w:pPr>
      <w:r w:rsidRPr="00AD3E94">
        <w:rPr>
          <w:color w:val="020202"/>
        </w:rPr>
        <w:t>Литературный язык - общий язык письменности того или иного народа, а иногда нескольких народов -</w:t>
      </w:r>
      <w:r w:rsidRPr="00AD3E94">
        <w:rPr>
          <w:rStyle w:val="apple-converted-space"/>
          <w:b/>
          <w:bCs/>
          <w:color w:val="020202"/>
        </w:rPr>
        <w:t> </w:t>
      </w:r>
      <w:r w:rsidRPr="00AD3E94">
        <w:rPr>
          <w:rStyle w:val="a8"/>
          <w:b w:val="0"/>
          <w:color w:val="020202"/>
        </w:rPr>
        <w:t>язык официально-деловых документов</w:t>
      </w:r>
      <w:r w:rsidRPr="00AD3E94">
        <w:rPr>
          <w:b/>
          <w:color w:val="020202"/>
        </w:rPr>
        <w:t xml:space="preserve">, </w:t>
      </w:r>
      <w:r w:rsidRPr="00AD3E94">
        <w:rPr>
          <w:color w:val="020202"/>
        </w:rPr>
        <w:t>школьного обучения, письменно-бытового общения, науки, публицистики, художественной литературы, всех проявлений культуры, выражающихся в словесной форме, чаще письменной, но иногда и в устной. Вот почему различаются письменно-книжная и устно-разговорная формы литературного языка, возникновение, соотношение и взаимодействие которых подчинены определенным историческим закономерностям. Трудно указать другое языковое явление, которое понималось бы столь различно, как литературный язык. Одни убеждены в том, что литературный язык есть тот же</w:t>
      </w:r>
      <w:r w:rsidRPr="00AD3E94">
        <w:rPr>
          <w:rStyle w:val="apple-converted-space"/>
          <w:color w:val="020202"/>
        </w:rPr>
        <w:t> </w:t>
      </w:r>
      <w:r w:rsidRPr="00AD3E94">
        <w:rPr>
          <w:rStyle w:val="a8"/>
          <w:b w:val="0"/>
          <w:color w:val="020202"/>
        </w:rPr>
        <w:t>общенародный язык,</w:t>
      </w:r>
      <w:r w:rsidRPr="00AD3E94">
        <w:rPr>
          <w:rStyle w:val="apple-converted-space"/>
          <w:color w:val="020202"/>
        </w:rPr>
        <w:t> </w:t>
      </w:r>
      <w:r w:rsidRPr="00AD3E94">
        <w:rPr>
          <w:color w:val="020202"/>
        </w:rPr>
        <w:t>только "отшлифованный"</w:t>
      </w:r>
      <w:r w:rsidRPr="00AD3E94">
        <w:rPr>
          <w:rStyle w:val="apple-converted-space"/>
          <w:b/>
          <w:color w:val="020202"/>
        </w:rPr>
        <w:t> </w:t>
      </w:r>
      <w:r w:rsidRPr="00AD3E94">
        <w:rPr>
          <w:rStyle w:val="a8"/>
          <w:b w:val="0"/>
          <w:color w:val="020202"/>
        </w:rPr>
        <w:t>мастерами языка</w:t>
      </w:r>
      <w:r w:rsidRPr="00AD3E94">
        <w:rPr>
          <w:b/>
          <w:color w:val="020202"/>
        </w:rPr>
        <w:t>,</w:t>
      </w:r>
      <w:r w:rsidRPr="00AD3E94">
        <w:rPr>
          <w:color w:val="020202"/>
        </w:rPr>
        <w:t xml:space="preserve"> т.е. писателями, художниками слова; сторонники такого взгляда прежде всего имеют в виду литературный язык нового времени и притом у народов с богатой художественной литературой. Другие считают, что литературный язык есть</w:t>
      </w:r>
      <w:r w:rsidRPr="00AD3E94">
        <w:rPr>
          <w:rStyle w:val="apple-converted-space"/>
          <w:b/>
          <w:color w:val="020202"/>
        </w:rPr>
        <w:t> </w:t>
      </w:r>
      <w:r w:rsidRPr="00AD3E94">
        <w:rPr>
          <w:rStyle w:val="a8"/>
          <w:b w:val="0"/>
          <w:color w:val="020202"/>
        </w:rPr>
        <w:t>язык письменности, язык книжный</w:t>
      </w:r>
      <w:r w:rsidRPr="00AD3E94">
        <w:rPr>
          <w:b/>
          <w:color w:val="020202"/>
        </w:rPr>
        <w:t>,</w:t>
      </w:r>
      <w:r w:rsidRPr="00AD3E94">
        <w:rPr>
          <w:color w:val="020202"/>
        </w:rPr>
        <w:t xml:space="preserve"> противостоящий</w:t>
      </w:r>
      <w:r w:rsidRPr="00AD3E94">
        <w:rPr>
          <w:rStyle w:val="apple-converted-space"/>
          <w:color w:val="020202"/>
        </w:rPr>
        <w:t> </w:t>
      </w:r>
      <w:r w:rsidRPr="00AD3E94">
        <w:rPr>
          <w:rStyle w:val="a8"/>
          <w:b w:val="0"/>
          <w:color w:val="020202"/>
        </w:rPr>
        <w:t>живой речи, языку разговорному</w:t>
      </w:r>
      <w:r w:rsidRPr="00AD3E94">
        <w:rPr>
          <w:b/>
          <w:color w:val="020202"/>
        </w:rPr>
        <w:t>.</w:t>
      </w:r>
      <w:r w:rsidRPr="00AD3E94">
        <w:rPr>
          <w:color w:val="020202"/>
        </w:rPr>
        <w:t xml:space="preserve"> Опорой такого понимания являются литературные языки с давней письменностью (ср. свежий термин "новописьменные языки").</w:t>
      </w:r>
      <w:r w:rsidRPr="00AD3E94">
        <w:rPr>
          <w:rStyle w:val="apple-converted-space"/>
          <w:color w:val="020202"/>
        </w:rPr>
        <w:t> </w:t>
      </w:r>
      <w:r w:rsidRPr="00AD3E94">
        <w:rPr>
          <w:color w:val="020202"/>
        </w:rPr>
        <w:t>Третьи полагают, что литературный язык есть язык, общезначимый для данного народа, в отличие от диалекта и жаргона, не обладающими признаками такой общезначимости. Сторонники такого взгляда иногда утверждают, что литературный язык может существовать и в дописьменный период как язык народного словесно-поэтического творчества или обычного права.</w:t>
      </w:r>
    </w:p>
    <w:p w:rsidR="00AD3E94" w:rsidRPr="00AD3E94" w:rsidRDefault="00AD3E94" w:rsidP="00AD3E94">
      <w:pPr>
        <w:pStyle w:val="a5"/>
        <w:jc w:val="both"/>
        <w:rPr>
          <w:color w:val="020202"/>
        </w:rPr>
      </w:pPr>
      <w:r w:rsidRPr="00AD3E94">
        <w:rPr>
          <w:color w:val="020202"/>
        </w:rPr>
        <w:t>Итак, признаки литературного языка следующие:</w:t>
      </w:r>
    </w:p>
    <w:p w:rsidR="00AD3E94" w:rsidRPr="00AD3E94" w:rsidRDefault="00AD3E94" w:rsidP="00AD3E94">
      <w:pPr>
        <w:pStyle w:val="a5"/>
        <w:jc w:val="both"/>
        <w:rPr>
          <w:color w:val="020202"/>
        </w:rPr>
      </w:pPr>
      <w:r w:rsidRPr="00AD3E94">
        <w:rPr>
          <w:color w:val="020202"/>
        </w:rPr>
        <w:t>1) наличие письменности;</w:t>
      </w:r>
    </w:p>
    <w:p w:rsidR="00AD3E94" w:rsidRPr="00AD3E94" w:rsidRDefault="00AD3E94" w:rsidP="00AD3E94">
      <w:pPr>
        <w:pStyle w:val="a5"/>
        <w:jc w:val="both"/>
        <w:rPr>
          <w:color w:val="020202"/>
        </w:rPr>
      </w:pPr>
      <w:r w:rsidRPr="00AD3E94">
        <w:rPr>
          <w:color w:val="020202"/>
        </w:rPr>
        <w:t>2) нормированность – достаточно устойчивый способ выражения, который выражает исторически сложившиеся закономерности развития русского литературного языка. Норми-рованность основана на языковой системе и закреплена в лучших образцах литературных произведений. Данный способ выражения предпочитает образованная часть общества;</w:t>
      </w:r>
    </w:p>
    <w:p w:rsidR="00AD3E94" w:rsidRPr="00AD3E94" w:rsidRDefault="00AD3E94" w:rsidP="00AD3E94">
      <w:pPr>
        <w:pStyle w:val="a5"/>
        <w:jc w:val="both"/>
        <w:rPr>
          <w:color w:val="020202"/>
        </w:rPr>
      </w:pPr>
      <w:r w:rsidRPr="00AD3E94">
        <w:rPr>
          <w:color w:val="020202"/>
        </w:rPr>
        <w:t>3) кодифицированность, т. е. закрепленность в научной литературе; это выражается в наличии грамматических словарей и других книг, содержащих правила использования языка;</w:t>
      </w:r>
    </w:p>
    <w:p w:rsidR="00AD3E94" w:rsidRPr="00AD3E94" w:rsidRDefault="00AD3E94" w:rsidP="00AD3E94">
      <w:pPr>
        <w:pStyle w:val="a5"/>
        <w:jc w:val="both"/>
        <w:rPr>
          <w:color w:val="020202"/>
        </w:rPr>
      </w:pPr>
      <w:r w:rsidRPr="00AD3E94">
        <w:rPr>
          <w:color w:val="020202"/>
        </w:rPr>
        <w:t>4) стилистическое многообразие, т. е. многообразие функциональных стилей литературного языка;</w:t>
      </w:r>
    </w:p>
    <w:p w:rsidR="00AD3E94" w:rsidRPr="00AD3E94" w:rsidRDefault="00AD3E94" w:rsidP="00AD3E94">
      <w:pPr>
        <w:pStyle w:val="a5"/>
        <w:jc w:val="both"/>
        <w:rPr>
          <w:color w:val="020202"/>
        </w:rPr>
      </w:pPr>
      <w:r w:rsidRPr="00AD3E94">
        <w:rPr>
          <w:color w:val="020202"/>
        </w:rPr>
        <w:lastRenderedPageBreak/>
        <w:t>5) относительная устойчивость;</w:t>
      </w:r>
    </w:p>
    <w:p w:rsidR="00AD3E94" w:rsidRPr="00AD3E94" w:rsidRDefault="00AD3E94" w:rsidP="00AD3E94">
      <w:pPr>
        <w:pStyle w:val="a5"/>
        <w:jc w:val="both"/>
        <w:rPr>
          <w:color w:val="020202"/>
        </w:rPr>
      </w:pPr>
      <w:r w:rsidRPr="00AD3E94">
        <w:rPr>
          <w:color w:val="020202"/>
        </w:rPr>
        <w:t>6) распространенность;</w:t>
      </w:r>
    </w:p>
    <w:p w:rsidR="00AD3E94" w:rsidRPr="00AD3E94" w:rsidRDefault="00AD3E94" w:rsidP="00AD3E94">
      <w:pPr>
        <w:pStyle w:val="a5"/>
        <w:jc w:val="both"/>
        <w:rPr>
          <w:color w:val="020202"/>
        </w:rPr>
      </w:pPr>
      <w:r w:rsidRPr="00AD3E94">
        <w:rPr>
          <w:color w:val="020202"/>
        </w:rPr>
        <w:t>7) общеупотребительность;</w:t>
      </w:r>
    </w:p>
    <w:p w:rsidR="00AD3E94" w:rsidRPr="00AD3E94" w:rsidRDefault="00AD3E94" w:rsidP="00AD3E94">
      <w:pPr>
        <w:pStyle w:val="a5"/>
        <w:jc w:val="both"/>
        <w:rPr>
          <w:color w:val="020202"/>
        </w:rPr>
      </w:pPr>
      <w:r w:rsidRPr="00AD3E94">
        <w:rPr>
          <w:color w:val="020202"/>
        </w:rPr>
        <w:t>8) общеобязательность;</w:t>
      </w:r>
    </w:p>
    <w:p w:rsidR="00AD3E94" w:rsidRPr="00AD3E94" w:rsidRDefault="00AD3E94" w:rsidP="00AD3E94">
      <w:pPr>
        <w:pStyle w:val="a5"/>
        <w:jc w:val="both"/>
        <w:rPr>
          <w:color w:val="020202"/>
        </w:rPr>
      </w:pPr>
      <w:r w:rsidRPr="00AD3E94">
        <w:rPr>
          <w:color w:val="020202"/>
        </w:rPr>
        <w:t>9) соответствие употреблению, обычаям и возможностям языковой системы.</w:t>
      </w:r>
    </w:p>
    <w:p w:rsidR="00AD3E94" w:rsidRPr="00AD3E94" w:rsidRDefault="00AD3E94" w:rsidP="00AD3E94">
      <w:pPr>
        <w:pStyle w:val="a5"/>
        <w:jc w:val="both"/>
        <w:rPr>
          <w:color w:val="020202"/>
        </w:rPr>
      </w:pPr>
      <w:r w:rsidRPr="00AD3E94">
        <w:rPr>
          <w:color w:val="020202"/>
        </w:rPr>
        <w:t>Охрана литературного языка и его норм является одной из основных задач культуры речи. Литературный язык объединяет народ в языковом плане. Ведущая роль в создании литературного языка принадлежит наиболее передовой части общества. Каждый из языков, если он достаточно развит, имеет две основные функциональные разновидности: литературный язык и живую разговорную речь. Живой разговорной речью каждый человек овладевает с раннего детства. Освоение литературного языка происходит на всем протяжении развития человека вплоть до старости. Литературный язык должен быть общепонятным, т. е. доступным к восприятию всеми членами общества. Литературный язык должен быть развит до такой степени, чтобы иметь возможность обслуживать основные сферы деятельности людей. В речи важно соблюдать грамматические, лексические, орфоэпические иакцентологические нормы языка. Исходя из этого важной задачей лингвистов является рассмотрение всего нового в литературном языке с точки зрения соответствия общим закономерностям развития языка и оптимальным условиям его функционирования.</w:t>
      </w:r>
    </w:p>
    <w:p w:rsidR="00AD3E94" w:rsidRPr="00AD3E94" w:rsidRDefault="00AD3E94" w:rsidP="002D21C5">
      <w:pPr>
        <w:pStyle w:val="a5"/>
        <w:ind w:firstLine="708"/>
        <w:jc w:val="both"/>
        <w:rPr>
          <w:shd w:val="clear" w:color="auto" w:fill="FFFFFF"/>
        </w:rPr>
      </w:pPr>
      <w:r w:rsidRPr="00AD3E94">
        <w:t>Литературный язык и язык литературы – далеко не одно и то же. Известны случаи, когда художественные произведения создавались не на литературном языке, а на арго или диалектах. Так, например, на донском диалекте писал многие свои рассказы Владимир Даль, публиковавшийся под псевдонимом Казак Луганский. На северно-русских диалектах написаны некоторые произведения известного поэта серебряного века Николая Клюева. Активно использовал просторечье и арго в своей поэме «Москва-Петушки» Венедикт Ерофеев.</w:t>
      </w:r>
    </w:p>
    <w:p w:rsidR="00AD3E94" w:rsidRPr="00AD3E94" w:rsidRDefault="00AD3E94" w:rsidP="002D5A0E">
      <w:pPr>
        <w:jc w:val="center"/>
        <w:rPr>
          <w:rFonts w:ascii="Times New Roman" w:hAnsi="Times New Roman" w:cs="Times New Roman"/>
          <w:b/>
          <w:sz w:val="24"/>
          <w:szCs w:val="24"/>
        </w:rPr>
      </w:pPr>
    </w:p>
    <w:p w:rsidR="002D5A0E" w:rsidRPr="000B569A" w:rsidRDefault="000B569A" w:rsidP="002D5A0E">
      <w:pPr>
        <w:jc w:val="center"/>
        <w:rPr>
          <w:rFonts w:ascii="Times New Roman" w:hAnsi="Times New Roman" w:cs="Times New Roman"/>
          <w:b/>
          <w:sz w:val="28"/>
          <w:szCs w:val="28"/>
        </w:rPr>
      </w:pPr>
      <w:r w:rsidRPr="000B569A">
        <w:rPr>
          <w:rFonts w:ascii="Times New Roman" w:hAnsi="Times New Roman" w:cs="Times New Roman"/>
          <w:b/>
          <w:sz w:val="28"/>
          <w:szCs w:val="28"/>
        </w:rPr>
        <w:t>ТЕМА 16 ВЗАИМОДЕЙСТВИЕ ЯЗЫКОВ</w:t>
      </w:r>
    </w:p>
    <w:p w:rsidR="002D5A0E" w:rsidRPr="00AD3E94" w:rsidRDefault="002D5A0E" w:rsidP="002D5A0E">
      <w:pPr>
        <w:jc w:val="center"/>
        <w:rPr>
          <w:rFonts w:ascii="Times New Roman" w:hAnsi="Times New Roman" w:cs="Times New Roman"/>
          <w:b/>
          <w:sz w:val="24"/>
          <w:szCs w:val="24"/>
        </w:rPr>
      </w:pPr>
    </w:p>
    <w:p w:rsidR="002D5A0E" w:rsidRPr="00AD3E94" w:rsidRDefault="002D5A0E" w:rsidP="002D5A0E">
      <w:pPr>
        <w:rPr>
          <w:rFonts w:ascii="Times New Roman" w:hAnsi="Times New Roman" w:cs="Times New Roman"/>
          <w:b/>
          <w:sz w:val="24"/>
          <w:szCs w:val="24"/>
        </w:rPr>
      </w:pPr>
      <w:r w:rsidRPr="00AD3E94">
        <w:rPr>
          <w:rFonts w:ascii="Times New Roman" w:hAnsi="Times New Roman" w:cs="Times New Roman"/>
          <w:b/>
          <w:sz w:val="24"/>
          <w:szCs w:val="24"/>
        </w:rPr>
        <w:t>1.Развитие языков и диалектов в различные исторические эпохи.</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2.Взаимодействие языков как главный фактор языковой эволюции.</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3.Международные языки и языки межнационального общения.</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rPr>
          <w:rFonts w:ascii="Times New Roman" w:hAnsi="Times New Roman" w:cs="Times New Roman"/>
          <w:b/>
          <w:sz w:val="24"/>
          <w:szCs w:val="24"/>
        </w:rPr>
      </w:pPr>
      <w:r w:rsidRPr="00AD3E94">
        <w:rPr>
          <w:rFonts w:ascii="Times New Roman" w:hAnsi="Times New Roman" w:cs="Times New Roman"/>
          <w:b/>
          <w:sz w:val="24"/>
          <w:szCs w:val="24"/>
        </w:rPr>
        <w:t>1.Развитие языков и диалектов в различные исторические эп</w:t>
      </w:r>
      <w:r w:rsidR="00421B63">
        <w:rPr>
          <w:rFonts w:ascii="Times New Roman" w:hAnsi="Times New Roman" w:cs="Times New Roman"/>
          <w:b/>
          <w:sz w:val="24"/>
          <w:szCs w:val="24"/>
        </w:rPr>
        <w:t>охи</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sz w:val="24"/>
          <w:szCs w:val="24"/>
          <w:shd w:val="clear" w:color="auto" w:fill="F0FFFF"/>
        </w:rPr>
        <w:t xml:space="preserve">Развитие языков всегда было тесно связано с судьбами их носителей и, в частности, с развитием устойчивых социальных форм объединения людей. Поскольку отдельные коллективы наших далёких предков были ещё слабо связаны между собой, закрепление в их языке определённого содержания за определённым экспонентом не было одинаковым даже в пределах сравнительно небольших территорий. Поэтому формировавшиеся родовые языки были изначально хотя и довольно сходными, но всё же разными. Однако в меру расширения брачных и иных контрактов между родами, а затем и хозяйственных связей между племенами начинается взаимодействие между языками. В эпоху разложения первобытнообщинного строя, с возникновением частнособственнических отношений и появлением классов на смену племенам приходят народности. Соответственно, складываются языки народностей. Взамен племенной организации </w:t>
      </w:r>
      <w:r w:rsidRPr="00AD3E94">
        <w:rPr>
          <w:rFonts w:ascii="Times New Roman" w:hAnsi="Times New Roman" w:cs="Times New Roman"/>
          <w:sz w:val="24"/>
          <w:szCs w:val="24"/>
          <w:shd w:val="clear" w:color="auto" w:fill="F0FFFF"/>
        </w:rPr>
        <w:lastRenderedPageBreak/>
        <w:t xml:space="preserve">формируется чисто территориальная. Поэтому диалектное членение языка народности обычно бывает лишь отчасти связано со старыми различиями племенных языков и диалектов; в большей степени оно отражает складывающиеся территориальные объединения и их границы. Иногда язык формирующейся или уже сформировавшейся народности становится языком межэтнического общения для ряда родственных и неродственных племён. Примерами могут служить языки чинук у индейских племён Тихоокеанского побережья Америки, хауса в Западной Африке, суахили в Восточной Африке южнее экватора, малайский язык на островах Юго-Восточной Азии. С возникновением и распространением письма начинается формирование письменных языков. В условиях массовой неграмотности такой язык – достояние крайне узкого слоя, владение этим языком достигается лишь в результате специальной профессиональной выучки. Кроме того, письменный язык консервативен, он придерживается авторитетных образцов, нередко рассматриваемых как священные. Разговорный же язык народа развивается по своим законам. Постепенно разрыв между письменным и разговорным языком становится всё больше. Свой письменный язык развивается не у всех народностей. В силу тех или иных причин функции языка литературы и деловой переписки выполняет в течение определённого времени другой язык – язык завоевателей, авторитетной чужой культуры, религии, получившей международное распространение и т.д. Так, в большинстве стран средневековой Европы языком науки, религии и в значительной мере языком деловой переписки и литературы была «средневековая латынь» - язык, по-своему продолжавший традиции классической латыни. Устно-разговорный язык характеризуется значительной диалектной раздробленностью. Поэтому приближение литературного языка к народному чревато утратой единства литературного языка. Между потребностью в единстве языка и стремлением сблизить литературный язык с народным возникает противоречие. Во многих случаях оно разрешается таким образом, что в основу единой нормы ложится один из диалектов – тот, который ходом исторического развития выдвигается на первое место. У некоторых народов формирование национальных языков протекало в условиях отсутствия объединяющего центра, в обстановке конкуренции или последовательной смены нескольких центров и длительного сохранения феодальной раздробленности. Так было в Европе у немцев, итальянцев. Наконец, многие народности развиваются в нации, вообще не имея своего государства, в условиях более или менее сильного национального угнетения. Это, разумеется,  накладывает отпечаток на развитие соответствующих языков, затрудняет формирование их литературной нормы. Так, в Норвегии, длительное время бывшей под властью Дании, возникли два конкурирующих литературных языка – датский и второй, искусственно составленный в XIX в. на базе норвежских диалектов. Характерной чертой нового времени наряду с развитием наций и национальных языков является также неуклонный рост международных связей, всесторонних и всё более массовых контактов между народами, в том числе контактов языковых. Большое распространение получают в современном мире двуязычие и многоязычие больших групп населения. Велика и всё больше возрастает роль языков межнационального общения и      международных организаций –английского, французского, испанского, русского, китайского, арабского (эти шесть языков являются официальными языками ООН). Во всех языках мира наблюдается непрерывный рост общих элементов – </w:t>
      </w:r>
      <w:r w:rsidRPr="00AD3E94">
        <w:rPr>
          <w:rFonts w:ascii="Times New Roman" w:hAnsi="Times New Roman" w:cs="Times New Roman"/>
          <w:b/>
          <w:sz w:val="24"/>
          <w:szCs w:val="24"/>
          <w:shd w:val="clear" w:color="auto" w:fill="F0FFFF"/>
        </w:rPr>
        <w:t>интернационализмов</w:t>
      </w:r>
      <w:r w:rsidRPr="00AD3E94">
        <w:rPr>
          <w:rFonts w:ascii="Times New Roman" w:hAnsi="Times New Roman" w:cs="Times New Roman"/>
          <w:sz w:val="24"/>
          <w:szCs w:val="24"/>
          <w:shd w:val="clear" w:color="auto" w:fill="F0FFFF"/>
        </w:rPr>
        <w:t>.</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2.Взаимодействие языков как главный фактор языковой эволюции.</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sz w:val="24"/>
          <w:szCs w:val="24"/>
        </w:rPr>
        <w:t xml:space="preserve">Своеобразие конкретного языка обусловливают две группы факторов: 1) его происхождение, определяющее место языка в кругу родственных языков; 2) процесс его взаимодействия с родственными и неродственными языками, т. е. </w:t>
      </w:r>
      <w:r w:rsidRPr="00AD3E94">
        <w:rPr>
          <w:rFonts w:ascii="Times New Roman" w:hAnsi="Times New Roman" w:cs="Times New Roman"/>
          <w:b/>
          <w:sz w:val="24"/>
          <w:szCs w:val="24"/>
        </w:rPr>
        <w:t>языковые контакты</w:t>
      </w:r>
      <w:r w:rsidRPr="00AD3E94">
        <w:rPr>
          <w:rFonts w:ascii="Times New Roman" w:hAnsi="Times New Roman" w:cs="Times New Roman"/>
          <w:sz w:val="24"/>
          <w:szCs w:val="24"/>
        </w:rPr>
        <w:t xml:space="preserve">. Контакты языков состоят в их взаимодействии и взаимовлиянии друг на друга. Изменения, обусловленные языковыми контактами, есть в истории каждого языка. Не существует генетически "чистых", "беспримесных" языков, которые бы в течение тысячелетий развивались без всякого влияния </w:t>
      </w:r>
      <w:r w:rsidRPr="00AD3E94">
        <w:rPr>
          <w:rFonts w:ascii="Times New Roman" w:hAnsi="Times New Roman" w:cs="Times New Roman"/>
          <w:sz w:val="24"/>
          <w:szCs w:val="24"/>
        </w:rPr>
        <w:lastRenderedPageBreak/>
        <w:t>окружающей языковой среды, в полной обособленности от соседей. Любой современный язык — это сплав языковых элементов, происходящих из разных, родственных и неродственных, языков и диалектов. Прошлое каждого языка представляет собой диалектическое единство двух разнонаправленных линий развития: а)</w:t>
      </w:r>
      <w:r w:rsidRPr="00AD3E94">
        <w:rPr>
          <w:rFonts w:ascii="Times New Roman" w:hAnsi="Times New Roman" w:cs="Times New Roman"/>
          <w:b/>
          <w:sz w:val="24"/>
          <w:szCs w:val="24"/>
        </w:rPr>
        <w:t xml:space="preserve"> конвергенции</w:t>
      </w:r>
      <w:r w:rsidRPr="00AD3E94">
        <w:rPr>
          <w:rFonts w:ascii="Times New Roman" w:hAnsi="Times New Roman" w:cs="Times New Roman"/>
          <w:sz w:val="24"/>
          <w:szCs w:val="24"/>
        </w:rPr>
        <w:t xml:space="preserve"> (лат, соп-vergere приближаться, сходиться) - возникновение у нескольких языков (как родственных, так и неродственных) общих свойств, сближение этих языков вследствие длительных языковых контактов; б) </w:t>
      </w:r>
      <w:r w:rsidRPr="00AD3E94">
        <w:rPr>
          <w:rFonts w:ascii="Times New Roman" w:hAnsi="Times New Roman" w:cs="Times New Roman"/>
          <w:b/>
          <w:sz w:val="24"/>
          <w:szCs w:val="24"/>
        </w:rPr>
        <w:t>дивергенции</w:t>
      </w:r>
      <w:r w:rsidRPr="00AD3E94">
        <w:rPr>
          <w:rFonts w:ascii="Times New Roman" w:hAnsi="Times New Roman" w:cs="Times New Roman"/>
          <w:sz w:val="24"/>
          <w:szCs w:val="24"/>
        </w:rPr>
        <w:t xml:space="preserve"> (лат. divergere — обнаруживать расхождение) — расхождение, отдаление друг от друга родственных языков или диалектов. Процессы сближения и процессы расхождения языков находятся во взаимосвязи. География языковых контактов, границы языков и диалектов в конечном счете определяются историей народов.</w:t>
      </w:r>
    </w:p>
    <w:p w:rsidR="002D5A0E" w:rsidRPr="00AD3E94" w:rsidRDefault="002D5A0E" w:rsidP="002D5A0E">
      <w:pPr>
        <w:pStyle w:val="psection"/>
        <w:spacing w:line="270" w:lineRule="atLeast"/>
        <w:ind w:left="105" w:right="105"/>
        <w:jc w:val="both"/>
      </w:pPr>
      <w:r w:rsidRPr="00AD3E94">
        <w:t>См., например, только перечень тех слагаемых, из которых формировался «сплав» английского языка: 1) неиндоевропейские иберийские наречия первых известных науке поселений на Британских островах; 2) индоевропейские кельтские наречия бриттов и галлов; 3) латынь римских военных поселений в первые века нашей эры, ставших впоследствии городами Англии; 4) западногерманские наречия англов, саксов, фризов, ютов, завоевавших Британию в V — VI вв.; с тех пор Британия стала германоязычной, при этом, однако, множились различия между германским языком в Британии и на континенте; 5) северогерманские наречия скандинавских викингов, господствовавших в Англии в X в.; 6) мощное романское языковое влияние после покорения Британии в XI в. нормандскими феодалами; в свою очередь французский язык нормандцев представлял собой сплав кельтских (галльских), романских, западногерманских (франкских, бургундских, вестготских), северогерманских (скандинавских) компонентов.</w:t>
      </w:r>
    </w:p>
    <w:p w:rsidR="002D5A0E" w:rsidRPr="00AD3E94" w:rsidRDefault="002D5A0E" w:rsidP="002D5A0E">
      <w:pPr>
        <w:pStyle w:val="psection"/>
        <w:spacing w:line="270" w:lineRule="atLeast"/>
        <w:ind w:left="105" w:right="105"/>
        <w:jc w:val="both"/>
      </w:pPr>
      <w:r w:rsidRPr="00AD3E94">
        <w:t xml:space="preserve">Чтобы понять, как и в каком направлении изменяются контактирующие языки, надо увидеть этот процесс на трех разных уровнях: 1) в </w:t>
      </w:r>
      <w:r w:rsidRPr="00AD3E94">
        <w:rPr>
          <w:b/>
        </w:rPr>
        <w:t>социолингвистическом</w:t>
      </w:r>
      <w:r w:rsidRPr="00AD3E94">
        <w:t xml:space="preserve"> плане — как взаимодействие разноязычных социумов, т. е. как определенную </w:t>
      </w:r>
      <w:r w:rsidRPr="00AD3E94">
        <w:rPr>
          <w:b/>
        </w:rPr>
        <w:t>языковую ситуацию</w:t>
      </w:r>
      <w:r w:rsidRPr="00AD3E94">
        <w:t xml:space="preserve">; 2) в </w:t>
      </w:r>
      <w:r w:rsidRPr="00AD3E94">
        <w:rPr>
          <w:b/>
        </w:rPr>
        <w:t>психолингвистическом</w:t>
      </w:r>
      <w:r w:rsidRPr="00AD3E94">
        <w:t xml:space="preserve"> плане — как индивидуальное двуязычие (какой-то части говорящих); 3) на </w:t>
      </w:r>
      <w:r w:rsidRPr="00AD3E94">
        <w:rPr>
          <w:b/>
        </w:rPr>
        <w:t>собственно лингвистическом</w:t>
      </w:r>
      <w:r w:rsidRPr="00AD3E94">
        <w:t xml:space="preserve"> уровне — как смешение, взаимопроникновение двух самостоятельных (самодостаточных) языковых систем.</w:t>
      </w:r>
    </w:p>
    <w:p w:rsidR="002D5A0E" w:rsidRPr="00AD3E94" w:rsidRDefault="002D5A0E" w:rsidP="002D5A0E">
      <w:pPr>
        <w:pStyle w:val="psection"/>
        <w:spacing w:line="270" w:lineRule="atLeast"/>
        <w:ind w:left="105" w:right="105"/>
        <w:jc w:val="both"/>
      </w:pPr>
      <w:r w:rsidRPr="00AD3E94">
        <w:t xml:space="preserve">1) Исход языкового взаимодействия зависит прежде всего от социальных условий контакта. А. Мартине писал в этой связи: «Язык одолевает своих соперников не в силу каких-то своих внутренних качеств, а потому, что его носители являются более воинственными, фанатичными, культурными, предприимчивыми» (Новое в лингвистике 1972, 81 — 82). Однако и в сходных, казалось бы, условиях контактов судьбы языков складываются по-разному. Далеко не всегда военная победа означала победу языковую. Не всегда побеждал язык более развитой культуры. Например, римская экспансия привела к латинизации Галлии, населения Пиренейского полуострова и др., однако норманнское завоевание не сделало язык Британии романским. Сказались различия в численности пришельцев, в интенсивности и глубине контактов с местным населением, а также различия в характере взаимоотношений пришельцев с прежней родиной. Римская колонизация, в сравнении с нормандским завоеванием, носила более широкий, массовый характер. При этом происходило смешение разноязычного населения; однако римские провинции включались в административную и отчасти культурную жизнь Римской империи, поэтому не прекращалась их языковая связь с метрополией. В Англии после нормандского вторжения социально-языковая ситуация была иной. Англия не стала французской провинцией. Пришельцы образовали  немногочисленный правящий класс -  феодальную аристократию и духовенство, но основное население оставалось германоязычным. </w:t>
      </w:r>
    </w:p>
    <w:p w:rsidR="002D5A0E" w:rsidRPr="00AD3E94" w:rsidRDefault="002D5A0E" w:rsidP="002D5A0E">
      <w:pPr>
        <w:pStyle w:val="psection"/>
        <w:spacing w:line="270" w:lineRule="atLeast"/>
        <w:ind w:left="105" w:right="105"/>
        <w:jc w:val="both"/>
      </w:pPr>
      <w:r w:rsidRPr="00AD3E94">
        <w:t xml:space="preserve">2) Контакт двух языков протекает как речевое взаимодействие людей, говорящих на этих языках. Даже минимальное взаимопонимание невозможно до тех пор, пока обе стороны (или одна из сторон) не сделают хотя бы один шаг навстречу партнеру. Такой шаг состоит в усвоении хотя бы нескольких слов языка партнера. При продолжительных и интенсивных </w:t>
      </w:r>
      <w:r w:rsidRPr="00AD3E94">
        <w:lastRenderedPageBreak/>
        <w:t xml:space="preserve">контактах разноязычного населения значительная часть говорящих в той или иной мере знает язык соседей. Таким образом, контактирование языков осуществляется через индивидуальное </w:t>
      </w:r>
      <w:r w:rsidRPr="00AD3E94">
        <w:rPr>
          <w:b/>
        </w:rPr>
        <w:t>двуязычие</w:t>
      </w:r>
      <w:r w:rsidRPr="00AD3E94">
        <w:t xml:space="preserve"> (или </w:t>
      </w:r>
      <w:r w:rsidRPr="00AD3E94">
        <w:rPr>
          <w:b/>
        </w:rPr>
        <w:t>билингвизм</w:t>
      </w:r>
      <w:r w:rsidRPr="00AD3E94">
        <w:t xml:space="preserve">) какой-то части говорящих. Существует также так называемое культурное двуязычие, или </w:t>
      </w:r>
      <w:r w:rsidRPr="00AD3E94">
        <w:rPr>
          <w:b/>
        </w:rPr>
        <w:t>диглоссия</w:t>
      </w:r>
      <w:r w:rsidRPr="00AD3E94">
        <w:t>, когда общаются на языке, чужом для обоих собеседников, по причине его престижности (например, французский язык общения у русской аристократии 18-19 вв.).</w:t>
      </w:r>
    </w:p>
    <w:p w:rsidR="002D5A0E" w:rsidRPr="00AD3E94" w:rsidRDefault="002D5A0E" w:rsidP="002D5A0E">
      <w:pPr>
        <w:pStyle w:val="psection"/>
        <w:spacing w:line="270" w:lineRule="atLeast"/>
        <w:ind w:left="105" w:right="105"/>
        <w:jc w:val="both"/>
      </w:pPr>
      <w:r w:rsidRPr="00AD3E94">
        <w:t xml:space="preserve">3) Когда подобные процессы большего или меньшего сближения языков происходят в языковом сознании и речевой деятельности многих говорящих, то это означает, что процесс перестает быть индивидуально-речевым, но охватывает язык. Идет смешение языков. Ошибки в речи на 2-м языке, вызванные использованием средств 1-го языка, — это проявление </w:t>
      </w:r>
      <w:r w:rsidRPr="00AD3E94">
        <w:rPr>
          <w:b/>
        </w:rPr>
        <w:t>интерференции</w:t>
      </w:r>
      <w:r w:rsidRPr="00AD3E94">
        <w:t xml:space="preserve">. Общей предпосылкой интерференции является то, что человек, говоря на 2-м языке, всегда в той или иной мере использует навыки речи на родном (или основном) языке. Так, несмотря на сходство между русскими звуками [т], [д] и английскими [t], [d], в каждом языке есть свои особенности их произнесения (в русском это зубные звуки, в английском — альвеолярные), и если эти особенности не усвоить, то произношение будет с "акцентом". В лексике подобные явления, т.е. слова, похожие внешне, однако различные по значению, называют "ложные друзья переводчика" или, более строго, "межъязыковые омонимы". Ср.: англ, genial значит 'веселый, добрый, сердечный; общительный', а русск. гениальный — 'исключительно даровитый' англ, decade — '10 лет', а русск. декада —'10 дней' (см. Англо-русский и русско-английский словарь "ложных друзей переводчика" / Под общим руководством В. В. Акуленко. — М., 1969). </w:t>
      </w:r>
    </w:p>
    <w:p w:rsidR="002D5A0E" w:rsidRPr="00AD3E94" w:rsidRDefault="002D5A0E" w:rsidP="002D5A0E">
      <w:pPr>
        <w:pStyle w:val="psection"/>
        <w:spacing w:line="270" w:lineRule="atLeast"/>
        <w:ind w:left="105" w:right="105"/>
        <w:jc w:val="both"/>
      </w:pPr>
      <w:r w:rsidRPr="00AD3E94">
        <w:t xml:space="preserve">В результате смешения двух языков часто появляется не "третий" язык, но происходит ассимиляция одного из двух языков, он вытесняется из общения и утрачивается. Однако вытесненный язык никогда не исчезает бесследно: он как бы "растворяется" в выживающем языке и видоизменяет его "состав". Различают два рода таких следов вытесненного языка в сохранившемся: субстрат и суперстрат — в зависимости от того, принадлежал ли вытесненный язык местному населению или это был язык пришельцев. </w:t>
      </w:r>
      <w:r w:rsidRPr="00AD3E94">
        <w:rPr>
          <w:b/>
        </w:rPr>
        <w:t>Субстрат</w:t>
      </w:r>
      <w:r w:rsidRPr="00AD3E94">
        <w:t xml:space="preserve"> (лат. substratum —от sub — под, stratum — слой, пласт) — это следы местного вытесненного языка в языке пришельцев (ставшем языком всего смешавшегося населения данного ареала). </w:t>
      </w:r>
      <w:r w:rsidRPr="00AD3E94">
        <w:rPr>
          <w:b/>
        </w:rPr>
        <w:t>Суперстрат</w:t>
      </w:r>
      <w:r w:rsidRPr="00AD3E94">
        <w:t xml:space="preserve"> — это следы утраченного языка пришельцев (усвоивших местный язык, который стал, таким образом, языком и коренного и пришлого населения этой местности). Так, </w:t>
      </w:r>
      <w:r w:rsidRPr="00AD3E94">
        <w:rPr>
          <w:b/>
        </w:rPr>
        <w:t>субстратом</w:t>
      </w:r>
      <w:r w:rsidRPr="00AD3E94">
        <w:t xml:space="preserve"> являются элементы вытесненных языков разных народов Римской империи (победил латинский язык завоевателей-римлян). Примерами вытесненного языка пришельцев (</w:t>
      </w:r>
      <w:r w:rsidRPr="00AD3E94">
        <w:rPr>
          <w:b/>
        </w:rPr>
        <w:t>суперстрата</w:t>
      </w:r>
      <w:r w:rsidRPr="00AD3E94">
        <w:t xml:space="preserve">), оказавшего влияние на сохранившийся местный язык, может быть норманнская лексика в английском языке; тюркское наречие волжско-камских булгар, проникших в VII в. на Балканы. Таким образом, этноним южнославянского народа болгары — это одно из тюркских суперстратных явлений в болгарском языке. Суперстратное происхождение также у этнонима французы. Германоязычное племя франков, жившее в III в. по Рейну, на рубеже V — VI вв. завоевало Галлию, образовав Франкское государство, однако при этом переняло местный галло-романский язык. Таким образом, самоназвание французов, как и топоним France, — явления германского суперстрата во французском языке. В исследованиях языковых контактов иногда пишут также об </w:t>
      </w:r>
      <w:r w:rsidRPr="00AD3E94">
        <w:rPr>
          <w:b/>
        </w:rPr>
        <w:t xml:space="preserve">адстрате </w:t>
      </w:r>
      <w:r w:rsidRPr="00AD3E94">
        <w:t>(лат. ad — при, около). Это результаты влияния одного языка на другой в условиях длительных контактов соседних народов, при котором не происходит ассимиляции и растворения одного языка в другом. Например, белорусско-польское и белорусско-литовское взаимовлияние в пограничных ареалах.</w:t>
      </w:r>
    </w:p>
    <w:p w:rsidR="002D5A0E" w:rsidRPr="00AD3E94" w:rsidRDefault="002D5A0E" w:rsidP="002D5A0E">
      <w:pPr>
        <w:pStyle w:val="psection"/>
        <w:spacing w:line="270" w:lineRule="atLeast"/>
        <w:ind w:left="105" w:right="105"/>
        <w:jc w:val="both"/>
      </w:pPr>
      <w:r w:rsidRPr="00AD3E94">
        <w:t xml:space="preserve">Сближение языков может происходить не только в парах языков, но и в группах соседствующих языков. Например, на Балканском полуострове постепенно складывается новая, не генетическая, общность языков — Балканский </w:t>
      </w:r>
      <w:r w:rsidRPr="00AD3E94">
        <w:rPr>
          <w:b/>
        </w:rPr>
        <w:t>языковой союз</w:t>
      </w:r>
      <w:r w:rsidRPr="00AD3E94">
        <w:t xml:space="preserve">. Его образуют языки, генеалогически весьма далекие друг от друга, — славянские (болгарский, македонский, сербский, хорватский), румынский, греческий, албанский. Языковые союзы складываются в условиях длительного, массового многоязычия. Кроме Балканского языкового союза, выделяют еще несколько крупных ареальных общностей неродственных языков: 1) </w:t>
      </w:r>
      <w:r w:rsidRPr="00AD3E94">
        <w:lastRenderedPageBreak/>
        <w:t>Поволжский (Волго-Камский) союз, в который входят финно-угорские языки (марийский, удмуртский) и тюркские (башкирский, татарский, чувашский); 2) Центрально-Азиатский (Гималайский) союз, объединяющий языки Центральной Азии различных семей и групп: иранской, индоарийской, дравидийской, тибетско-китайской.</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 xml:space="preserve">3.Международные языки и языки межнационального общения. </w:t>
      </w:r>
    </w:p>
    <w:p w:rsidR="002D5A0E" w:rsidRPr="00AD3E94" w:rsidRDefault="002D5A0E" w:rsidP="002D5A0E">
      <w:pPr>
        <w:jc w:val="both"/>
        <w:rPr>
          <w:rFonts w:ascii="Times New Roman" w:hAnsi="Times New Roman" w:cs="Times New Roman"/>
          <w:sz w:val="24"/>
          <w:szCs w:val="24"/>
        </w:rPr>
      </w:pPr>
      <w:r w:rsidRPr="00AD3E94">
        <w:rPr>
          <w:rFonts w:ascii="Times New Roman" w:hAnsi="Times New Roman" w:cs="Times New Roman"/>
          <w:b/>
          <w:sz w:val="24"/>
          <w:szCs w:val="24"/>
        </w:rPr>
        <w:t>Международные языки </w:t>
      </w:r>
      <w:r w:rsidRPr="00AD3E94">
        <w:rPr>
          <w:rFonts w:ascii="Times New Roman" w:hAnsi="Times New Roman" w:cs="Times New Roman"/>
          <w:sz w:val="24"/>
          <w:szCs w:val="24"/>
        </w:rPr>
        <w:t xml:space="preserve">— языки, служащие средством общения народов разных государств. Подразделяются на </w:t>
      </w:r>
      <w:r w:rsidRPr="00AD3E94">
        <w:rPr>
          <w:rFonts w:ascii="Times New Roman" w:hAnsi="Times New Roman" w:cs="Times New Roman"/>
          <w:b/>
          <w:sz w:val="24"/>
          <w:szCs w:val="24"/>
        </w:rPr>
        <w:t>есте</w:t>
      </w:r>
      <w:r w:rsidRPr="00AD3E94">
        <w:rPr>
          <w:rFonts w:ascii="Times New Roman" w:hAnsi="Times New Roman" w:cs="Times New Roman"/>
          <w:b/>
          <w:sz w:val="24"/>
          <w:szCs w:val="24"/>
        </w:rPr>
        <w:softHyphen/>
        <w:t>ствен</w:t>
      </w:r>
      <w:r w:rsidRPr="00AD3E94">
        <w:rPr>
          <w:rFonts w:ascii="Times New Roman" w:hAnsi="Times New Roman" w:cs="Times New Roman"/>
          <w:b/>
          <w:sz w:val="24"/>
          <w:szCs w:val="24"/>
        </w:rPr>
        <w:softHyphen/>
        <w:t>ные</w:t>
      </w:r>
      <w:r w:rsidRPr="00AD3E94">
        <w:rPr>
          <w:rFonts w:ascii="Times New Roman" w:hAnsi="Times New Roman" w:cs="Times New Roman"/>
          <w:sz w:val="24"/>
          <w:szCs w:val="24"/>
        </w:rPr>
        <w:t xml:space="preserve"> языки (для которых функция международного языка является реальной, но вторичной по отношению к их основному использованию в роли национального или этнического языка) и </w:t>
      </w:r>
      <w:r w:rsidRPr="00AD3E94">
        <w:rPr>
          <w:rFonts w:ascii="Times New Roman" w:hAnsi="Times New Roman" w:cs="Times New Roman"/>
          <w:b/>
          <w:sz w:val="24"/>
          <w:szCs w:val="24"/>
        </w:rPr>
        <w:t>искусствен</w:t>
      </w:r>
      <w:r w:rsidRPr="00AD3E94">
        <w:rPr>
          <w:rFonts w:ascii="Times New Roman" w:hAnsi="Times New Roman" w:cs="Times New Roman"/>
          <w:b/>
          <w:sz w:val="24"/>
          <w:szCs w:val="24"/>
        </w:rPr>
        <w:softHyphen/>
        <w:t>ные языки</w:t>
      </w:r>
      <w:r w:rsidRPr="00AD3E94">
        <w:rPr>
          <w:rFonts w:ascii="Times New Roman" w:hAnsi="Times New Roman" w:cs="Times New Roman"/>
          <w:sz w:val="24"/>
          <w:szCs w:val="24"/>
        </w:rPr>
        <w:t xml:space="preserve"> (для которых функция международного языка является первичной, но не всегда реализованной, поскольку не все такие языки получи</w:t>
      </w:r>
      <w:r w:rsidRPr="00AD3E94">
        <w:rPr>
          <w:rFonts w:ascii="Times New Roman" w:hAnsi="Times New Roman" w:cs="Times New Roman"/>
          <w:sz w:val="24"/>
          <w:szCs w:val="24"/>
        </w:rPr>
        <w:softHyphen/>
        <w:t>ли применение в практике межъязыкового общения). Международные естественные языки в древнюю и средневековую эпохи носили регио</w:t>
      </w:r>
      <w:r w:rsidRPr="00AD3E94">
        <w:rPr>
          <w:rFonts w:ascii="Times New Roman" w:hAnsi="Times New Roman" w:cs="Times New Roman"/>
          <w:sz w:val="24"/>
          <w:szCs w:val="24"/>
        </w:rPr>
        <w:softHyphen/>
        <w:t>наль</w:t>
      </w:r>
      <w:r w:rsidRPr="00AD3E94">
        <w:rPr>
          <w:rFonts w:ascii="Times New Roman" w:hAnsi="Times New Roman" w:cs="Times New Roman"/>
          <w:sz w:val="24"/>
          <w:szCs w:val="24"/>
        </w:rPr>
        <w:softHyphen/>
        <w:t>ный характер (их употребление ограничивалось определённым регионом), их использование сопровож</w:t>
      </w:r>
      <w:r w:rsidRPr="00AD3E94">
        <w:rPr>
          <w:rFonts w:ascii="Times New Roman" w:hAnsi="Times New Roman" w:cs="Times New Roman"/>
          <w:sz w:val="24"/>
          <w:szCs w:val="24"/>
        </w:rPr>
        <w:softHyphen/>
        <w:t>да</w:t>
      </w:r>
      <w:r w:rsidRPr="00AD3E94">
        <w:rPr>
          <w:rFonts w:ascii="Times New Roman" w:hAnsi="Times New Roman" w:cs="Times New Roman"/>
          <w:sz w:val="24"/>
          <w:szCs w:val="24"/>
        </w:rPr>
        <w:softHyphen/>
        <w:t>лось ограничениями социальными (ими владели относительно небольшие соци</w:t>
      </w:r>
      <w:r w:rsidRPr="00AD3E94">
        <w:rPr>
          <w:rFonts w:ascii="Times New Roman" w:hAnsi="Times New Roman" w:cs="Times New Roman"/>
          <w:sz w:val="24"/>
          <w:szCs w:val="24"/>
        </w:rPr>
        <w:softHyphen/>
        <w:t>аль</w:t>
      </w:r>
      <w:r w:rsidRPr="00AD3E94">
        <w:rPr>
          <w:rFonts w:ascii="Times New Roman" w:hAnsi="Times New Roman" w:cs="Times New Roman"/>
          <w:sz w:val="24"/>
          <w:szCs w:val="24"/>
        </w:rPr>
        <w:softHyphen/>
        <w:t>ные группы), функци</w:t>
      </w:r>
      <w:r w:rsidRPr="00AD3E94">
        <w:rPr>
          <w:rFonts w:ascii="Times New Roman" w:hAnsi="Times New Roman" w:cs="Times New Roman"/>
          <w:sz w:val="24"/>
          <w:szCs w:val="24"/>
        </w:rPr>
        <w:softHyphen/>
        <w:t>о</w:t>
      </w:r>
      <w:r w:rsidRPr="00AD3E94">
        <w:rPr>
          <w:rFonts w:ascii="Times New Roman" w:hAnsi="Times New Roman" w:cs="Times New Roman"/>
          <w:sz w:val="24"/>
          <w:szCs w:val="24"/>
        </w:rPr>
        <w:softHyphen/>
        <w:t>наль</w:t>
      </w:r>
      <w:r w:rsidRPr="00AD3E94">
        <w:rPr>
          <w:rFonts w:ascii="Times New Roman" w:hAnsi="Times New Roman" w:cs="Times New Roman"/>
          <w:sz w:val="24"/>
          <w:szCs w:val="24"/>
        </w:rPr>
        <w:softHyphen/>
        <w:t>ны</w:t>
      </w:r>
      <w:r w:rsidRPr="00AD3E94">
        <w:rPr>
          <w:rFonts w:ascii="Times New Roman" w:hAnsi="Times New Roman" w:cs="Times New Roman"/>
          <w:sz w:val="24"/>
          <w:szCs w:val="24"/>
        </w:rPr>
        <w:softHyphen/>
        <w:t>ми (зачастую международный язык исполь</w:t>
      </w:r>
      <w:r w:rsidRPr="00AD3E94">
        <w:rPr>
          <w:rFonts w:ascii="Times New Roman" w:hAnsi="Times New Roman" w:cs="Times New Roman"/>
          <w:sz w:val="24"/>
          <w:szCs w:val="24"/>
        </w:rPr>
        <w:softHyphen/>
        <w:t>зо</w:t>
      </w:r>
      <w:r w:rsidRPr="00AD3E94">
        <w:rPr>
          <w:rFonts w:ascii="Times New Roman" w:hAnsi="Times New Roman" w:cs="Times New Roman"/>
          <w:sz w:val="24"/>
          <w:szCs w:val="24"/>
        </w:rPr>
        <w:softHyphen/>
        <w:t>вал</w:t>
      </w:r>
      <w:r w:rsidRPr="00AD3E94">
        <w:rPr>
          <w:rFonts w:ascii="Times New Roman" w:hAnsi="Times New Roman" w:cs="Times New Roman"/>
          <w:sz w:val="24"/>
          <w:szCs w:val="24"/>
        </w:rPr>
        <w:softHyphen/>
        <w:t>ся в этой роли лишь в письменной форме) и др. Так, средством общения народов Дальнего Востока был</w:t>
      </w:r>
      <w:r w:rsidRPr="00AD3E94">
        <w:rPr>
          <w:rStyle w:val="apple-converted-space"/>
          <w:rFonts w:ascii="Times New Roman" w:hAnsi="Times New Roman" w:cs="Times New Roman"/>
          <w:sz w:val="24"/>
          <w:szCs w:val="24"/>
        </w:rPr>
        <w:t> </w:t>
      </w:r>
      <w:r w:rsidR="000B569A">
        <w:rPr>
          <w:rStyle w:val="apple-converted-space"/>
          <w:rFonts w:ascii="Times New Roman" w:hAnsi="Times New Roman" w:cs="Times New Roman"/>
          <w:sz w:val="24"/>
          <w:szCs w:val="24"/>
        </w:rPr>
        <w:t>китайский язык</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(в его</w:t>
      </w:r>
      <w:r w:rsidRPr="00AD3E94">
        <w:rPr>
          <w:rStyle w:val="apple-converted-space"/>
          <w:rFonts w:ascii="Times New Roman" w:hAnsi="Times New Roman" w:cs="Times New Roman"/>
          <w:sz w:val="24"/>
          <w:szCs w:val="24"/>
        </w:rPr>
        <w:t> </w:t>
      </w:r>
      <w:r w:rsidR="000B569A">
        <w:rPr>
          <w:rStyle w:val="apple-converted-space"/>
          <w:rFonts w:ascii="Times New Roman" w:hAnsi="Times New Roman" w:cs="Times New Roman"/>
          <w:sz w:val="24"/>
          <w:szCs w:val="24"/>
        </w:rPr>
        <w:t>иероглифической</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форме). В древних государствах Передней Азии использовались в разные эпохи</w:t>
      </w:r>
      <w:r w:rsidRPr="00AD3E94">
        <w:rPr>
          <w:rStyle w:val="apple-converted-space"/>
          <w:rFonts w:ascii="Times New Roman" w:hAnsi="Times New Roman" w:cs="Times New Roman"/>
          <w:sz w:val="24"/>
          <w:szCs w:val="24"/>
        </w:rPr>
        <w:t> </w:t>
      </w:r>
      <w:r w:rsidR="000B569A">
        <w:rPr>
          <w:rStyle w:val="apple-converted-space"/>
          <w:rFonts w:ascii="Times New Roman" w:hAnsi="Times New Roman" w:cs="Times New Roman"/>
          <w:sz w:val="24"/>
          <w:szCs w:val="24"/>
        </w:rPr>
        <w:t xml:space="preserve">шумерский, аккадский и арамейский </w:t>
      </w:r>
      <w:r w:rsidRPr="00AD3E94">
        <w:rPr>
          <w:rFonts w:ascii="Times New Roman" w:hAnsi="Times New Roman" w:cs="Times New Roman"/>
          <w:sz w:val="24"/>
          <w:szCs w:val="24"/>
        </w:rPr>
        <w:t>языки.</w:t>
      </w:r>
      <w:r w:rsidRPr="00AD3E94">
        <w:rPr>
          <w:rStyle w:val="apple-converted-space"/>
          <w:rFonts w:ascii="Times New Roman" w:hAnsi="Times New Roman" w:cs="Times New Roman"/>
          <w:sz w:val="24"/>
          <w:szCs w:val="24"/>
        </w:rPr>
        <w:t> </w:t>
      </w:r>
      <w:r w:rsidR="000B569A">
        <w:rPr>
          <w:rStyle w:val="apple-converted-space"/>
          <w:rFonts w:ascii="Times New Roman" w:hAnsi="Times New Roman" w:cs="Times New Roman"/>
          <w:sz w:val="24"/>
          <w:szCs w:val="24"/>
        </w:rPr>
        <w:t>Древнегреческий язык</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стал общим языком эллинистического мира,</w:t>
      </w:r>
      <w:r w:rsidRPr="00AD3E94">
        <w:rPr>
          <w:rStyle w:val="apple-converted-space"/>
          <w:rFonts w:ascii="Times New Roman" w:hAnsi="Times New Roman" w:cs="Times New Roman"/>
          <w:sz w:val="24"/>
          <w:szCs w:val="24"/>
        </w:rPr>
        <w:t> </w:t>
      </w:r>
      <w:r w:rsidR="000B569A">
        <w:rPr>
          <w:rStyle w:val="apple-converted-space"/>
          <w:rFonts w:ascii="Times New Roman" w:hAnsi="Times New Roman" w:cs="Times New Roman"/>
          <w:sz w:val="24"/>
          <w:szCs w:val="24"/>
        </w:rPr>
        <w:t>латинский язык</w:t>
      </w:r>
      <w:r w:rsidRPr="00AD3E94">
        <w:rPr>
          <w:rFonts w:ascii="Times New Roman" w:hAnsi="Times New Roman" w:cs="Times New Roman"/>
          <w:sz w:val="24"/>
          <w:szCs w:val="24"/>
        </w:rPr>
        <w:t> — разно</w:t>
      </w:r>
      <w:r w:rsidRPr="00AD3E94">
        <w:rPr>
          <w:rFonts w:ascii="Times New Roman" w:hAnsi="Times New Roman" w:cs="Times New Roman"/>
          <w:sz w:val="24"/>
          <w:szCs w:val="24"/>
        </w:rPr>
        <w:softHyphen/>
        <w:t>языч</w:t>
      </w:r>
      <w:r w:rsidRPr="00AD3E94">
        <w:rPr>
          <w:rFonts w:ascii="Times New Roman" w:hAnsi="Times New Roman" w:cs="Times New Roman"/>
          <w:sz w:val="24"/>
          <w:szCs w:val="24"/>
        </w:rPr>
        <w:softHyphen/>
        <w:t>ной Римской империи; в средневековой Европе оба языка выступали в функции международного языка. К средним векам относится выдвижение на роль международного</w:t>
      </w:r>
      <w:r w:rsidRPr="00AD3E94">
        <w:rPr>
          <w:rStyle w:val="apple-converted-space"/>
          <w:rFonts w:ascii="Times New Roman" w:hAnsi="Times New Roman" w:cs="Times New Roman"/>
          <w:sz w:val="24"/>
          <w:szCs w:val="24"/>
        </w:rPr>
        <w:t> </w:t>
      </w:r>
      <w:r w:rsidR="000B569A">
        <w:rPr>
          <w:rStyle w:val="apple-converted-space"/>
          <w:rFonts w:ascii="Times New Roman" w:hAnsi="Times New Roman" w:cs="Times New Roman"/>
          <w:sz w:val="24"/>
          <w:szCs w:val="24"/>
        </w:rPr>
        <w:t>арабского, персидского</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языков в районе Ближнего Востока;</w:t>
      </w:r>
      <w:r w:rsidR="000B569A">
        <w:rPr>
          <w:rFonts w:ascii="Times New Roman" w:hAnsi="Times New Roman" w:cs="Times New Roman"/>
          <w:sz w:val="24"/>
          <w:szCs w:val="24"/>
        </w:rPr>
        <w:t xml:space="preserve"> старославянского языка</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 xml:space="preserve">в славянских странах. </w:t>
      </w:r>
    </w:p>
    <w:p w:rsidR="002D5A0E" w:rsidRPr="00AD3E94" w:rsidRDefault="002D5A0E" w:rsidP="002D5A0E">
      <w:pPr>
        <w:jc w:val="both"/>
        <w:rPr>
          <w:rFonts w:ascii="Times New Roman" w:hAnsi="Times New Roman" w:cs="Times New Roman"/>
          <w:sz w:val="24"/>
          <w:szCs w:val="24"/>
        </w:rPr>
      </w:pPr>
      <w:r w:rsidRPr="00AD3E94">
        <w:rPr>
          <w:rFonts w:ascii="Times New Roman" w:hAnsi="Times New Roman" w:cs="Times New Roman"/>
          <w:sz w:val="24"/>
          <w:szCs w:val="24"/>
        </w:rPr>
        <w:t>В новое время, наряду с сохраня</w:t>
      </w:r>
      <w:r w:rsidRPr="00AD3E94">
        <w:rPr>
          <w:rFonts w:ascii="Times New Roman" w:hAnsi="Times New Roman" w:cs="Times New Roman"/>
          <w:sz w:val="24"/>
          <w:szCs w:val="24"/>
        </w:rPr>
        <w:softHyphen/>
        <w:t>ющейся категорией региональных международных языков (прежних, как, напри</w:t>
      </w:r>
      <w:r w:rsidRPr="00AD3E94">
        <w:rPr>
          <w:rFonts w:ascii="Times New Roman" w:hAnsi="Times New Roman" w:cs="Times New Roman"/>
          <w:sz w:val="24"/>
          <w:szCs w:val="24"/>
        </w:rPr>
        <w:softHyphen/>
        <w:t>мер, арабский, или новых, как, напри</w:t>
      </w:r>
      <w:r w:rsidRPr="00AD3E94">
        <w:rPr>
          <w:rFonts w:ascii="Times New Roman" w:hAnsi="Times New Roman" w:cs="Times New Roman"/>
          <w:sz w:val="24"/>
          <w:szCs w:val="24"/>
        </w:rPr>
        <w:softHyphen/>
        <w:t>мер,</w:t>
      </w:r>
      <w:r w:rsidRPr="00AD3E94">
        <w:rPr>
          <w:rStyle w:val="apple-converted-space"/>
          <w:rFonts w:ascii="Times New Roman" w:hAnsi="Times New Roman" w:cs="Times New Roman"/>
          <w:sz w:val="24"/>
          <w:szCs w:val="24"/>
        </w:rPr>
        <w:t> </w:t>
      </w:r>
      <w:r w:rsidR="000B569A">
        <w:rPr>
          <w:rStyle w:val="apple-converted-space"/>
          <w:rFonts w:ascii="Times New Roman" w:hAnsi="Times New Roman" w:cs="Times New Roman"/>
          <w:sz w:val="24"/>
          <w:szCs w:val="24"/>
        </w:rPr>
        <w:t>суахили</w:t>
      </w:r>
      <w:r w:rsidRPr="00AD3E94">
        <w:rPr>
          <w:rFonts w:ascii="Times New Roman" w:hAnsi="Times New Roman" w:cs="Times New Roman"/>
          <w:sz w:val="24"/>
          <w:szCs w:val="24"/>
        </w:rPr>
        <w:t>), возникла группа международных языков глобального использования (так называемые</w:t>
      </w:r>
      <w:r w:rsidRPr="00AD3E94">
        <w:rPr>
          <w:rStyle w:val="apple-converted-space"/>
          <w:rFonts w:ascii="Times New Roman" w:hAnsi="Times New Roman" w:cs="Times New Roman"/>
          <w:sz w:val="24"/>
          <w:szCs w:val="24"/>
        </w:rPr>
        <w:t> </w:t>
      </w:r>
      <w:r w:rsidRPr="00AD3E94">
        <w:rPr>
          <w:rStyle w:val="aa"/>
          <w:rFonts w:ascii="Times New Roman" w:hAnsi="Times New Roman" w:cs="Times New Roman"/>
          <w:b/>
          <w:iCs w:val="0"/>
          <w:spacing w:val="48"/>
          <w:sz w:val="24"/>
          <w:szCs w:val="24"/>
        </w:rPr>
        <w:t>мировые языки</w:t>
      </w:r>
      <w:r w:rsidRPr="00AD3E94">
        <w:rPr>
          <w:rFonts w:ascii="Times New Roman" w:hAnsi="Times New Roman" w:cs="Times New Roman"/>
          <w:sz w:val="24"/>
          <w:szCs w:val="24"/>
        </w:rPr>
        <w:t>), что вызвано потреб</w:t>
      </w:r>
      <w:r w:rsidRPr="00AD3E94">
        <w:rPr>
          <w:rFonts w:ascii="Times New Roman" w:hAnsi="Times New Roman" w:cs="Times New Roman"/>
          <w:sz w:val="24"/>
          <w:szCs w:val="24"/>
        </w:rPr>
        <w:softHyphen/>
        <w:t>но</w:t>
      </w:r>
      <w:r w:rsidRPr="00AD3E94">
        <w:rPr>
          <w:rFonts w:ascii="Times New Roman" w:hAnsi="Times New Roman" w:cs="Times New Roman"/>
          <w:sz w:val="24"/>
          <w:szCs w:val="24"/>
        </w:rPr>
        <w:softHyphen/>
        <w:t>стя</w:t>
      </w:r>
      <w:r w:rsidRPr="00AD3E94">
        <w:rPr>
          <w:rFonts w:ascii="Times New Roman" w:hAnsi="Times New Roman" w:cs="Times New Roman"/>
          <w:sz w:val="24"/>
          <w:szCs w:val="24"/>
        </w:rPr>
        <w:softHyphen/>
        <w:t>ми более широких между</w:t>
      </w:r>
      <w:r w:rsidRPr="00AD3E94">
        <w:rPr>
          <w:rFonts w:ascii="Times New Roman" w:hAnsi="Times New Roman" w:cs="Times New Roman"/>
          <w:sz w:val="24"/>
          <w:szCs w:val="24"/>
        </w:rPr>
        <w:softHyphen/>
        <w:t>на</w:t>
      </w:r>
      <w:r w:rsidRPr="00AD3E94">
        <w:rPr>
          <w:rFonts w:ascii="Times New Roman" w:hAnsi="Times New Roman" w:cs="Times New Roman"/>
          <w:sz w:val="24"/>
          <w:szCs w:val="24"/>
        </w:rPr>
        <w:softHyphen/>
        <w:t>род</w:t>
      </w:r>
      <w:r w:rsidRPr="00AD3E94">
        <w:rPr>
          <w:rFonts w:ascii="Times New Roman" w:hAnsi="Times New Roman" w:cs="Times New Roman"/>
          <w:sz w:val="24"/>
          <w:szCs w:val="24"/>
        </w:rPr>
        <w:softHyphen/>
        <w:t>ных контактов в условиях расширяющемся международной торгов</w:t>
      </w:r>
      <w:r w:rsidRPr="00AD3E94">
        <w:rPr>
          <w:rFonts w:ascii="Times New Roman" w:hAnsi="Times New Roman" w:cs="Times New Roman"/>
          <w:sz w:val="24"/>
          <w:szCs w:val="24"/>
        </w:rPr>
        <w:softHyphen/>
        <w:t>ли, развития средств массовой</w:t>
      </w:r>
      <w:r w:rsidRPr="00AD3E94">
        <w:rPr>
          <w:rStyle w:val="apple-converted-space"/>
          <w:rFonts w:ascii="Times New Roman" w:hAnsi="Times New Roman" w:cs="Times New Roman"/>
          <w:sz w:val="24"/>
          <w:szCs w:val="24"/>
        </w:rPr>
        <w:t> </w:t>
      </w:r>
      <w:r w:rsidR="00EF602B">
        <w:rPr>
          <w:rStyle w:val="apple-converted-space"/>
          <w:rFonts w:ascii="Times New Roman" w:hAnsi="Times New Roman" w:cs="Times New Roman"/>
          <w:sz w:val="24"/>
          <w:szCs w:val="24"/>
        </w:rPr>
        <w:t>коммуникации</w:t>
      </w:r>
      <w:r w:rsidRPr="00AD3E94">
        <w:rPr>
          <w:rFonts w:ascii="Times New Roman" w:hAnsi="Times New Roman" w:cs="Times New Roman"/>
          <w:sz w:val="24"/>
          <w:szCs w:val="24"/>
        </w:rPr>
        <w:t>, интер</w:t>
      </w:r>
      <w:r w:rsidRPr="00AD3E94">
        <w:rPr>
          <w:rFonts w:ascii="Times New Roman" w:hAnsi="Times New Roman" w:cs="Times New Roman"/>
          <w:sz w:val="24"/>
          <w:szCs w:val="24"/>
        </w:rPr>
        <w:softHyphen/>
        <w:t>на</w:t>
      </w:r>
      <w:r w:rsidRPr="00AD3E94">
        <w:rPr>
          <w:rFonts w:ascii="Times New Roman" w:hAnsi="Times New Roman" w:cs="Times New Roman"/>
          <w:sz w:val="24"/>
          <w:szCs w:val="24"/>
        </w:rPr>
        <w:softHyphen/>
        <w:t>ци</w:t>
      </w:r>
      <w:r w:rsidRPr="00AD3E94">
        <w:rPr>
          <w:rFonts w:ascii="Times New Roman" w:hAnsi="Times New Roman" w:cs="Times New Roman"/>
          <w:sz w:val="24"/>
          <w:szCs w:val="24"/>
        </w:rPr>
        <w:softHyphen/>
        <w:t>о</w:t>
      </w:r>
      <w:r w:rsidRPr="00AD3E94">
        <w:rPr>
          <w:rFonts w:ascii="Times New Roman" w:hAnsi="Times New Roman" w:cs="Times New Roman"/>
          <w:sz w:val="24"/>
          <w:szCs w:val="24"/>
        </w:rPr>
        <w:softHyphen/>
        <w:t>на</w:t>
      </w:r>
      <w:r w:rsidRPr="00AD3E94">
        <w:rPr>
          <w:rFonts w:ascii="Times New Roman" w:hAnsi="Times New Roman" w:cs="Times New Roman"/>
          <w:sz w:val="24"/>
          <w:szCs w:val="24"/>
        </w:rPr>
        <w:softHyphen/>
        <w:t>ли</w:t>
      </w:r>
      <w:r w:rsidRPr="00AD3E94">
        <w:rPr>
          <w:rFonts w:ascii="Times New Roman" w:hAnsi="Times New Roman" w:cs="Times New Roman"/>
          <w:sz w:val="24"/>
          <w:szCs w:val="24"/>
        </w:rPr>
        <w:softHyphen/>
        <w:t>за</w:t>
      </w:r>
      <w:r w:rsidRPr="00AD3E94">
        <w:rPr>
          <w:rFonts w:ascii="Times New Roman" w:hAnsi="Times New Roman" w:cs="Times New Roman"/>
          <w:sz w:val="24"/>
          <w:szCs w:val="24"/>
        </w:rPr>
        <w:softHyphen/>
        <w:t>ции научной</w:t>
      </w:r>
      <w:r w:rsidRPr="00AD3E94">
        <w:rPr>
          <w:rStyle w:val="apple-converted-space"/>
          <w:rFonts w:ascii="Times New Roman" w:hAnsi="Times New Roman" w:cs="Times New Roman"/>
          <w:sz w:val="24"/>
          <w:szCs w:val="24"/>
        </w:rPr>
        <w:t> </w:t>
      </w:r>
      <w:r w:rsidR="00EF602B">
        <w:rPr>
          <w:rStyle w:val="apple-converted-space"/>
          <w:rFonts w:ascii="Times New Roman" w:hAnsi="Times New Roman" w:cs="Times New Roman"/>
          <w:sz w:val="24"/>
          <w:szCs w:val="24"/>
        </w:rPr>
        <w:t>терминологии</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 т. п. Выдвижение того или иного языка на роль мирового определяется совокупностью экстра</w:t>
      </w:r>
      <w:r w:rsidRPr="00AD3E94">
        <w:rPr>
          <w:rFonts w:ascii="Times New Roman" w:hAnsi="Times New Roman" w:cs="Times New Roman"/>
          <w:sz w:val="24"/>
          <w:szCs w:val="24"/>
        </w:rPr>
        <w:softHyphen/>
        <w:t>лин</w:t>
      </w:r>
      <w:r w:rsidRPr="00AD3E94">
        <w:rPr>
          <w:rFonts w:ascii="Times New Roman" w:hAnsi="Times New Roman" w:cs="Times New Roman"/>
          <w:sz w:val="24"/>
          <w:szCs w:val="24"/>
        </w:rPr>
        <w:softHyphen/>
        <w:t>г</w:t>
      </w:r>
      <w:r w:rsidRPr="00AD3E94">
        <w:rPr>
          <w:rFonts w:ascii="Times New Roman" w:hAnsi="Times New Roman" w:cs="Times New Roman"/>
          <w:sz w:val="24"/>
          <w:szCs w:val="24"/>
        </w:rPr>
        <w:softHyphen/>
        <w:t>ви</w:t>
      </w:r>
      <w:r w:rsidRPr="00AD3E94">
        <w:rPr>
          <w:rFonts w:ascii="Times New Roman" w:hAnsi="Times New Roman" w:cs="Times New Roman"/>
          <w:sz w:val="24"/>
          <w:szCs w:val="24"/>
        </w:rPr>
        <w:softHyphen/>
        <w:t>сти</w:t>
      </w:r>
      <w:r w:rsidRPr="00AD3E94">
        <w:rPr>
          <w:rFonts w:ascii="Times New Roman" w:hAnsi="Times New Roman" w:cs="Times New Roman"/>
          <w:sz w:val="24"/>
          <w:szCs w:val="24"/>
        </w:rPr>
        <w:softHyphen/>
        <w:t>че</w:t>
      </w:r>
      <w:r w:rsidRPr="00AD3E94">
        <w:rPr>
          <w:rFonts w:ascii="Times New Roman" w:hAnsi="Times New Roman" w:cs="Times New Roman"/>
          <w:sz w:val="24"/>
          <w:szCs w:val="24"/>
        </w:rPr>
        <w:softHyphen/>
        <w:t>ских (политических, экономических и культурных) и лингвистических факторов (к числу последних относится развитость функциональных подсистем языка, наличие отраслевых терминологий и пр.). Число мировых языков имеет тенденцию к возрастанию. После 18 в. (нередко именовав</w:t>
      </w:r>
      <w:r w:rsidRPr="00AD3E94">
        <w:rPr>
          <w:rFonts w:ascii="Times New Roman" w:hAnsi="Times New Roman" w:cs="Times New Roman"/>
          <w:sz w:val="24"/>
          <w:szCs w:val="24"/>
        </w:rPr>
        <w:softHyphen/>
        <w:t>ше</w:t>
      </w:r>
      <w:r w:rsidRPr="00AD3E94">
        <w:rPr>
          <w:rFonts w:ascii="Times New Roman" w:hAnsi="Times New Roman" w:cs="Times New Roman"/>
          <w:sz w:val="24"/>
          <w:szCs w:val="24"/>
        </w:rPr>
        <w:softHyphen/>
        <w:t>го</w:t>
      </w:r>
      <w:r w:rsidRPr="00AD3E94">
        <w:rPr>
          <w:rFonts w:ascii="Times New Roman" w:hAnsi="Times New Roman" w:cs="Times New Roman"/>
          <w:sz w:val="24"/>
          <w:szCs w:val="24"/>
        </w:rPr>
        <w:softHyphen/>
        <w:t>ся веком «всеобщности</w:t>
      </w:r>
      <w:r w:rsidRPr="00AD3E94">
        <w:rPr>
          <w:rStyle w:val="apple-converted-space"/>
          <w:rFonts w:ascii="Times New Roman" w:hAnsi="Times New Roman" w:cs="Times New Roman"/>
          <w:sz w:val="24"/>
          <w:szCs w:val="24"/>
        </w:rPr>
        <w:t> </w:t>
      </w:r>
      <w:r w:rsidR="00EF602B">
        <w:rPr>
          <w:rStyle w:val="apple-converted-space"/>
          <w:rFonts w:ascii="Times New Roman" w:hAnsi="Times New Roman" w:cs="Times New Roman"/>
          <w:sz w:val="24"/>
          <w:szCs w:val="24"/>
        </w:rPr>
        <w:t>французского языка</w:t>
      </w:r>
      <w:r w:rsidRPr="00AD3E94">
        <w:rPr>
          <w:rFonts w:ascii="Times New Roman" w:hAnsi="Times New Roman" w:cs="Times New Roman"/>
          <w:sz w:val="24"/>
          <w:szCs w:val="24"/>
        </w:rPr>
        <w:t>») в сферу глобального использования постепенно включаются</w:t>
      </w:r>
      <w:r w:rsidRPr="00AD3E94">
        <w:rPr>
          <w:rStyle w:val="apple-converted-space"/>
          <w:rFonts w:ascii="Times New Roman" w:hAnsi="Times New Roman" w:cs="Times New Roman"/>
          <w:sz w:val="24"/>
          <w:szCs w:val="24"/>
        </w:rPr>
        <w:t> </w:t>
      </w:r>
      <w:r w:rsidR="00EF602B">
        <w:rPr>
          <w:rStyle w:val="apple-converted-space"/>
          <w:rFonts w:ascii="Times New Roman" w:hAnsi="Times New Roman" w:cs="Times New Roman"/>
          <w:sz w:val="24"/>
          <w:szCs w:val="24"/>
        </w:rPr>
        <w:t>английский</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w:t>
      </w:r>
      <w:r w:rsidRPr="00AD3E94">
        <w:rPr>
          <w:rStyle w:val="apple-converted-space"/>
          <w:rFonts w:ascii="Times New Roman" w:hAnsi="Times New Roman" w:cs="Times New Roman"/>
          <w:sz w:val="24"/>
          <w:szCs w:val="24"/>
        </w:rPr>
        <w:t> </w:t>
      </w:r>
      <w:r w:rsidR="00EF602B">
        <w:rPr>
          <w:rStyle w:val="apple-converted-space"/>
          <w:rFonts w:ascii="Times New Roman" w:hAnsi="Times New Roman" w:cs="Times New Roman"/>
          <w:sz w:val="24"/>
          <w:szCs w:val="24"/>
        </w:rPr>
        <w:t>немецкий</w:t>
      </w:r>
      <w:r w:rsidRPr="00AD3E94">
        <w:rPr>
          <w:rFonts w:ascii="Times New Roman" w:hAnsi="Times New Roman" w:cs="Times New Roman"/>
          <w:sz w:val="24"/>
          <w:szCs w:val="24"/>
        </w:rPr>
        <w:t xml:space="preserve"> языки, с 20 в.</w:t>
      </w:r>
      <w:r w:rsidRPr="00AD3E94">
        <w:rPr>
          <w:rStyle w:val="apple-converted-space"/>
          <w:rFonts w:ascii="Times New Roman" w:hAnsi="Times New Roman" w:cs="Times New Roman"/>
          <w:sz w:val="24"/>
          <w:szCs w:val="24"/>
        </w:rPr>
        <w:t> </w:t>
      </w:r>
      <w:r w:rsidR="00EF602B">
        <w:rPr>
          <w:rStyle w:val="apple-converted-space"/>
          <w:rFonts w:ascii="Times New Roman" w:hAnsi="Times New Roman" w:cs="Times New Roman"/>
          <w:sz w:val="24"/>
          <w:szCs w:val="24"/>
        </w:rPr>
        <w:t>русский</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и некоторые другие языки. Международное общение обеспечивает в совокупности группа наиболее развитых международных языков (так называемый клуб мировых языков). Для мировых языков характерно юридическое закрепление их роли благодаря признанию их «официаль</w:t>
      </w:r>
      <w:r w:rsidRPr="00AD3E94">
        <w:rPr>
          <w:rFonts w:ascii="Times New Roman" w:hAnsi="Times New Roman" w:cs="Times New Roman"/>
          <w:sz w:val="24"/>
          <w:szCs w:val="24"/>
        </w:rPr>
        <w:softHyphen/>
        <w:t>ны</w:t>
      </w:r>
      <w:r w:rsidRPr="00AD3E94">
        <w:rPr>
          <w:rFonts w:ascii="Times New Roman" w:hAnsi="Times New Roman" w:cs="Times New Roman"/>
          <w:sz w:val="24"/>
          <w:szCs w:val="24"/>
        </w:rPr>
        <w:softHyphen/>
        <w:t>ми» или «рабочими» языками международных организации или конференций (ООН, ЮНЕСКО и др.; так, официальными и рабочими языками ООН являются</w:t>
      </w:r>
      <w:r w:rsidRPr="00AD3E94">
        <w:rPr>
          <w:rStyle w:val="apple-converted-space"/>
          <w:rFonts w:ascii="Times New Roman" w:hAnsi="Times New Roman" w:cs="Times New Roman"/>
          <w:sz w:val="24"/>
          <w:szCs w:val="24"/>
        </w:rPr>
        <w:t> </w:t>
      </w:r>
      <w:r w:rsidR="00D42788">
        <w:rPr>
          <w:rStyle w:val="apple-converted-space"/>
          <w:rFonts w:ascii="Times New Roman" w:hAnsi="Times New Roman" w:cs="Times New Roman"/>
          <w:sz w:val="24"/>
          <w:szCs w:val="24"/>
        </w:rPr>
        <w:t>английский, арабский, испанский, китайский, русский, французский</w:t>
      </w:r>
      <w:r w:rsidRPr="00AD3E94">
        <w:rPr>
          <w:rStyle w:val="apple-converted-space"/>
          <w:rFonts w:ascii="Times New Roman" w:hAnsi="Times New Roman" w:cs="Times New Roman"/>
          <w:sz w:val="24"/>
          <w:szCs w:val="24"/>
        </w:rPr>
        <w:t> </w:t>
      </w:r>
      <w:r w:rsidRPr="00AD3E94">
        <w:rPr>
          <w:rFonts w:ascii="Times New Roman" w:hAnsi="Times New Roman" w:cs="Times New Roman"/>
          <w:sz w:val="24"/>
          <w:szCs w:val="24"/>
        </w:rPr>
        <w:t>языки), они включаются в программы обучения обще</w:t>
      </w:r>
      <w:r w:rsidRPr="00AD3E94">
        <w:rPr>
          <w:rFonts w:ascii="Times New Roman" w:hAnsi="Times New Roman" w:cs="Times New Roman"/>
          <w:sz w:val="24"/>
          <w:szCs w:val="24"/>
        </w:rPr>
        <w:softHyphen/>
        <w:t>обра</w:t>
      </w:r>
      <w:r w:rsidRPr="00AD3E94">
        <w:rPr>
          <w:rFonts w:ascii="Times New Roman" w:hAnsi="Times New Roman" w:cs="Times New Roman"/>
          <w:sz w:val="24"/>
          <w:szCs w:val="24"/>
        </w:rPr>
        <w:softHyphen/>
        <w:t>зо</w:t>
      </w:r>
      <w:r w:rsidRPr="00AD3E94">
        <w:rPr>
          <w:rFonts w:ascii="Times New Roman" w:hAnsi="Times New Roman" w:cs="Times New Roman"/>
          <w:sz w:val="24"/>
          <w:szCs w:val="24"/>
        </w:rPr>
        <w:softHyphen/>
        <w:t>ва</w:t>
      </w:r>
      <w:r w:rsidRPr="00AD3E94">
        <w:rPr>
          <w:rFonts w:ascii="Times New Roman" w:hAnsi="Times New Roman" w:cs="Times New Roman"/>
          <w:sz w:val="24"/>
          <w:szCs w:val="24"/>
        </w:rPr>
        <w:softHyphen/>
        <w:t>тель</w:t>
      </w:r>
      <w:r w:rsidRPr="00AD3E94">
        <w:rPr>
          <w:rFonts w:ascii="Times New Roman" w:hAnsi="Times New Roman" w:cs="Times New Roman"/>
          <w:sz w:val="24"/>
          <w:szCs w:val="24"/>
        </w:rPr>
        <w:softHyphen/>
        <w:t xml:space="preserve">ной и высшей школы разных стран в качестве «иностранных языков». </w:t>
      </w:r>
    </w:p>
    <w:p w:rsidR="002D5A0E" w:rsidRPr="00AD3E94" w:rsidRDefault="002D5A0E" w:rsidP="002D5A0E">
      <w:pPr>
        <w:jc w:val="both"/>
        <w:rPr>
          <w:rFonts w:ascii="Times New Roman" w:hAnsi="Times New Roman" w:cs="Times New Roman"/>
          <w:sz w:val="24"/>
          <w:szCs w:val="24"/>
        </w:rPr>
      </w:pPr>
      <w:r w:rsidRPr="00AD3E94">
        <w:rPr>
          <w:rFonts w:ascii="Times New Roman" w:hAnsi="Times New Roman" w:cs="Times New Roman"/>
          <w:sz w:val="24"/>
          <w:szCs w:val="24"/>
        </w:rPr>
        <w:t xml:space="preserve">От международных языков следует отличать </w:t>
      </w:r>
      <w:r w:rsidRPr="00AD3E94">
        <w:rPr>
          <w:rFonts w:ascii="Times New Roman" w:hAnsi="Times New Roman" w:cs="Times New Roman"/>
          <w:b/>
          <w:sz w:val="24"/>
          <w:szCs w:val="24"/>
        </w:rPr>
        <w:t>языки межнационального общения</w:t>
      </w:r>
      <w:r w:rsidRPr="00AD3E94">
        <w:rPr>
          <w:rFonts w:ascii="Times New Roman" w:hAnsi="Times New Roman" w:cs="Times New Roman"/>
          <w:sz w:val="24"/>
          <w:szCs w:val="24"/>
        </w:rPr>
        <w:t>, используемые внутри много</w:t>
      </w:r>
      <w:r w:rsidRPr="00AD3E94">
        <w:rPr>
          <w:rFonts w:ascii="Times New Roman" w:hAnsi="Times New Roman" w:cs="Times New Roman"/>
          <w:sz w:val="24"/>
          <w:szCs w:val="24"/>
        </w:rPr>
        <w:softHyphen/>
        <w:t>на</w:t>
      </w:r>
      <w:r w:rsidRPr="00AD3E94">
        <w:rPr>
          <w:rFonts w:ascii="Times New Roman" w:hAnsi="Times New Roman" w:cs="Times New Roman"/>
          <w:sz w:val="24"/>
          <w:szCs w:val="24"/>
        </w:rPr>
        <w:softHyphen/>
        <w:t>ци</w:t>
      </w:r>
      <w:r w:rsidRPr="00AD3E94">
        <w:rPr>
          <w:rFonts w:ascii="Times New Roman" w:hAnsi="Times New Roman" w:cs="Times New Roman"/>
          <w:sz w:val="24"/>
          <w:szCs w:val="24"/>
        </w:rPr>
        <w:softHyphen/>
        <w:t>о</w:t>
      </w:r>
      <w:r w:rsidRPr="00AD3E94">
        <w:rPr>
          <w:rFonts w:ascii="Times New Roman" w:hAnsi="Times New Roman" w:cs="Times New Roman"/>
          <w:sz w:val="24"/>
          <w:szCs w:val="24"/>
        </w:rPr>
        <w:softHyphen/>
        <w:t>наль</w:t>
      </w:r>
      <w:r w:rsidRPr="00AD3E94">
        <w:rPr>
          <w:rFonts w:ascii="Times New Roman" w:hAnsi="Times New Roman" w:cs="Times New Roman"/>
          <w:sz w:val="24"/>
          <w:szCs w:val="24"/>
        </w:rPr>
        <w:softHyphen/>
        <w:t>ных государств. Некоторые языки могут выступать в роли как международных, так и языков меж</w:t>
      </w:r>
      <w:r w:rsidRPr="00AD3E94">
        <w:rPr>
          <w:rFonts w:ascii="Times New Roman" w:hAnsi="Times New Roman" w:cs="Times New Roman"/>
          <w:sz w:val="24"/>
          <w:szCs w:val="24"/>
        </w:rPr>
        <w:softHyphen/>
        <w:t>на</w:t>
      </w:r>
      <w:r w:rsidRPr="00AD3E94">
        <w:rPr>
          <w:rFonts w:ascii="Times New Roman" w:hAnsi="Times New Roman" w:cs="Times New Roman"/>
          <w:sz w:val="24"/>
          <w:szCs w:val="24"/>
        </w:rPr>
        <w:softHyphen/>
        <w:t>ци</w:t>
      </w:r>
      <w:r w:rsidRPr="00AD3E94">
        <w:rPr>
          <w:rFonts w:ascii="Times New Roman" w:hAnsi="Times New Roman" w:cs="Times New Roman"/>
          <w:sz w:val="24"/>
          <w:szCs w:val="24"/>
        </w:rPr>
        <w:softHyphen/>
        <w:t>о</w:t>
      </w:r>
      <w:r w:rsidRPr="00AD3E94">
        <w:rPr>
          <w:rFonts w:ascii="Times New Roman" w:hAnsi="Times New Roman" w:cs="Times New Roman"/>
          <w:sz w:val="24"/>
          <w:szCs w:val="24"/>
        </w:rPr>
        <w:softHyphen/>
        <w:t>наль</w:t>
      </w:r>
      <w:r w:rsidRPr="00AD3E94">
        <w:rPr>
          <w:rFonts w:ascii="Times New Roman" w:hAnsi="Times New Roman" w:cs="Times New Roman"/>
          <w:sz w:val="24"/>
          <w:szCs w:val="24"/>
        </w:rPr>
        <w:softHyphen/>
        <w:t>но</w:t>
      </w:r>
      <w:r w:rsidRPr="00AD3E94">
        <w:rPr>
          <w:rFonts w:ascii="Times New Roman" w:hAnsi="Times New Roman" w:cs="Times New Roman"/>
          <w:sz w:val="24"/>
          <w:szCs w:val="24"/>
        </w:rPr>
        <w:softHyphen/>
        <w:t>го общения (напри</w:t>
      </w:r>
      <w:r w:rsidRPr="00AD3E94">
        <w:rPr>
          <w:rFonts w:ascii="Times New Roman" w:hAnsi="Times New Roman" w:cs="Times New Roman"/>
          <w:sz w:val="24"/>
          <w:szCs w:val="24"/>
        </w:rPr>
        <w:softHyphen/>
        <w:t>мер, русский язык, будучи одним из мировых языков, является средством меж</w:t>
      </w:r>
      <w:r w:rsidRPr="00AD3E94">
        <w:rPr>
          <w:rFonts w:ascii="Times New Roman" w:hAnsi="Times New Roman" w:cs="Times New Roman"/>
          <w:sz w:val="24"/>
          <w:szCs w:val="24"/>
        </w:rPr>
        <w:softHyphen/>
        <w:t>на</w:t>
      </w:r>
      <w:r w:rsidRPr="00AD3E94">
        <w:rPr>
          <w:rFonts w:ascii="Times New Roman" w:hAnsi="Times New Roman" w:cs="Times New Roman"/>
          <w:sz w:val="24"/>
          <w:szCs w:val="24"/>
        </w:rPr>
        <w:softHyphen/>
        <w:t>ци</w:t>
      </w:r>
      <w:r w:rsidRPr="00AD3E94">
        <w:rPr>
          <w:rFonts w:ascii="Times New Roman" w:hAnsi="Times New Roman" w:cs="Times New Roman"/>
          <w:sz w:val="24"/>
          <w:szCs w:val="24"/>
        </w:rPr>
        <w:softHyphen/>
        <w:t>о</w:t>
      </w:r>
      <w:r w:rsidRPr="00AD3E94">
        <w:rPr>
          <w:rFonts w:ascii="Times New Roman" w:hAnsi="Times New Roman" w:cs="Times New Roman"/>
          <w:sz w:val="24"/>
          <w:szCs w:val="24"/>
        </w:rPr>
        <w:softHyphen/>
        <w:t>наль</w:t>
      </w:r>
      <w:r w:rsidRPr="00AD3E94">
        <w:rPr>
          <w:rFonts w:ascii="Times New Roman" w:hAnsi="Times New Roman" w:cs="Times New Roman"/>
          <w:sz w:val="24"/>
          <w:szCs w:val="24"/>
        </w:rPr>
        <w:softHyphen/>
        <w:t>но</w:t>
      </w:r>
      <w:r w:rsidRPr="00AD3E94">
        <w:rPr>
          <w:rFonts w:ascii="Times New Roman" w:hAnsi="Times New Roman" w:cs="Times New Roman"/>
          <w:sz w:val="24"/>
          <w:szCs w:val="24"/>
        </w:rPr>
        <w:softHyphen/>
        <w:t xml:space="preserve">го общения народов России). </w:t>
      </w:r>
    </w:p>
    <w:p w:rsidR="002D5A0E" w:rsidRPr="00AD3E94" w:rsidRDefault="002D5A0E" w:rsidP="002D5A0E">
      <w:pPr>
        <w:pStyle w:val="12"/>
        <w:shd w:val="clear" w:color="auto" w:fill="FFFFFF"/>
        <w:jc w:val="both"/>
      </w:pPr>
      <w:r w:rsidRPr="00AD3E94">
        <w:t xml:space="preserve">Существуют также </w:t>
      </w:r>
      <w:r w:rsidRPr="00AD3E94">
        <w:rPr>
          <w:b/>
        </w:rPr>
        <w:t>естественные языки-посредники, возникшие на базе нескольких языков</w:t>
      </w:r>
      <w:r w:rsidRPr="00AD3E94">
        <w:t>. Вспомогательный характер естественных языков-посредников выражается в двух аспектах: во-первых, для всех участников коммуникации данный язык</w:t>
      </w:r>
      <w:r w:rsidRPr="00AD3E94">
        <w:rPr>
          <w:rStyle w:val="apple-converted-space"/>
        </w:rPr>
        <w:t> </w:t>
      </w:r>
      <w:r w:rsidRPr="00AD3E94">
        <w:rPr>
          <w:spacing w:val="48"/>
        </w:rPr>
        <w:t>не является родным</w:t>
      </w:r>
      <w:r w:rsidRPr="00AD3E94">
        <w:t>; во-</w:t>
      </w:r>
      <w:r w:rsidRPr="00AD3E94">
        <w:lastRenderedPageBreak/>
        <w:t>вторых, коммуникация имеет бо́льшие или меньшие функционально-тематические</w:t>
      </w:r>
      <w:r w:rsidRPr="00AD3E94">
        <w:rPr>
          <w:rStyle w:val="apple-converted-space"/>
        </w:rPr>
        <w:t> </w:t>
      </w:r>
      <w:r w:rsidRPr="00AD3E94">
        <w:rPr>
          <w:spacing w:val="48"/>
        </w:rPr>
        <w:t>ограничения</w:t>
      </w:r>
      <w:r w:rsidRPr="00AD3E94">
        <w:t>. Различают несколько видов таких языков-посредников -</w:t>
      </w:r>
      <w:r w:rsidRPr="00AD3E94">
        <w:rPr>
          <w:rStyle w:val="apple-converted-space"/>
        </w:rPr>
        <w:t> </w:t>
      </w:r>
      <w:r w:rsidRPr="00AD3E94">
        <w:rPr>
          <w:rStyle w:val="a8"/>
        </w:rPr>
        <w:t>лингва франка, койне, пиджины</w:t>
      </w:r>
      <w:r w:rsidRPr="00AD3E94">
        <w:t xml:space="preserve">, </w:t>
      </w:r>
      <w:r w:rsidRPr="00AD3E94">
        <w:rPr>
          <w:b/>
        </w:rPr>
        <w:t>креольские языки.</w:t>
      </w:r>
      <w:r w:rsidRPr="00AD3E94">
        <w:rPr>
          <w:rStyle w:val="apple-converted-space"/>
        </w:rPr>
        <w:t> </w:t>
      </w:r>
      <w:r w:rsidRPr="00AD3E94">
        <w:t>Языки, которые называют</w:t>
      </w:r>
      <w:r w:rsidRPr="00AD3E94">
        <w:rPr>
          <w:rStyle w:val="apple-converted-space"/>
        </w:rPr>
        <w:t> </w:t>
      </w:r>
      <w:r w:rsidRPr="00AD3E94">
        <w:rPr>
          <w:rStyle w:val="a8"/>
          <w:iCs/>
        </w:rPr>
        <w:t>лингва франка</w:t>
      </w:r>
      <w:r w:rsidRPr="00AD3E94">
        <w:t xml:space="preserve">, - это преимущественно торговые языки, они используются носителями разных, в том числе генетически далеких языков. Первоначально </w:t>
      </w:r>
      <w:r w:rsidRPr="00AD3E94">
        <w:rPr>
          <w:rStyle w:val="aa"/>
        </w:rPr>
        <w:t>лингва франка</w:t>
      </w:r>
      <w:bookmarkStart w:id="16" w:name="B3560Part64p176s1cr"/>
      <w:bookmarkEnd w:id="16"/>
      <w:r w:rsidRPr="00AD3E94">
        <w:t xml:space="preserve"> обозначал</w:t>
      </w:r>
      <w:r w:rsidRPr="00AD3E94">
        <w:rPr>
          <w:rStyle w:val="apple-converted-space"/>
        </w:rPr>
        <w:t> </w:t>
      </w:r>
      <w:r w:rsidRPr="00AD3E94">
        <w:rPr>
          <w:spacing w:val="48"/>
        </w:rPr>
        <w:t>конкретный гибридный</w:t>
      </w:r>
      <w:r w:rsidRPr="00AD3E94">
        <w:rPr>
          <w:rStyle w:val="apple-converted-space"/>
        </w:rPr>
        <w:t> </w:t>
      </w:r>
      <w:r w:rsidRPr="00AD3E94">
        <w:t xml:space="preserve">язык, который сложился в Средние века в восточном Средиземноморье на основе французской и итальянской лексики и использовался </w:t>
      </w:r>
      <w:bookmarkStart w:id="17" w:name="177"/>
      <w:bookmarkEnd w:id="17"/>
      <w:r w:rsidRPr="00AD3E94">
        <w:t>в общении арабских и турецких купцов с европейцами. В эпоху крестовых походов роль лингва франка возросла, он обогатился испанской, греческой, арабской, турецкой лексикой и использовался до XIX в. В современной социолингвистике термином</w:t>
      </w:r>
      <w:r w:rsidRPr="00AD3E94">
        <w:rPr>
          <w:rStyle w:val="apple-converted-space"/>
        </w:rPr>
        <w:t> </w:t>
      </w:r>
      <w:r w:rsidRPr="00AD3E94">
        <w:rPr>
          <w:rStyle w:val="aa"/>
        </w:rPr>
        <w:t>лингва франка</w:t>
      </w:r>
      <w:r w:rsidRPr="00AD3E94">
        <w:rPr>
          <w:rStyle w:val="apple-converted-space"/>
        </w:rPr>
        <w:t> </w:t>
      </w:r>
      <w:r w:rsidRPr="00AD3E94">
        <w:t>нередко называют любой устный язык-посредник в межэтническом общении.</w:t>
      </w:r>
      <w:r w:rsidRPr="00AD3E94">
        <w:rPr>
          <w:rStyle w:val="apple-converted-space"/>
        </w:rPr>
        <w:t> </w:t>
      </w:r>
      <w:r w:rsidRPr="00AD3E94">
        <w:t>Термином</w:t>
      </w:r>
      <w:r w:rsidRPr="00AD3E94">
        <w:rPr>
          <w:rStyle w:val="apple-converted-space"/>
        </w:rPr>
        <w:t> </w:t>
      </w:r>
      <w:r w:rsidRPr="00AD3E94">
        <w:rPr>
          <w:rStyle w:val="a8"/>
          <w:iCs/>
        </w:rPr>
        <w:t>койне́</w:t>
      </w:r>
      <w:r w:rsidRPr="00AD3E94">
        <w:rPr>
          <w:rStyle w:val="apple-converted-space"/>
        </w:rPr>
        <w:t> </w:t>
      </w:r>
      <w:r w:rsidRPr="00AD3E94">
        <w:t>(от греч.</w:t>
      </w:r>
      <w:r w:rsidRPr="00AD3E94">
        <w:rPr>
          <w:rStyle w:val="apple-converted-space"/>
        </w:rPr>
        <w:t> </w:t>
      </w:r>
      <w:r w:rsidRPr="00AD3E94">
        <w:rPr>
          <w:rStyle w:val="aa"/>
        </w:rPr>
        <w:t>koinós</w:t>
      </w:r>
      <w:r w:rsidRPr="00AD3E94">
        <w:rPr>
          <w:rStyle w:val="apple-converted-space"/>
        </w:rPr>
        <w:t> </w:t>
      </w:r>
      <w:r w:rsidRPr="00AD3E94">
        <w:t>- общий, употребительный) обычно называют устные языки межплеменного и наддиалектного общения</w:t>
      </w:r>
      <w:r w:rsidRPr="00AD3E94">
        <w:rPr>
          <w:rStyle w:val="apple-converted-space"/>
        </w:rPr>
        <w:t> </w:t>
      </w:r>
      <w:r w:rsidRPr="00AD3E94">
        <w:rPr>
          <w:spacing w:val="48"/>
        </w:rPr>
        <w:t>родственных</w:t>
      </w:r>
      <w:r w:rsidRPr="00AD3E94">
        <w:rPr>
          <w:rStyle w:val="apple-converted-space"/>
        </w:rPr>
        <w:t> </w:t>
      </w:r>
      <w:r w:rsidRPr="00AD3E94">
        <w:t>этносов. В отличие от лингва франка, койне шире по своим социальным функциям и диалектной базе. Лингва франка, по мере расширения объема и сферы коммуникации, может стать койне. В свою очередь койне нередко выступает в качестве той наддиалектной формы общения, которая предшествует литературному языку и на основе которой литературный язык складывается (об этой роли койне пишут в истории литературных русского, чешского, немецкого, итальянского, японского, ряда африканских языков).</w:t>
      </w:r>
      <w:bookmarkStart w:id="18" w:name="B3560Part64p178s5cr"/>
      <w:bookmarkEnd w:id="18"/>
      <w:r w:rsidRPr="00AD3E94">
        <w:t xml:space="preserve"> </w:t>
      </w:r>
      <w:r w:rsidRPr="00AD3E94">
        <w:rPr>
          <w:rStyle w:val="a8"/>
        </w:rPr>
        <w:t>Пиджины</w:t>
      </w:r>
      <w:r w:rsidRPr="00AD3E94">
        <w:rPr>
          <w:rStyle w:val="apple-converted-space"/>
        </w:rPr>
        <w:t> </w:t>
      </w:r>
      <w:r w:rsidRPr="00AD3E94">
        <w:t>- это устные языки торговых и других деловых контактов, возникшие в результате смешения элементов того или иного европейского языка (английского, голландского, испанского, португальского или французского) и элементов туземного языка (или языков). Пиджин отличают от обычного языкового смешения три черты: во-первых,</w:t>
      </w:r>
      <w:r w:rsidRPr="00AD3E94">
        <w:rPr>
          <w:rStyle w:val="apple-converted-space"/>
        </w:rPr>
        <w:t> </w:t>
      </w:r>
      <w:r w:rsidRPr="00AD3E94">
        <w:rPr>
          <w:i/>
          <w:spacing w:val="48"/>
        </w:rPr>
        <w:t>интенсивность</w:t>
      </w:r>
      <w:r w:rsidRPr="00AD3E94">
        <w:t>процесса (несколько лет или даже месяцев); во-вторых,</w:t>
      </w:r>
      <w:r w:rsidRPr="00AD3E94">
        <w:rPr>
          <w:rStyle w:val="apple-converted-space"/>
        </w:rPr>
        <w:t> </w:t>
      </w:r>
      <w:r w:rsidRPr="00AD3E94">
        <w:rPr>
          <w:i/>
          <w:spacing w:val="48"/>
        </w:rPr>
        <w:t>уровневое распределение</w:t>
      </w:r>
      <w:r w:rsidRPr="00AD3E94">
        <w:rPr>
          <w:rStyle w:val="apple-converted-space"/>
        </w:rPr>
        <w:t xml:space="preserve"> элементов </w:t>
      </w:r>
      <w:r w:rsidRPr="00AD3E94">
        <w:t>языков: у пиджина туземные фонетика, грамматика, словообразование, но при этом на 95</w:t>
      </w:r>
      <w:r w:rsidRPr="00AD3E94">
        <w:rPr>
          <w:rStyle w:val="apple-converted-space"/>
        </w:rPr>
        <w:t> </w:t>
      </w:r>
      <w:r w:rsidRPr="00AD3E94">
        <w:rPr>
          <w:rStyle w:val="aa"/>
        </w:rPr>
        <w:t>%</w:t>
      </w:r>
      <w:r w:rsidRPr="00AD3E94">
        <w:rPr>
          <w:rStyle w:val="apple-converted-space"/>
        </w:rPr>
        <w:t> </w:t>
      </w:r>
      <w:r w:rsidRPr="00AD3E94">
        <w:t>европейская лексика (т.е. содержательная сторона коммуникации); в-третьих,</w:t>
      </w:r>
      <w:r w:rsidRPr="00AD3E94">
        <w:rPr>
          <w:rStyle w:val="apple-converted-space"/>
        </w:rPr>
        <w:t> </w:t>
      </w:r>
      <w:r w:rsidRPr="00AD3E94">
        <w:t xml:space="preserve"> </w:t>
      </w:r>
      <w:r w:rsidRPr="00AD3E94">
        <w:rPr>
          <w:i/>
        </w:rPr>
        <w:t>сокращение</w:t>
      </w:r>
      <w:r w:rsidRPr="00AD3E94">
        <w:t xml:space="preserve"> грамматической структуры и словаря. Некоторым аналогом процессов, ведущих к сложению пиджинов, могут быть такие интерферентные явления в русской речи иммигрантов в англоязычной среде, как</w:t>
      </w:r>
      <w:r w:rsidRPr="00AD3E94">
        <w:rPr>
          <w:rStyle w:val="apple-converted-space"/>
        </w:rPr>
        <w:t> </w:t>
      </w:r>
      <w:r w:rsidRPr="00AD3E94">
        <w:rPr>
          <w:rStyle w:val="aa"/>
        </w:rPr>
        <w:t>забуковала тикеты</w:t>
      </w:r>
      <w:r w:rsidRPr="00AD3E94">
        <w:rPr>
          <w:rStyle w:val="apple-converted-space"/>
        </w:rPr>
        <w:t> </w:t>
      </w:r>
      <w:r w:rsidRPr="00AD3E94">
        <w:t>('заказала билеты', англ.</w:t>
      </w:r>
      <w:r w:rsidRPr="00AD3E94">
        <w:rPr>
          <w:rStyle w:val="apple-converted-space"/>
        </w:rPr>
        <w:t> </w:t>
      </w:r>
      <w:r w:rsidRPr="00AD3E94">
        <w:rPr>
          <w:rStyle w:val="aa"/>
        </w:rPr>
        <w:t>to book tickets</w:t>
      </w:r>
      <w:r w:rsidRPr="00AD3E94">
        <w:t>),</w:t>
      </w:r>
      <w:r w:rsidRPr="00AD3E94">
        <w:rPr>
          <w:rStyle w:val="apple-converted-space"/>
        </w:rPr>
        <w:t> </w:t>
      </w:r>
      <w:r w:rsidRPr="00AD3E94">
        <w:rPr>
          <w:rStyle w:val="aa"/>
        </w:rPr>
        <w:t>в инчах</w:t>
      </w:r>
      <w:r w:rsidRPr="00AD3E94">
        <w:rPr>
          <w:rStyle w:val="apple-converted-space"/>
        </w:rPr>
        <w:t> </w:t>
      </w:r>
      <w:r w:rsidRPr="00AD3E94">
        <w:t>('в дюймах', англ.</w:t>
      </w:r>
      <w:r w:rsidRPr="00AD3E94">
        <w:rPr>
          <w:rStyle w:val="apple-converted-space"/>
        </w:rPr>
        <w:t> </w:t>
      </w:r>
      <w:r w:rsidRPr="00AD3E94">
        <w:rPr>
          <w:rStyle w:val="aa"/>
        </w:rPr>
        <w:t>inch</w:t>
      </w:r>
      <w:r w:rsidRPr="00AD3E94">
        <w:t>),</w:t>
      </w:r>
      <w:r w:rsidRPr="00AD3E94">
        <w:rPr>
          <w:rStyle w:val="apple-converted-space"/>
        </w:rPr>
        <w:t> </w:t>
      </w:r>
      <w:r w:rsidRPr="00AD3E94">
        <w:rPr>
          <w:rStyle w:val="aa"/>
        </w:rPr>
        <w:t>на сэйле</w:t>
      </w:r>
      <w:r w:rsidRPr="00AD3E94">
        <w:rPr>
          <w:rStyle w:val="apple-converted-space"/>
        </w:rPr>
        <w:t> </w:t>
      </w:r>
      <w:r w:rsidRPr="00AD3E94">
        <w:t>('на распродаже', англ.</w:t>
      </w:r>
      <w:r w:rsidRPr="00AD3E94">
        <w:rPr>
          <w:rStyle w:val="apple-converted-space"/>
        </w:rPr>
        <w:t> </w:t>
      </w:r>
      <w:r w:rsidRPr="00AD3E94">
        <w:rPr>
          <w:rStyle w:val="aa"/>
        </w:rPr>
        <w:t>sale</w:t>
      </w:r>
      <w:r w:rsidRPr="00AD3E94">
        <w:t>); ср. также пародийную фразу аналогичного происхождения:</w:t>
      </w:r>
      <w:r w:rsidRPr="00AD3E94">
        <w:rPr>
          <w:rStyle w:val="apple-converted-space"/>
        </w:rPr>
        <w:t> </w:t>
      </w:r>
      <w:r w:rsidRPr="00AD3E94">
        <w:rPr>
          <w:rStyle w:val="aa"/>
        </w:rPr>
        <w:t>Клёвые блуёвые трузера с двумя покитами на бэксайде</w:t>
      </w:r>
      <w:r w:rsidRPr="00AD3E94">
        <w:rPr>
          <w:rStyle w:val="apple-converted-space"/>
        </w:rPr>
        <w:t> </w:t>
      </w:r>
      <w:r w:rsidRPr="00AD3E94">
        <w:t>(т.е.'клёвые синие брюки с двумя карманами сзади'). Пиджины распространены преимущественно в Юго-Восточной Азии, Океании, Африке, в бассейне Карибского моря. Известно свыше 50 пиджинов, но, по-видимому, реально их больше.</w:t>
      </w:r>
      <w:r w:rsidRPr="00AD3E94">
        <w:rPr>
          <w:rStyle w:val="apple-converted-space"/>
        </w:rPr>
        <w:t> </w:t>
      </w:r>
      <w:r w:rsidRPr="00AD3E94">
        <w:t>Некоторые из пиджинов расширяют свои коммуникативные функции. Их начинают использовать местные этносы для общения между собой. С расширением функций языка усложняется его структура, расширяется словарь, т.е. пиджин превращается в обычный, "нормальный" язык. Пиджин, ставший родным для определенного этноса, называется</w:t>
      </w:r>
      <w:r w:rsidRPr="00AD3E94">
        <w:rPr>
          <w:rStyle w:val="apple-converted-space"/>
        </w:rPr>
        <w:t> </w:t>
      </w:r>
      <w:r w:rsidRPr="00AD3E94">
        <w:rPr>
          <w:rStyle w:val="a8"/>
        </w:rPr>
        <w:t>креольским языком</w:t>
      </w:r>
      <w:r w:rsidRPr="00AD3E94">
        <w:t xml:space="preserve">. Процесс креолизации развивается в </w:t>
      </w:r>
      <w:bookmarkStart w:id="19" w:name="181"/>
      <w:bookmarkEnd w:id="19"/>
      <w:r w:rsidRPr="00AD3E94">
        <w:t>пределах одного-двух поколений. Почти все креольские языки развились на основе пиджинов; в редких случаях они формируются в результате вторичного смешения уже ранее образовавшихся креольских языков (таков англокреольский язык</w:t>
      </w:r>
      <w:r w:rsidRPr="00AD3E94">
        <w:rPr>
          <w:rStyle w:val="apple-converted-space"/>
        </w:rPr>
        <w:t> </w:t>
      </w:r>
      <w:r w:rsidRPr="00AD3E94">
        <w:rPr>
          <w:rStyle w:val="aa"/>
        </w:rPr>
        <w:t>крио</w:t>
      </w:r>
      <w:r w:rsidRPr="00AD3E94">
        <w:rPr>
          <w:rStyle w:val="apple-converted-space"/>
        </w:rPr>
        <w:t> </w:t>
      </w:r>
      <w:r w:rsidRPr="00AD3E94">
        <w:t>в Сьерра-Леоне, Гамбии и Экваториальной Гвинее)</w:t>
      </w:r>
      <w:bookmarkStart w:id="20" w:name="B3560Part64p181s8cr"/>
      <w:bookmarkEnd w:id="20"/>
      <w:r w:rsidRPr="00AD3E94">
        <w:t xml:space="preserve">. Точное количество креольских языков неизвестно (насчитывают около 100 языков). Приведем примеры креольских языков, ставших официальными или этнически значимыми: </w:t>
      </w:r>
      <w:r w:rsidRPr="00AD3E94">
        <w:rPr>
          <w:i/>
        </w:rPr>
        <w:t>м</w:t>
      </w:r>
      <w:r w:rsidRPr="00AD3E94">
        <w:rPr>
          <w:rStyle w:val="aa"/>
        </w:rPr>
        <w:t>алайско-индонезийский язык</w:t>
      </w:r>
      <w:r w:rsidRPr="00AD3E94">
        <w:rPr>
          <w:rStyle w:val="apple-converted-space"/>
        </w:rPr>
        <w:t> </w:t>
      </w:r>
      <w:r w:rsidRPr="00AD3E94">
        <w:t>- официальный язык и язык межэтнического общения в Республике Индонезия, а также один из официальных языков в Малайзии и Республике Сингапур. Входит в первые десять самых распространенных языков мира. В Индонезии он официально называется</w:t>
      </w:r>
      <w:r w:rsidRPr="00AD3E94">
        <w:rPr>
          <w:rStyle w:val="apple-converted-space"/>
        </w:rPr>
        <w:t> </w:t>
      </w:r>
      <w:r w:rsidRPr="00AD3E94">
        <w:rPr>
          <w:rStyle w:val="aa"/>
        </w:rPr>
        <w:t>индонезийским.</w:t>
      </w:r>
      <w:r w:rsidRPr="00AD3E94">
        <w:rPr>
          <w:rStyle w:val="apple-converted-space"/>
        </w:rPr>
        <w:t> </w:t>
      </w:r>
      <w:r w:rsidRPr="00AD3E94">
        <w:t>В Малайзии этот язык официально называется</w:t>
      </w:r>
      <w:r w:rsidRPr="00AD3E94">
        <w:rPr>
          <w:rStyle w:val="apple-converted-space"/>
        </w:rPr>
        <w:t> </w:t>
      </w:r>
      <w:r w:rsidRPr="00AD3E94">
        <w:rPr>
          <w:rStyle w:val="aa"/>
        </w:rPr>
        <w:t>малайзийским</w:t>
      </w:r>
      <w:r w:rsidRPr="00AD3E94">
        <w:t>, на острове Сингапур –</w:t>
      </w:r>
      <w:r w:rsidRPr="00AD3E94">
        <w:rPr>
          <w:rStyle w:val="apple-converted-space"/>
        </w:rPr>
        <w:t> </w:t>
      </w:r>
      <w:r w:rsidRPr="00AD3E94">
        <w:rPr>
          <w:rStyle w:val="aa"/>
        </w:rPr>
        <w:t>малайским; суахи́ли</w:t>
      </w:r>
      <w:r w:rsidRPr="00AD3E94">
        <w:rPr>
          <w:rStyle w:val="apple-converted-space"/>
        </w:rPr>
        <w:t> </w:t>
      </w:r>
      <w:r w:rsidRPr="00AD3E94">
        <w:t>- межэтнический язык Восточной Африки, входящий в число 25 самых распространенных языков планеты.</w:t>
      </w:r>
    </w:p>
    <w:p w:rsidR="002D5A0E" w:rsidRPr="00D42788" w:rsidRDefault="002D5A0E" w:rsidP="002D5A0E">
      <w:pPr>
        <w:pStyle w:val="2"/>
        <w:jc w:val="both"/>
        <w:rPr>
          <w:b w:val="0"/>
          <w:sz w:val="24"/>
          <w:szCs w:val="24"/>
          <w:lang w:val="ru-RU"/>
        </w:rPr>
      </w:pPr>
      <w:r w:rsidRPr="00D42788">
        <w:rPr>
          <w:b w:val="0"/>
          <w:sz w:val="24"/>
          <w:szCs w:val="24"/>
          <w:lang w:val="ru-RU"/>
        </w:rPr>
        <w:t xml:space="preserve">Международные </w:t>
      </w:r>
      <w:r w:rsidRPr="00D42788">
        <w:rPr>
          <w:sz w:val="24"/>
          <w:szCs w:val="24"/>
          <w:lang w:val="ru-RU"/>
        </w:rPr>
        <w:t>искусственные</w:t>
      </w:r>
      <w:r w:rsidRPr="00D42788">
        <w:rPr>
          <w:b w:val="0"/>
          <w:sz w:val="24"/>
          <w:szCs w:val="24"/>
          <w:lang w:val="ru-RU"/>
        </w:rPr>
        <w:t xml:space="preserve"> языки представляют собой коммуникативные системы, специаль</w:t>
      </w:r>
      <w:r w:rsidRPr="00D42788">
        <w:rPr>
          <w:b w:val="0"/>
          <w:sz w:val="24"/>
          <w:szCs w:val="24"/>
          <w:lang w:val="ru-RU"/>
        </w:rPr>
        <w:softHyphen/>
        <w:t>но сконструированные для международного общения. Попытки создания таких языков делались ещё в античную эпоху (в</w:t>
      </w:r>
      <w:r w:rsidRPr="00D42788">
        <w:rPr>
          <w:b w:val="0"/>
          <w:sz w:val="24"/>
          <w:szCs w:val="24"/>
        </w:rPr>
        <w:t> </w:t>
      </w:r>
      <w:r w:rsidRPr="00D42788">
        <w:rPr>
          <w:b w:val="0"/>
          <w:sz w:val="24"/>
          <w:szCs w:val="24"/>
          <w:lang w:val="ru-RU"/>
        </w:rPr>
        <w:t>4—3</w:t>
      </w:r>
      <w:r w:rsidRPr="00D42788">
        <w:rPr>
          <w:b w:val="0"/>
          <w:sz w:val="24"/>
          <w:szCs w:val="24"/>
        </w:rPr>
        <w:t> </w:t>
      </w:r>
      <w:r w:rsidRPr="00D42788">
        <w:rPr>
          <w:b w:val="0"/>
          <w:sz w:val="24"/>
          <w:szCs w:val="24"/>
          <w:lang w:val="ru-RU"/>
        </w:rPr>
        <w:t>вв. до н.</w:t>
      </w:r>
      <w:r w:rsidRPr="00D42788">
        <w:rPr>
          <w:b w:val="0"/>
          <w:sz w:val="24"/>
          <w:szCs w:val="24"/>
        </w:rPr>
        <w:t> </w:t>
      </w:r>
      <w:r w:rsidRPr="00D42788">
        <w:rPr>
          <w:b w:val="0"/>
          <w:sz w:val="24"/>
          <w:szCs w:val="24"/>
          <w:lang w:val="ru-RU"/>
        </w:rPr>
        <w:t>э. искусственный язык на базе древнегреческого</w:t>
      </w:r>
      <w:r w:rsidRPr="00D42788">
        <w:rPr>
          <w:rStyle w:val="apple-converted-space"/>
          <w:b w:val="0"/>
          <w:sz w:val="24"/>
          <w:szCs w:val="24"/>
        </w:rPr>
        <w:t> </w:t>
      </w:r>
      <w:r w:rsidR="00D42788" w:rsidRPr="00D42788">
        <w:rPr>
          <w:rStyle w:val="apple-converted-space"/>
          <w:b w:val="0"/>
          <w:sz w:val="24"/>
          <w:szCs w:val="24"/>
          <w:lang w:val="ru-RU"/>
        </w:rPr>
        <w:t>койне</w:t>
      </w:r>
      <w:r w:rsidRPr="00D42788">
        <w:rPr>
          <w:rStyle w:val="apple-converted-space"/>
          <w:b w:val="0"/>
          <w:sz w:val="24"/>
          <w:szCs w:val="24"/>
        </w:rPr>
        <w:t> </w:t>
      </w:r>
      <w:r w:rsidRPr="00D42788">
        <w:rPr>
          <w:b w:val="0"/>
          <w:sz w:val="24"/>
          <w:szCs w:val="24"/>
          <w:lang w:val="ru-RU"/>
        </w:rPr>
        <w:t>был разработан Алексархом). В</w:t>
      </w:r>
      <w:r w:rsidRPr="00D42788">
        <w:rPr>
          <w:b w:val="0"/>
          <w:sz w:val="24"/>
          <w:szCs w:val="24"/>
        </w:rPr>
        <w:t> </w:t>
      </w:r>
      <w:r w:rsidRPr="00D42788">
        <w:rPr>
          <w:b w:val="0"/>
          <w:sz w:val="24"/>
          <w:szCs w:val="24"/>
          <w:lang w:val="ru-RU"/>
        </w:rPr>
        <w:t>большом количестве проекты искусственных языков стали появляться с 17</w:t>
      </w:r>
      <w:r w:rsidRPr="00D42788">
        <w:rPr>
          <w:b w:val="0"/>
          <w:sz w:val="24"/>
          <w:szCs w:val="24"/>
        </w:rPr>
        <w:t> </w:t>
      </w:r>
      <w:r w:rsidRPr="00D42788">
        <w:rPr>
          <w:b w:val="0"/>
          <w:sz w:val="24"/>
          <w:szCs w:val="24"/>
          <w:lang w:val="ru-RU"/>
        </w:rPr>
        <w:t xml:space="preserve">в., что связано с сокращением международных </w:t>
      </w:r>
      <w:r w:rsidRPr="00D42788">
        <w:rPr>
          <w:b w:val="0"/>
          <w:sz w:val="24"/>
          <w:szCs w:val="24"/>
          <w:lang w:val="ru-RU"/>
        </w:rPr>
        <w:lastRenderedPageBreak/>
        <w:t>функций латинского языка. В</w:t>
      </w:r>
      <w:r w:rsidRPr="00D42788">
        <w:rPr>
          <w:b w:val="0"/>
          <w:sz w:val="24"/>
          <w:szCs w:val="24"/>
        </w:rPr>
        <w:t> </w:t>
      </w:r>
      <w:r w:rsidRPr="00D42788">
        <w:rPr>
          <w:b w:val="0"/>
          <w:sz w:val="24"/>
          <w:szCs w:val="24"/>
          <w:lang w:val="ru-RU"/>
        </w:rPr>
        <w:t>17—19</w:t>
      </w:r>
      <w:r w:rsidRPr="00D42788">
        <w:rPr>
          <w:b w:val="0"/>
          <w:sz w:val="24"/>
          <w:szCs w:val="24"/>
        </w:rPr>
        <w:t> </w:t>
      </w:r>
      <w:r w:rsidRPr="00D42788">
        <w:rPr>
          <w:b w:val="0"/>
          <w:sz w:val="24"/>
          <w:szCs w:val="24"/>
          <w:lang w:val="ru-RU"/>
        </w:rPr>
        <w:t>вв. создатели искусственных языков нередко исходили из критики естественных языков, как якобы недостаточно совершенных орудий мышления и общения и мыслили искусственных языки как универсальные, предназначенные для замены естественных. В</w:t>
      </w:r>
      <w:r w:rsidRPr="00D42788">
        <w:rPr>
          <w:b w:val="0"/>
          <w:sz w:val="24"/>
          <w:szCs w:val="24"/>
        </w:rPr>
        <w:t> </w:t>
      </w:r>
      <w:r w:rsidRPr="00D42788">
        <w:rPr>
          <w:b w:val="0"/>
          <w:sz w:val="24"/>
          <w:szCs w:val="24"/>
          <w:lang w:val="ru-RU"/>
        </w:rPr>
        <w:t>середине 19</w:t>
      </w:r>
      <w:r w:rsidRPr="00D42788">
        <w:rPr>
          <w:b w:val="0"/>
          <w:sz w:val="24"/>
          <w:szCs w:val="24"/>
        </w:rPr>
        <w:t> </w:t>
      </w:r>
      <w:r w:rsidRPr="00D42788">
        <w:rPr>
          <w:b w:val="0"/>
          <w:sz w:val="24"/>
          <w:szCs w:val="24"/>
          <w:lang w:val="ru-RU"/>
        </w:rPr>
        <w:t>в. оформляется представление о вспомогательном характере искусственного языка как специализированного средства между</w:t>
      </w:r>
      <w:r w:rsidRPr="00D42788">
        <w:rPr>
          <w:b w:val="0"/>
          <w:sz w:val="24"/>
          <w:szCs w:val="24"/>
          <w:lang w:val="ru-RU"/>
        </w:rPr>
        <w:softHyphen/>
        <w:t>народ</w:t>
      </w:r>
      <w:r w:rsidRPr="00D42788">
        <w:rPr>
          <w:b w:val="0"/>
          <w:sz w:val="24"/>
          <w:szCs w:val="24"/>
          <w:lang w:val="ru-RU"/>
        </w:rPr>
        <w:softHyphen/>
        <w:t xml:space="preserve">ного общения, выступающего наряду с естественными языками. Первым искусственным языком, получившим коммуникативную реализацию как в устном общении, так и в литературе, стал </w:t>
      </w:r>
      <w:r w:rsidRPr="00D42788">
        <w:rPr>
          <w:sz w:val="24"/>
          <w:szCs w:val="24"/>
          <w:lang w:val="ru-RU"/>
        </w:rPr>
        <w:t>волапюк</w:t>
      </w:r>
      <w:r w:rsidRPr="00D42788">
        <w:rPr>
          <w:b w:val="0"/>
          <w:sz w:val="24"/>
          <w:szCs w:val="24"/>
          <w:lang w:val="ru-RU"/>
        </w:rPr>
        <w:t xml:space="preserve"> (создан в 1879). В</w:t>
      </w:r>
      <w:r w:rsidRPr="00D42788">
        <w:rPr>
          <w:b w:val="0"/>
          <w:sz w:val="24"/>
          <w:szCs w:val="24"/>
        </w:rPr>
        <w:t> </w:t>
      </w:r>
      <w:r w:rsidRPr="00D42788">
        <w:rPr>
          <w:b w:val="0"/>
          <w:sz w:val="24"/>
          <w:szCs w:val="24"/>
          <w:lang w:val="ru-RU"/>
        </w:rPr>
        <w:t>1884—89 состоялись 3 международных конгресса сторонников волапюка, в разных странах мира на нём издава</w:t>
      </w:r>
      <w:r w:rsidRPr="00D42788">
        <w:rPr>
          <w:b w:val="0"/>
          <w:sz w:val="24"/>
          <w:szCs w:val="24"/>
          <w:lang w:val="ru-RU"/>
        </w:rPr>
        <w:softHyphen/>
        <w:t>лось несколько десятков газет и журналов. Однако это движение просуще</w:t>
      </w:r>
      <w:r w:rsidRPr="00D42788">
        <w:rPr>
          <w:b w:val="0"/>
          <w:sz w:val="24"/>
          <w:szCs w:val="24"/>
          <w:lang w:val="ru-RU"/>
        </w:rPr>
        <w:softHyphen/>
        <w:t>ство</w:t>
      </w:r>
      <w:r w:rsidRPr="00D42788">
        <w:rPr>
          <w:b w:val="0"/>
          <w:sz w:val="24"/>
          <w:szCs w:val="24"/>
          <w:lang w:val="ru-RU"/>
        </w:rPr>
        <w:softHyphen/>
        <w:t>ва</w:t>
      </w:r>
      <w:r w:rsidRPr="00D42788">
        <w:rPr>
          <w:b w:val="0"/>
          <w:sz w:val="24"/>
          <w:szCs w:val="24"/>
          <w:lang w:val="ru-RU"/>
        </w:rPr>
        <w:softHyphen/>
        <w:t>ло недолго. Широкое распространение с большим числом говорящих получил только</w:t>
      </w:r>
      <w:r w:rsidRPr="00D42788">
        <w:rPr>
          <w:rStyle w:val="apple-converted-space"/>
          <w:sz w:val="24"/>
          <w:szCs w:val="24"/>
        </w:rPr>
        <w:t> </w:t>
      </w:r>
      <w:r w:rsidR="00D42788">
        <w:rPr>
          <w:rStyle w:val="apple-converted-space"/>
          <w:sz w:val="24"/>
          <w:szCs w:val="24"/>
          <w:lang w:val="ru-RU"/>
        </w:rPr>
        <w:t>эсперанто</w:t>
      </w:r>
      <w:r w:rsidRPr="00D42788">
        <w:rPr>
          <w:rStyle w:val="apple-converted-space"/>
          <w:b w:val="0"/>
          <w:sz w:val="24"/>
          <w:szCs w:val="24"/>
        </w:rPr>
        <w:t> </w:t>
      </w:r>
      <w:r w:rsidRPr="00D42788">
        <w:rPr>
          <w:b w:val="0"/>
          <w:sz w:val="24"/>
          <w:szCs w:val="24"/>
          <w:lang w:val="ru-RU"/>
        </w:rPr>
        <w:t>(создан в 1887 Людвигом Заменгофом ). Узкое коммуни</w:t>
      </w:r>
      <w:r w:rsidRPr="00D42788">
        <w:rPr>
          <w:b w:val="0"/>
          <w:sz w:val="24"/>
          <w:szCs w:val="24"/>
          <w:lang w:val="ru-RU"/>
        </w:rPr>
        <w:softHyphen/>
        <w:t>ка</w:t>
      </w:r>
      <w:r w:rsidRPr="00D42788">
        <w:rPr>
          <w:b w:val="0"/>
          <w:sz w:val="24"/>
          <w:szCs w:val="24"/>
          <w:lang w:val="ru-RU"/>
        </w:rPr>
        <w:softHyphen/>
        <w:t>тив</w:t>
      </w:r>
      <w:r w:rsidRPr="00D42788">
        <w:rPr>
          <w:b w:val="0"/>
          <w:sz w:val="24"/>
          <w:szCs w:val="24"/>
          <w:lang w:val="ru-RU"/>
        </w:rPr>
        <w:softHyphen/>
        <w:t>ное исполь</w:t>
      </w:r>
      <w:r w:rsidRPr="00D42788">
        <w:rPr>
          <w:b w:val="0"/>
          <w:sz w:val="24"/>
          <w:szCs w:val="24"/>
          <w:lang w:val="ru-RU"/>
        </w:rPr>
        <w:softHyphen/>
        <w:t>зо</w:t>
      </w:r>
      <w:r w:rsidRPr="00D42788">
        <w:rPr>
          <w:b w:val="0"/>
          <w:sz w:val="24"/>
          <w:szCs w:val="24"/>
          <w:lang w:val="ru-RU"/>
        </w:rPr>
        <w:softHyphen/>
        <w:t>ва</w:t>
      </w:r>
      <w:r w:rsidRPr="00D42788">
        <w:rPr>
          <w:b w:val="0"/>
          <w:sz w:val="24"/>
          <w:szCs w:val="24"/>
          <w:lang w:val="ru-RU"/>
        </w:rPr>
        <w:softHyphen/>
        <w:t>ние имеют также искусственные языки</w:t>
      </w:r>
      <w:r w:rsidRPr="00D42788">
        <w:rPr>
          <w:sz w:val="24"/>
          <w:szCs w:val="24"/>
          <w:lang w:val="ru-RU"/>
        </w:rPr>
        <w:t xml:space="preserve"> идо</w:t>
      </w:r>
      <w:r w:rsidRPr="00D42788">
        <w:rPr>
          <w:b w:val="0"/>
          <w:sz w:val="24"/>
          <w:szCs w:val="24"/>
          <w:lang w:val="ru-RU"/>
        </w:rPr>
        <w:t xml:space="preserve"> (1907), </w:t>
      </w:r>
      <w:r w:rsidRPr="00D42788">
        <w:rPr>
          <w:sz w:val="24"/>
          <w:szCs w:val="24"/>
          <w:lang w:val="ru-RU"/>
        </w:rPr>
        <w:t>окциденталь</w:t>
      </w:r>
      <w:r w:rsidRPr="00D42788">
        <w:rPr>
          <w:b w:val="0"/>
          <w:sz w:val="24"/>
          <w:szCs w:val="24"/>
          <w:lang w:val="ru-RU"/>
        </w:rPr>
        <w:t xml:space="preserve"> (1921—22) и </w:t>
      </w:r>
      <w:r w:rsidRPr="00D42788">
        <w:rPr>
          <w:sz w:val="24"/>
          <w:szCs w:val="24"/>
          <w:lang w:val="ru-RU"/>
        </w:rPr>
        <w:t xml:space="preserve">интерлингва </w:t>
      </w:r>
      <w:r w:rsidRPr="00D42788">
        <w:rPr>
          <w:b w:val="0"/>
          <w:sz w:val="24"/>
          <w:szCs w:val="24"/>
          <w:lang w:val="ru-RU"/>
        </w:rPr>
        <w:t xml:space="preserve">(1951). </w:t>
      </w:r>
    </w:p>
    <w:p w:rsidR="002D5A0E" w:rsidRPr="00D42788" w:rsidRDefault="002D5A0E" w:rsidP="002D5A0E">
      <w:pPr>
        <w:jc w:val="center"/>
        <w:rPr>
          <w:rFonts w:ascii="Times New Roman" w:hAnsi="Times New Roman" w:cs="Times New Roman"/>
          <w:b/>
          <w:sz w:val="24"/>
          <w:szCs w:val="24"/>
        </w:rPr>
      </w:pPr>
    </w:p>
    <w:p w:rsidR="002D5A0E" w:rsidRPr="005B217D" w:rsidRDefault="005B217D" w:rsidP="002D5A0E">
      <w:pPr>
        <w:jc w:val="center"/>
        <w:rPr>
          <w:rFonts w:ascii="Times New Roman" w:hAnsi="Times New Roman" w:cs="Times New Roman"/>
          <w:b/>
          <w:sz w:val="28"/>
          <w:szCs w:val="28"/>
        </w:rPr>
      </w:pPr>
      <w:r w:rsidRPr="005B217D">
        <w:rPr>
          <w:rFonts w:ascii="Times New Roman" w:hAnsi="Times New Roman" w:cs="Times New Roman"/>
          <w:b/>
          <w:sz w:val="28"/>
          <w:szCs w:val="28"/>
        </w:rPr>
        <w:t>ТЕМА 17 КЛАССИФИКАЦИЯ ЯЗЫКОВ</w:t>
      </w:r>
    </w:p>
    <w:p w:rsidR="002D5A0E" w:rsidRPr="00AD3E94" w:rsidRDefault="002D5A0E" w:rsidP="002D5A0E">
      <w:pPr>
        <w:numPr>
          <w:ilvl w:val="0"/>
          <w:numId w:val="1"/>
        </w:numPr>
        <w:spacing w:after="0" w:line="240" w:lineRule="auto"/>
        <w:jc w:val="both"/>
        <w:rPr>
          <w:rFonts w:ascii="Times New Roman" w:hAnsi="Times New Roman" w:cs="Times New Roman"/>
          <w:b/>
          <w:sz w:val="24"/>
          <w:szCs w:val="24"/>
        </w:rPr>
      </w:pPr>
      <w:r w:rsidRPr="00AD3E94">
        <w:rPr>
          <w:rFonts w:ascii="Times New Roman" w:hAnsi="Times New Roman" w:cs="Times New Roman"/>
          <w:b/>
          <w:sz w:val="24"/>
          <w:szCs w:val="24"/>
        </w:rPr>
        <w:t>Возможные классификации языков мира</w:t>
      </w:r>
    </w:p>
    <w:p w:rsidR="002D5A0E" w:rsidRPr="00AD3E94" w:rsidRDefault="002D5A0E" w:rsidP="002D5A0E">
      <w:pPr>
        <w:numPr>
          <w:ilvl w:val="0"/>
          <w:numId w:val="1"/>
        </w:numPr>
        <w:spacing w:after="0" w:line="240" w:lineRule="auto"/>
        <w:jc w:val="both"/>
        <w:rPr>
          <w:rFonts w:ascii="Times New Roman" w:hAnsi="Times New Roman" w:cs="Times New Roman"/>
          <w:b/>
          <w:sz w:val="24"/>
          <w:szCs w:val="24"/>
        </w:rPr>
      </w:pPr>
      <w:r w:rsidRPr="00AD3E94">
        <w:rPr>
          <w:rFonts w:ascii="Times New Roman" w:hAnsi="Times New Roman" w:cs="Times New Roman"/>
          <w:b/>
          <w:sz w:val="24"/>
          <w:szCs w:val="24"/>
        </w:rPr>
        <w:t>Генеалогическая классификация языков</w:t>
      </w:r>
    </w:p>
    <w:p w:rsidR="002D5A0E" w:rsidRPr="00AD3E94" w:rsidRDefault="002D5A0E" w:rsidP="002D5A0E">
      <w:pPr>
        <w:numPr>
          <w:ilvl w:val="0"/>
          <w:numId w:val="1"/>
        </w:numPr>
        <w:spacing w:after="0" w:line="240" w:lineRule="auto"/>
        <w:jc w:val="both"/>
        <w:rPr>
          <w:rFonts w:ascii="Times New Roman" w:hAnsi="Times New Roman" w:cs="Times New Roman"/>
          <w:b/>
          <w:sz w:val="24"/>
          <w:szCs w:val="24"/>
        </w:rPr>
      </w:pPr>
      <w:r w:rsidRPr="00AD3E94">
        <w:rPr>
          <w:rFonts w:ascii="Times New Roman" w:hAnsi="Times New Roman" w:cs="Times New Roman"/>
          <w:b/>
          <w:sz w:val="24"/>
          <w:szCs w:val="24"/>
        </w:rPr>
        <w:t>Типологическая классификация языков</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1.Возможные классификации языков мира</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 xml:space="preserve">Множественность языков обуславливает необходимость классификации. </w:t>
      </w:r>
      <w:r w:rsidRPr="00AD3E94">
        <w:rPr>
          <w:color w:val="000000"/>
          <w:shd w:val="clear" w:color="auto" w:fill="F0FFFF"/>
        </w:rPr>
        <w:t xml:space="preserve">Классификация языков – это их структуризация, соподчинение различных языков мира по нескольким принципам – генеалогическим, географическим, социолингвистическим или иным. </w:t>
      </w:r>
      <w:r w:rsidRPr="00AD3E94">
        <w:rPr>
          <w:color w:val="000000"/>
        </w:rPr>
        <w:t>В современном языкознании разработано 4 классификации: ареальная (географическая), функциональная, типологическая (морфологическая), генеалогическая. Первая основана на изучении языковой карты мира. Описывает границы распространения языков. Вторая основана на исследовании функций и сфер использования языка (культурная, дипломатическая, язык образования и др.). Самыми важными являются типологическая и генеалогическая классификации.</w:t>
      </w:r>
    </w:p>
    <w:p w:rsidR="002D5A0E" w:rsidRPr="00AD3E94" w:rsidRDefault="002D5A0E" w:rsidP="002D5A0E">
      <w:pPr>
        <w:jc w:val="both"/>
        <w:rPr>
          <w:rFonts w:ascii="Times New Roman" w:hAnsi="Times New Roman" w:cs="Times New Roman"/>
          <w:color w:val="000000"/>
          <w:sz w:val="24"/>
          <w:szCs w:val="24"/>
          <w:shd w:val="clear" w:color="auto" w:fill="F0FFFF"/>
        </w:rPr>
      </w:pPr>
      <w:r w:rsidRPr="00AD3E94">
        <w:rPr>
          <w:rFonts w:ascii="Times New Roman" w:hAnsi="Times New Roman" w:cs="Times New Roman"/>
          <w:b/>
          <w:color w:val="000000"/>
          <w:sz w:val="24"/>
          <w:szCs w:val="24"/>
          <w:shd w:val="clear" w:color="auto" w:fill="F0FFFF"/>
        </w:rPr>
        <w:t>Ареальная</w:t>
      </w:r>
      <w:r w:rsidRPr="00AD3E94">
        <w:rPr>
          <w:rFonts w:ascii="Times New Roman" w:hAnsi="Times New Roman" w:cs="Times New Roman"/>
          <w:color w:val="000000"/>
          <w:sz w:val="24"/>
          <w:szCs w:val="24"/>
          <w:shd w:val="clear" w:color="auto" w:fill="F0FFFF"/>
        </w:rPr>
        <w:t xml:space="preserve"> классификация  - это географическая классификация языков (от англ. area - площадь). Она занимает промежуточное положение между генеалогической и типологической классификациями, данная классификация применима к языкам разной генетической принадлежности, а также применима внутри одного языка к его диалектам. Ареальная классификация языков возможна и для идиом внутри генеалогической классификации языков (например, полесский ареал, охватывающий белорусско-украинские диалекты), и для языков разной генетической принадлежности (например, карпатский ареал венгерско-славянских диалектов). В ареальной классификации важную роль играют признаки, связанные с контактными явлениями. Ареальная классификация лежит в основе лингвистической географии.  Географическая классификация связана с местом распространения (первоначального или позднего) того или иного языка (или диалекта). Цель ее – определить ареал языка (или диалекта) с учетом границ его языковых особенностей. Основным методом исследования является лингвогеографический.  Ареальная классификация языков обладает большей или меньшей устойчивостью в зависимости от характера параметров классификации.</w:t>
      </w:r>
    </w:p>
    <w:p w:rsidR="002D5A0E" w:rsidRPr="00AD3E94" w:rsidRDefault="002D5A0E" w:rsidP="002D5A0E">
      <w:pPr>
        <w:jc w:val="both"/>
        <w:rPr>
          <w:rFonts w:ascii="Times New Roman" w:hAnsi="Times New Roman" w:cs="Times New Roman"/>
          <w:color w:val="000000"/>
          <w:sz w:val="24"/>
          <w:szCs w:val="24"/>
          <w:shd w:val="clear" w:color="auto" w:fill="F0FFFF"/>
        </w:rPr>
      </w:pPr>
    </w:p>
    <w:p w:rsidR="002D5A0E" w:rsidRPr="00AD3E94" w:rsidRDefault="002D5A0E" w:rsidP="002D5A0E">
      <w:pPr>
        <w:jc w:val="both"/>
        <w:rPr>
          <w:rFonts w:ascii="Times New Roman" w:hAnsi="Times New Roman" w:cs="Times New Roman"/>
          <w:color w:val="000000"/>
          <w:sz w:val="24"/>
          <w:szCs w:val="24"/>
          <w:shd w:val="clear" w:color="auto" w:fill="FFFFFF"/>
        </w:rPr>
      </w:pPr>
      <w:r w:rsidRPr="00AD3E94">
        <w:rPr>
          <w:rFonts w:ascii="Times New Roman" w:hAnsi="Times New Roman" w:cs="Times New Roman"/>
          <w:color w:val="000000"/>
          <w:sz w:val="24"/>
          <w:szCs w:val="24"/>
          <w:shd w:val="clear" w:color="auto" w:fill="FFFFFF"/>
        </w:rPr>
        <w:t xml:space="preserve">Первой классификацией, которой занялись лингвисты, была так называемая </w:t>
      </w:r>
      <w:r w:rsidRPr="00AD3E94">
        <w:rPr>
          <w:rFonts w:ascii="Times New Roman" w:hAnsi="Times New Roman" w:cs="Times New Roman"/>
          <w:b/>
          <w:color w:val="000000"/>
          <w:sz w:val="24"/>
          <w:szCs w:val="24"/>
          <w:shd w:val="clear" w:color="auto" w:fill="FFFFFF"/>
        </w:rPr>
        <w:t>генеалогическая</w:t>
      </w:r>
      <w:r w:rsidRPr="00AD3E94">
        <w:rPr>
          <w:rFonts w:ascii="Times New Roman" w:hAnsi="Times New Roman" w:cs="Times New Roman"/>
          <w:color w:val="000000"/>
          <w:sz w:val="24"/>
          <w:szCs w:val="24"/>
          <w:shd w:val="clear" w:color="auto" w:fill="FFFFFF"/>
        </w:rPr>
        <w:t xml:space="preserve"> классификация, то есть классификация, распределяющая языки по семьям в зависимости от </w:t>
      </w:r>
      <w:r w:rsidRPr="00AD3E94">
        <w:rPr>
          <w:rFonts w:ascii="Times New Roman" w:hAnsi="Times New Roman" w:cs="Times New Roman"/>
          <w:color w:val="000000"/>
          <w:sz w:val="24"/>
          <w:szCs w:val="24"/>
          <w:shd w:val="clear" w:color="auto" w:fill="FFFFFF"/>
        </w:rPr>
        <w:lastRenderedPageBreak/>
        <w:t xml:space="preserve">предполагаемой общности их происхождения. Самые ранние попытки такой классификации восходят к эпохе Возрождения, когда появление книгопечатания дало возможность познакомиться с языками ближних и дальних народов. Уже сам факт сходства между языками очень скоро привел к объединению их в семьи. Таких семей вначале было гораздо меньше, чем в настоящее время. С открытием санскрита и возникновением сравнительной грамматики метод классификации становится более научным. И хотя мысль о едином происхождении языков в это время еще полностью не отбрасывается, но все более и более точно определяются условия, при которых возможно установление генетической близости языков. Методы, опробированные на материале индоевропейских языков, были распространены впоследствии на многие другие языки, так что в настоящее время большинство языков сгруппировано в генетические семьи. </w:t>
      </w:r>
    </w:p>
    <w:p w:rsidR="002D5A0E" w:rsidRPr="00AD3E94" w:rsidRDefault="002D5A0E" w:rsidP="002D5A0E">
      <w:pPr>
        <w:jc w:val="both"/>
        <w:rPr>
          <w:rFonts w:ascii="Times New Roman" w:hAnsi="Times New Roman" w:cs="Times New Roman"/>
          <w:color w:val="000000"/>
          <w:sz w:val="24"/>
          <w:szCs w:val="24"/>
          <w:shd w:val="clear" w:color="auto" w:fill="F0FFFF"/>
        </w:rPr>
      </w:pPr>
    </w:p>
    <w:p w:rsidR="002D5A0E" w:rsidRPr="00AD3E94" w:rsidRDefault="002D5A0E" w:rsidP="002D5A0E">
      <w:pPr>
        <w:pStyle w:val="a5"/>
        <w:shd w:val="clear" w:color="auto" w:fill="FFFFFF"/>
        <w:spacing w:before="0" w:beforeAutospacing="0" w:after="270" w:afterAutospacing="0"/>
        <w:jc w:val="both"/>
        <w:textAlignment w:val="baseline"/>
        <w:rPr>
          <w:color w:val="000000"/>
          <w:shd w:val="clear" w:color="auto" w:fill="F0FFFF"/>
        </w:rPr>
      </w:pPr>
      <w:r w:rsidRPr="00AD3E94">
        <w:rPr>
          <w:b/>
          <w:color w:val="000000"/>
          <w:shd w:val="clear" w:color="auto" w:fill="F0FFFF"/>
        </w:rPr>
        <w:t>Типологическая</w:t>
      </w:r>
      <w:r w:rsidRPr="00AD3E94">
        <w:rPr>
          <w:color w:val="000000"/>
          <w:shd w:val="clear" w:color="auto" w:fill="F0FFFF"/>
        </w:rPr>
        <w:t xml:space="preserve"> классификация языков - классификация, основанная на сходстве и различии языковой структуры (морфологическая, фонологическая, синтаксическая, семантическая), независимо от генетической или территориальной близости. Типологическая классификация объединяет языки по общности строя и типа. Не зависит от происхождения и опирается, прежде всего, на грамматику. Типологическая классификация стремится характеризовать не конкретные языки, в которых всегда представлено несколько морфологических типов, а основные структурные явления и тенденции, существующие в языках. </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b/>
          <w:color w:val="000000"/>
          <w:shd w:val="clear" w:color="auto" w:fill="F0FFFF"/>
        </w:rPr>
        <w:t>Функционально-типологическая</w:t>
      </w:r>
      <w:r w:rsidRPr="00AD3E94">
        <w:rPr>
          <w:color w:val="000000"/>
          <w:shd w:val="clear" w:color="auto" w:fill="F0FFFF"/>
        </w:rPr>
        <w:t xml:space="preserve"> </w:t>
      </w:r>
      <w:r w:rsidRPr="00AD3E94">
        <w:rPr>
          <w:b/>
          <w:color w:val="000000"/>
          <w:shd w:val="clear" w:color="auto" w:fill="F0FFFF"/>
        </w:rPr>
        <w:t>(функциональная)</w:t>
      </w:r>
      <w:r w:rsidRPr="00AD3E94">
        <w:rPr>
          <w:color w:val="000000"/>
          <w:shd w:val="clear" w:color="auto" w:fill="F0FFFF"/>
        </w:rPr>
        <w:t xml:space="preserve"> классификация языков – это распределение языков мира в соответствии с количеством выполняемых ими общественных функций. Все языки мира можно представить в виде пирамиды, в основании которой лежат языки с минимальным объемом общественных функций (язык внутрисемейного, бытового общения, традиционной хозяйственной деятельности, фольклора), а на вершине находятся несколько так называемых мировых языков, которые обслуживают все сферы общения, включая международную.</w:t>
      </w: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2.Генеалогическая классификация языков</w:t>
      </w:r>
    </w:p>
    <w:p w:rsidR="002D5A0E" w:rsidRPr="00AD3E94" w:rsidRDefault="002D5A0E" w:rsidP="002D5A0E">
      <w:pPr>
        <w:jc w:val="both"/>
        <w:rPr>
          <w:rFonts w:ascii="Times New Roman" w:hAnsi="Times New Roman" w:cs="Times New Roman"/>
          <w:b/>
          <w:sz w:val="24"/>
          <w:szCs w:val="24"/>
        </w:rPr>
      </w:pP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 xml:space="preserve">Генеалогическая (генетическая) классификация основана на признаке родства – общего происхождения, установившаяся только после возникновения понятия языкового родства и утверждения в лингвистических исследованиях принципа историзма (19 в.). Она складывается как итог изучения языков с помощью сравнительно-исторического метода. При этом родство некоторых языков признаётся доказанным, если обнаружено общее происхождение значительной части морфем этих языков, всех грамматических аффиксов и многих корней. В том числе в тех частях лексики, которые обычно отличаются особой устойчивостью: местоимения, названия некоторых частей тела, слова со значением «вода», «огонь», «солнце», «быть», «дать», «есть», «пить» и др. Общее же происхождение корней и аффиксов подтверждается наличием в них регулярных межъязыковых фонетических соответствий. Если создана сравнительно-историческая фонетика, позволяющая приближенно реконструировать корни языка-предка и проследить (по строгим правилам) их превращение в корни языков-потомков, то родство последних считается установленным. В этом смысле бесспорно родство следующих семей языков в Старом Свете: индоевропейской, уральской (с финно-угорской и самодийской ветвями), тюркской, монгольской, тунгусо-маньчжурской, дравидийской, картвельской, семито-хамитской (афразийской), в 60-е гг. 20 в. объединённым в ностратическую (борейскую) языковую семью. Удалось построить сравнительную фонетику этих языков, проследив регулярные фонетические соответствия более чем в 600 корнях и аффиксах. Среди языков Евразии вне группировок остаются китайско-тибетская семья языков, енисейская, андаманская семьи, изолированные языки: баскский, бурушаский, айнский и некоторые языки древности: шумерский, касситский, хаттский и др. </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b/>
          <w:bCs/>
          <w:color w:val="000000"/>
          <w:bdr w:val="none" w:sz="0" w:space="0" w:color="auto" w:frame="1"/>
        </w:rPr>
        <w:lastRenderedPageBreak/>
        <w:t>Сравнительно-исторический метод</w:t>
      </w:r>
      <w:r w:rsidRPr="00AD3E94">
        <w:rPr>
          <w:rStyle w:val="apple-converted-space"/>
          <w:color w:val="000000"/>
        </w:rPr>
        <w:t> </w:t>
      </w:r>
      <w:r w:rsidRPr="00AD3E94">
        <w:rPr>
          <w:color w:val="000000"/>
        </w:rPr>
        <w:t xml:space="preserve">зарождается в конце XIX века, когда в ходе изучения языков были установлены факторы сходства этих языков. На основе установленного сходства возникает гипотеза о родстве этих языков и единстве их происхождения, так постепенно сравнительно-исторический метод стал основой формирования особой отрасли в языкознании. </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b/>
          <w:color w:val="000000"/>
        </w:rPr>
        <w:t xml:space="preserve">Генеалогические единицы: Семья, ветвь, группа, подгруппа. </w:t>
      </w:r>
      <w:r w:rsidRPr="00AD3E94">
        <w:rPr>
          <w:color w:val="000000"/>
        </w:rPr>
        <w:t>Примеры языковых семей следующие.</w:t>
      </w:r>
    </w:p>
    <w:p w:rsidR="002D5A0E" w:rsidRPr="00AD3E94" w:rsidRDefault="002D5A0E" w:rsidP="002D5A0E">
      <w:pPr>
        <w:pStyle w:val="a5"/>
        <w:shd w:val="clear" w:color="auto" w:fill="FFFFFF"/>
        <w:spacing w:before="0" w:beforeAutospacing="0" w:after="0" w:afterAutospacing="0"/>
        <w:jc w:val="both"/>
        <w:textAlignment w:val="baseline"/>
        <w:rPr>
          <w:color w:val="000000"/>
        </w:rPr>
      </w:pPr>
      <w:r w:rsidRPr="00AD3E94">
        <w:rPr>
          <w:b/>
          <w:color w:val="000000"/>
        </w:rPr>
        <w:t>Индоевропейская семья языков</w:t>
      </w:r>
      <w:r w:rsidRPr="00AD3E94">
        <w:rPr>
          <w:color w:val="000000"/>
        </w:rPr>
        <w:t xml:space="preserve"> – самая крупная. 1 миллиард 600 миллионов носителей.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1) индийская группа (санскрит, хинди, бенгали, пенджаби)</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2) иранская группа (персидский, пушту, форси, осетинский)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3) романские (итальянский, французский, испанский, португальский, провансальский, румынский)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4) германская группа</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Северогерманская подгруппа (шведский, датский, норвежский, исландский)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Западногерманская подгруппа (немецкий, английский, голландский)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5) кельтская группа (ирландский, шотландский, валлийский).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6) балтийская группа (литовский, латвийский)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7) славянская группа</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Западнославянская подгруппа (Польский, Чеченский, Словацкий)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Южная подгруппа (Болгарский, Македонский, Словенский, Сербский, Хорватский)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Восточнославянская подгруппа (Украинский, Белорусский, Русский).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Особняком находятся греческий, армянский и албанский языки.</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b/>
          <w:color w:val="000000"/>
        </w:rPr>
        <w:t>Алтайская семья</w:t>
      </w:r>
      <w:r w:rsidRPr="00AD3E94">
        <w:rPr>
          <w:color w:val="000000"/>
        </w:rPr>
        <w:t>. 76 миллионов носителей.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1) тюркская ветвь (турецкий, татарский, башкирский, чувашский, айзейрбоджанский, туркменский, узбекский, киргизский, якутский)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2) монгольская ветвь (монгольские языки, бурятский, калмыкский)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3) тунгусо-шандюрская ветвь (тунгусский, эвенкский)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Уральские языки.</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1) Финно-угорская ветвь (финский, эстонский, корельский, удмуртский, марийский (горный и луговой), мордовский, венгерский, хантыйский, мансийский).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2) Самодийская ветвь (ненецкий, эненский, селькупы)</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b/>
          <w:color w:val="000000"/>
        </w:rPr>
        <w:t>Кавказская семья</w:t>
      </w:r>
      <w:r w:rsidRPr="00AD3E94">
        <w:rPr>
          <w:color w:val="000000"/>
        </w:rPr>
        <w:t xml:space="preserve"> (грузинский, абхазский, чеченский, кабардинский)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Китайско-тибетская семья</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lastRenderedPageBreak/>
        <w:t>1) китайская ветвь (китайский, тайский, сиамский, лаосский)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2) тибето-бирманская ветвь (тибетские языки, бирманские языки, гималайские языки)</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b/>
          <w:color w:val="000000"/>
        </w:rPr>
        <w:t>Афроазийская</w:t>
      </w:r>
      <w:r w:rsidRPr="00AD3E94">
        <w:rPr>
          <w:color w:val="000000"/>
        </w:rPr>
        <w:t xml:space="preserve"> семья (семитохамитская семья)</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1) семитская ветвь (арабский, иврит)</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2) берберийская ветвь (языки Сахары, Марокко и Мавритании).</w:t>
      </w:r>
    </w:p>
    <w:p w:rsidR="002D5A0E" w:rsidRPr="00AD3E94" w:rsidRDefault="002D5A0E" w:rsidP="002D5A0E">
      <w:pPr>
        <w:pStyle w:val="a5"/>
        <w:spacing w:line="336" w:lineRule="atLeast"/>
        <w:jc w:val="both"/>
      </w:pPr>
      <w:r w:rsidRPr="00AD3E94">
        <w:rPr>
          <w:b/>
        </w:rPr>
        <w:t>Славянские языки </w:t>
      </w:r>
      <w:r w:rsidRPr="00AD3E94">
        <w:t>— группа родственных языков индоевропейской семьи. Распро</w:t>
      </w:r>
      <w:r w:rsidRPr="00AD3E94">
        <w:softHyphen/>
        <w:t>стра</w:t>
      </w:r>
      <w:r w:rsidRPr="00AD3E94">
        <w:softHyphen/>
        <w:t>не</w:t>
      </w:r>
      <w:r w:rsidRPr="00AD3E94">
        <w:softHyphen/>
        <w:t>ны на территории Европы и Азии. Общее число говорящих свыше 290 млн. чел. Отличаются большой степенью близости друг к другу, которая обнару</w:t>
      </w:r>
      <w:r w:rsidRPr="00AD3E94">
        <w:softHyphen/>
        <w:t>жи</w:t>
      </w:r>
      <w:r w:rsidRPr="00AD3E94">
        <w:softHyphen/>
        <w:t>ва</w:t>
      </w:r>
      <w:r w:rsidRPr="00AD3E94">
        <w:softHyphen/>
        <w:t>ет</w:t>
      </w:r>
      <w:r w:rsidRPr="00AD3E94">
        <w:softHyphen/>
        <w:t>ся в корне</w:t>
      </w:r>
      <w:r w:rsidRPr="00AD3E94">
        <w:softHyphen/>
        <w:t>сло</w:t>
      </w:r>
      <w:r w:rsidRPr="00AD3E94">
        <w:softHyphen/>
        <w:t>ве,</w:t>
      </w:r>
      <w:r w:rsidR="005B217D">
        <w:t xml:space="preserve"> аффиксах</w:t>
      </w:r>
      <w:r w:rsidRPr="00AD3E94">
        <w:t>, структу</w:t>
      </w:r>
      <w:r w:rsidRPr="00AD3E94">
        <w:softHyphen/>
        <w:t>ре слова, употреблении</w:t>
      </w:r>
      <w:r w:rsidRPr="00AD3E94">
        <w:rPr>
          <w:rStyle w:val="apple-converted-space"/>
        </w:rPr>
        <w:t> </w:t>
      </w:r>
      <w:r w:rsidR="005B217D">
        <w:rPr>
          <w:rStyle w:val="apple-converted-space"/>
        </w:rPr>
        <w:t>грамматических категорий</w:t>
      </w:r>
      <w:r w:rsidRPr="00AD3E94">
        <w:t>, структуре</w:t>
      </w:r>
      <w:r w:rsidRPr="00AD3E94">
        <w:rPr>
          <w:rStyle w:val="apple-converted-space"/>
        </w:rPr>
        <w:t> </w:t>
      </w:r>
      <w:r w:rsidR="005B217D">
        <w:rPr>
          <w:rStyle w:val="apple-converted-space"/>
        </w:rPr>
        <w:t>предложения</w:t>
      </w:r>
      <w:r w:rsidRPr="00AD3E94">
        <w:t>,</w:t>
      </w:r>
      <w:r w:rsidRPr="00AD3E94">
        <w:rPr>
          <w:rStyle w:val="apple-converted-space"/>
        </w:rPr>
        <w:t> </w:t>
      </w:r>
      <w:r w:rsidR="005B217D">
        <w:rPr>
          <w:rStyle w:val="apple-converted-space"/>
        </w:rPr>
        <w:t>семантике</w:t>
      </w:r>
      <w:r w:rsidRPr="00AD3E94">
        <w:t>, системе регулярных звуковых соот</w:t>
      </w:r>
      <w:r w:rsidRPr="00AD3E94">
        <w:softHyphen/>
        <w:t>вет</w:t>
      </w:r>
      <w:r w:rsidRPr="00AD3E94">
        <w:softHyphen/>
        <w:t>ствий,</w:t>
      </w:r>
      <w:r w:rsidRPr="00AD3E94">
        <w:rPr>
          <w:rStyle w:val="apple-converted-space"/>
        </w:rPr>
        <w:t> </w:t>
      </w:r>
      <w:r w:rsidR="005B217D">
        <w:rPr>
          <w:rStyle w:val="apple-converted-space"/>
        </w:rPr>
        <w:t>морфонологических чередованиях</w:t>
      </w:r>
      <w:r w:rsidRPr="00AD3E94">
        <w:t>. Эта близость объясня</w:t>
      </w:r>
      <w:r w:rsidRPr="00AD3E94">
        <w:softHyphen/>
        <w:t>ет</w:t>
      </w:r>
      <w:r w:rsidRPr="00AD3E94">
        <w:softHyphen/>
        <w:t>ся как единством происхож</w:t>
      </w:r>
      <w:r w:rsidRPr="00AD3E94">
        <w:softHyphen/>
        <w:t>де</w:t>
      </w:r>
      <w:r w:rsidRPr="00AD3E94">
        <w:softHyphen/>
        <w:t>ния славян</w:t>
      </w:r>
      <w:r w:rsidRPr="00AD3E94">
        <w:softHyphen/>
        <w:t>ских языков, так и их длитель</w:t>
      </w:r>
      <w:r w:rsidRPr="00AD3E94">
        <w:softHyphen/>
        <w:t>ны</w:t>
      </w:r>
      <w:r w:rsidRPr="00AD3E94">
        <w:softHyphen/>
        <w:t>ми и интенсив</w:t>
      </w:r>
      <w:r w:rsidRPr="00AD3E94">
        <w:softHyphen/>
        <w:t>ны</w:t>
      </w:r>
      <w:r w:rsidRPr="00AD3E94">
        <w:softHyphen/>
        <w:t>ми контактами на уровне</w:t>
      </w:r>
      <w:r w:rsidRPr="00AD3E94">
        <w:rPr>
          <w:rStyle w:val="apple-converted-space"/>
        </w:rPr>
        <w:t> </w:t>
      </w:r>
      <w:r w:rsidR="005B217D">
        <w:rPr>
          <w:rStyle w:val="apple-converted-space"/>
        </w:rPr>
        <w:t>литературных языков и диалектов.</w:t>
      </w:r>
      <w:r w:rsidRPr="00AD3E94">
        <w:t xml:space="preserve"> Славянские языки по степени их близости друг к другу принято делить на 3 группы: восточно</w:t>
      </w:r>
      <w:r w:rsidRPr="00AD3E94">
        <w:softHyphen/>
        <w:t>сла</w:t>
      </w:r>
      <w:r w:rsidRPr="00AD3E94">
        <w:softHyphen/>
        <w:t>вян</w:t>
      </w:r>
      <w:r w:rsidRPr="00AD3E94">
        <w:softHyphen/>
        <w:t>скую (</w:t>
      </w:r>
      <w:r w:rsidR="005B217D">
        <w:t>русский, украинский и белорусский)</w:t>
      </w:r>
      <w:r w:rsidRPr="00AD3E94">
        <w:t>, южнославян</w:t>
      </w:r>
      <w:r w:rsidRPr="00AD3E94">
        <w:softHyphen/>
        <w:t>скую (</w:t>
      </w:r>
      <w:r w:rsidR="005B217D">
        <w:t>болгарский, македонский, сербский, хорватский, словенский</w:t>
      </w:r>
      <w:r w:rsidRPr="00AD3E94">
        <w:t>) и западно</w:t>
      </w:r>
      <w:r w:rsidRPr="00AD3E94">
        <w:softHyphen/>
        <w:t>сла</w:t>
      </w:r>
      <w:r w:rsidRPr="00AD3E94">
        <w:softHyphen/>
        <w:t>вян</w:t>
      </w:r>
      <w:r w:rsidRPr="00AD3E94">
        <w:softHyphen/>
        <w:t>скую (</w:t>
      </w:r>
      <w:r w:rsidR="00150CDA">
        <w:t>чешский, словацкий, польский</w:t>
      </w:r>
      <w:r w:rsidRPr="00AD3E94">
        <w:rPr>
          <w:rStyle w:val="apple-converted-space"/>
        </w:rPr>
        <w:t> </w:t>
      </w:r>
      <w:r w:rsidRPr="00AD3E94">
        <w:t>с кашубским диалектом, сохра</w:t>
      </w:r>
      <w:r w:rsidRPr="00AD3E94">
        <w:softHyphen/>
        <w:t>нив</w:t>
      </w:r>
      <w:r w:rsidRPr="00AD3E94">
        <w:softHyphen/>
        <w:t>шим опреде</w:t>
      </w:r>
      <w:r w:rsidR="00150CDA">
        <w:t>лённую генетическую само</w:t>
      </w:r>
      <w:r w:rsidR="00150CDA">
        <w:softHyphen/>
        <w:t>сто</w:t>
      </w:r>
      <w:r w:rsidR="00150CDA">
        <w:softHyphen/>
        <w:t>я</w:t>
      </w:r>
      <w:r w:rsidR="00150CDA">
        <w:softHyphen/>
        <w:t>тель</w:t>
      </w:r>
      <w:r w:rsidRPr="00AD3E94">
        <w:t>ность,</w:t>
      </w:r>
      <w:r w:rsidRPr="00AD3E94">
        <w:rPr>
          <w:rStyle w:val="apple-converted-space"/>
        </w:rPr>
        <w:t> </w:t>
      </w:r>
      <w:r w:rsidR="00150CDA">
        <w:rPr>
          <w:rStyle w:val="apple-converted-space"/>
        </w:rPr>
        <w:t>верхне- и нижнелужицкие</w:t>
      </w:r>
      <w:r w:rsidRPr="00AD3E94">
        <w:t>). В конце 17 — начале 18 вв. исчез</w:t>
      </w:r>
      <w:r w:rsidRPr="00AD3E94">
        <w:rPr>
          <w:rStyle w:val="apple-converted-space"/>
        </w:rPr>
        <w:t> </w:t>
      </w:r>
      <w:r w:rsidR="00150CDA">
        <w:rPr>
          <w:rStyle w:val="apple-converted-space"/>
        </w:rPr>
        <w:t>полабский язык</w:t>
      </w:r>
      <w:r w:rsidRPr="00AD3E94">
        <w:t xml:space="preserve">. Из индоевропейских языков </w:t>
      </w:r>
      <w:r w:rsidR="00150CDA">
        <w:t>славянские языки</w:t>
      </w:r>
      <w:r w:rsidRPr="00AD3E94">
        <w:t xml:space="preserve"> наиболее близки</w:t>
      </w:r>
      <w:r w:rsidRPr="00AD3E94">
        <w:rPr>
          <w:rStyle w:val="apple-converted-space"/>
        </w:rPr>
        <w:t> </w:t>
      </w:r>
      <w:r w:rsidR="00150CDA">
        <w:rPr>
          <w:rStyle w:val="apple-converted-space"/>
        </w:rPr>
        <w:t>балтийским языкам</w:t>
      </w:r>
      <w:r w:rsidRPr="00AD3E94">
        <w:t>. Праславянскому языку предшествовал период протославянского (индоевропейского) языка, элементы которо</w:t>
      </w:r>
      <w:r w:rsidRPr="00AD3E94">
        <w:softHyphen/>
        <w:t>го могут быть восстановлены с помощью древних индоевропейских языков. Впервые литературную обработку славянские языки получили в 60</w:t>
      </w:r>
      <w:r w:rsidRPr="00AD3E94">
        <w:noBreakHyphen/>
        <w:t>х гг. 9 в. Создателями славянской письменности были братья Кирилл (Константин-Философ) и Мефодий. Они перевели для нужд Великой Моравии с</w:t>
      </w:r>
      <w:r w:rsidRPr="00AD3E94">
        <w:rPr>
          <w:rStyle w:val="apple-converted-space"/>
        </w:rPr>
        <w:t> </w:t>
      </w:r>
      <w:r w:rsidR="00150CDA">
        <w:rPr>
          <w:rStyle w:val="apple-converted-space"/>
        </w:rPr>
        <w:t>греческого</w:t>
      </w:r>
      <w:r w:rsidRPr="00AD3E94">
        <w:rPr>
          <w:rStyle w:val="apple-converted-space"/>
        </w:rPr>
        <w:t> </w:t>
      </w:r>
      <w:r w:rsidRPr="00AD3E94">
        <w:t>языка на славянский литургические тексты. В своей основе новый литературный язык имел южно-македон</w:t>
      </w:r>
      <w:r w:rsidRPr="00AD3E94">
        <w:softHyphen/>
        <w:t>ский (солунский) диалект, но в Великой Моравии усвоил много местных языковых особенностей. Позже он получил дальнейшее развитие в Болгарии. На этом языке (обычно называемом</w:t>
      </w:r>
      <w:r w:rsidRPr="00AD3E94">
        <w:rPr>
          <w:rStyle w:val="apple-converted-space"/>
        </w:rPr>
        <w:t> </w:t>
      </w:r>
      <w:r w:rsidR="00150CDA">
        <w:rPr>
          <w:rStyle w:val="apple-converted-space"/>
        </w:rPr>
        <w:t>старославянским языком</w:t>
      </w:r>
      <w:hyperlink r:id="rId33" w:history="1"/>
      <w:r w:rsidRPr="00AD3E94">
        <w:t xml:space="preserve">) была создана богатейшая оригинальная и переводная литература в Моравии, Паннонии, Болгарии, на Руси, в Сербии. Существовало два славянских алфавита: </w:t>
      </w:r>
      <w:r w:rsidR="00150CDA">
        <w:t>глаголица и кириллица</w:t>
      </w:r>
      <w:r w:rsidRPr="00AD3E94">
        <w:t>. Славянские литературные языки эпохи феодализма, как правило, не имели строгих</w:t>
      </w:r>
      <w:r w:rsidRPr="00AD3E94">
        <w:rPr>
          <w:rStyle w:val="apple-converted-space"/>
        </w:rPr>
        <w:t> </w:t>
      </w:r>
      <w:r w:rsidR="00150CDA">
        <w:rPr>
          <w:rStyle w:val="apple-converted-space"/>
        </w:rPr>
        <w:t>норм</w:t>
      </w:r>
      <w:r w:rsidRPr="00AD3E94">
        <w:t>. Некоторые важные функции выполняли чужие языки (на Руси — старославянский язык, в Чехии и Польше — латинский язык). Унификация литературных языков, выработка письменных и</w:t>
      </w:r>
      <w:r w:rsidRPr="00AD3E94">
        <w:rPr>
          <w:rStyle w:val="apple-converted-space"/>
        </w:rPr>
        <w:t> </w:t>
      </w:r>
      <w:r w:rsidR="00150CDA">
        <w:rPr>
          <w:rStyle w:val="apple-converted-space"/>
        </w:rPr>
        <w:t>произносительных</w:t>
      </w:r>
      <w:r w:rsidRPr="00AD3E94">
        <w:rPr>
          <w:rStyle w:val="apple-converted-space"/>
        </w:rPr>
        <w:t> </w:t>
      </w:r>
      <w:r w:rsidRPr="00AD3E94">
        <w:t>норм, расширение сферы употребления родного языка — всё это характеризует длительный период формиро</w:t>
      </w:r>
      <w:r w:rsidRPr="00AD3E94">
        <w:softHyphen/>
        <w:t>ва</w:t>
      </w:r>
      <w:r w:rsidRPr="00AD3E94">
        <w:softHyphen/>
        <w:t>ния национальных славянских языков. Русский литературный язык пережил многовековую и сложную эволюцию. Он вобрал в себя народные элементы и элементы старославянского языка, испытал влияние многих европейских языков. Он развивался без перерывов в течение длительного времени. Иначе шел процесс формиро</w:t>
      </w:r>
      <w:r w:rsidRPr="00AD3E94">
        <w:softHyphen/>
        <w:t>ва</w:t>
      </w:r>
      <w:r w:rsidRPr="00AD3E94">
        <w:softHyphen/>
        <w:t>ния и истории ряда других литературных славянских языков. Например, В Чехии в 18 в. литературный язык, достигший в 14—16 вв. большого совершенства, почти исчез. В городах господ</w:t>
      </w:r>
      <w:r w:rsidRPr="00AD3E94">
        <w:softHyphen/>
        <w:t>ство</w:t>
      </w:r>
      <w:r w:rsidRPr="00AD3E94">
        <w:softHyphen/>
        <w:t>вал</w:t>
      </w:r>
      <w:r w:rsidRPr="00AD3E94">
        <w:rPr>
          <w:rStyle w:val="apple-converted-space"/>
        </w:rPr>
        <w:t> </w:t>
      </w:r>
      <w:r w:rsidR="00150CDA">
        <w:rPr>
          <w:rStyle w:val="apple-converted-space"/>
        </w:rPr>
        <w:t>немецкий язык</w:t>
      </w:r>
      <w:r w:rsidRPr="00AD3E94">
        <w:t>. В период национального возрождения чешские «будители» искусственно возродили язык 16 в., который в это время уже был далек от народного языка. Вся история чешского литературного языка 19—20 вв. отражает взаимодействие старого книжного языка и</w:t>
      </w:r>
      <w:r w:rsidRPr="00AD3E94">
        <w:rPr>
          <w:rStyle w:val="apple-converted-space"/>
        </w:rPr>
        <w:t> </w:t>
      </w:r>
      <w:r w:rsidR="00150CDA">
        <w:rPr>
          <w:rStyle w:val="apple-converted-space"/>
        </w:rPr>
        <w:t>разговорного</w:t>
      </w:r>
      <w:r w:rsidRPr="00AD3E94">
        <w:t xml:space="preserve">. </w:t>
      </w:r>
    </w:p>
    <w:p w:rsidR="002D5A0E" w:rsidRPr="00FD4388" w:rsidRDefault="002D5A0E" w:rsidP="002D5A0E">
      <w:pPr>
        <w:pStyle w:val="2"/>
        <w:jc w:val="both"/>
        <w:rPr>
          <w:b w:val="0"/>
          <w:sz w:val="24"/>
          <w:szCs w:val="24"/>
          <w:lang w:val="ru-RU"/>
        </w:rPr>
      </w:pPr>
      <w:r w:rsidRPr="00AD3E94">
        <w:rPr>
          <w:sz w:val="24"/>
          <w:szCs w:val="24"/>
          <w:lang w:val="ru-RU"/>
        </w:rPr>
        <w:lastRenderedPageBreak/>
        <w:t>Германские языки</w:t>
      </w:r>
      <w:r w:rsidRPr="00AD3E94">
        <w:rPr>
          <w:b w:val="0"/>
          <w:sz w:val="24"/>
          <w:szCs w:val="24"/>
          <w:lang w:val="ru-RU"/>
        </w:rPr>
        <w:t xml:space="preserve"> — группа родственных языков западного ареала индоевропейской семьи. Ареал современного распро</w:t>
      </w:r>
      <w:r w:rsidRPr="00AD3E94">
        <w:rPr>
          <w:b w:val="0"/>
          <w:sz w:val="24"/>
          <w:szCs w:val="24"/>
          <w:lang w:val="ru-RU"/>
        </w:rPr>
        <w:softHyphen/>
        <w:t>стра</w:t>
      </w:r>
      <w:r w:rsidRPr="00AD3E94">
        <w:rPr>
          <w:b w:val="0"/>
          <w:sz w:val="24"/>
          <w:szCs w:val="24"/>
          <w:lang w:val="ru-RU"/>
        </w:rPr>
        <w:softHyphen/>
        <w:t>не</w:t>
      </w:r>
      <w:r w:rsidRPr="00AD3E94">
        <w:rPr>
          <w:b w:val="0"/>
          <w:sz w:val="24"/>
          <w:szCs w:val="24"/>
          <w:lang w:val="ru-RU"/>
        </w:rPr>
        <w:softHyphen/>
        <w:t>ния германских языков включает территорию ряда стран Запад</w:t>
      </w:r>
      <w:r w:rsidRPr="00AD3E94">
        <w:rPr>
          <w:b w:val="0"/>
          <w:sz w:val="24"/>
          <w:szCs w:val="24"/>
          <w:lang w:val="ru-RU"/>
        </w:rPr>
        <w:softHyphen/>
        <w:t>ной Европы (Великобритания, ГДР, ФРГ, Австрия, Нидерланды, Бельгия, Швейцария, Люксембург, Швеция, Дания, Норвегия, Исландия), Северной Америки (США, Канада), юга Африки (ЮАР), Азии (Индия), Австралии, Новой Зеландии. Общее число говорящих около 550 млн. чел. Германские языки традиционно делятся на 3 подгруппы: северную (</w:t>
      </w:r>
      <w:r w:rsidR="00150CDA">
        <w:rPr>
          <w:b w:val="0"/>
          <w:sz w:val="24"/>
          <w:szCs w:val="24"/>
          <w:lang w:val="ru-RU"/>
        </w:rPr>
        <w:t>шведский, датский, норвежский, исландский, фарерский</w:t>
      </w:r>
      <w:r w:rsidRPr="00AD3E94">
        <w:rPr>
          <w:b w:val="0"/>
          <w:sz w:val="24"/>
          <w:szCs w:val="24"/>
          <w:lang w:val="ru-RU"/>
        </w:rPr>
        <w:t>), западную (</w:t>
      </w:r>
      <w:r w:rsidR="00150CDA">
        <w:rPr>
          <w:b w:val="0"/>
          <w:sz w:val="24"/>
          <w:szCs w:val="24"/>
          <w:lang w:val="ru-RU"/>
        </w:rPr>
        <w:t>английский, немецкий, нидерландский</w:t>
      </w:r>
      <w:r w:rsidRPr="00AD3E94">
        <w:rPr>
          <w:b w:val="0"/>
          <w:sz w:val="24"/>
          <w:szCs w:val="24"/>
          <w:lang w:val="ru-RU"/>
        </w:rPr>
        <w:t>, люксембургский,</w:t>
      </w:r>
      <w:r w:rsidRPr="00AD3E94">
        <w:rPr>
          <w:rStyle w:val="apple-converted-space"/>
          <w:b w:val="0"/>
          <w:sz w:val="24"/>
          <w:szCs w:val="24"/>
        </w:rPr>
        <w:t> </w:t>
      </w:r>
      <w:r w:rsidR="00150CDA">
        <w:rPr>
          <w:rStyle w:val="apple-converted-space"/>
          <w:b w:val="0"/>
          <w:sz w:val="24"/>
          <w:szCs w:val="24"/>
          <w:lang w:val="ru-RU"/>
        </w:rPr>
        <w:t>африкаанс</w:t>
      </w:r>
      <w:r w:rsidRPr="00AD3E94">
        <w:rPr>
          <w:b w:val="0"/>
          <w:sz w:val="24"/>
          <w:szCs w:val="24"/>
          <w:lang w:val="ru-RU"/>
        </w:rPr>
        <w:t>,</w:t>
      </w:r>
      <w:r w:rsidRPr="00AD3E94">
        <w:rPr>
          <w:rStyle w:val="apple-converted-space"/>
          <w:b w:val="0"/>
          <w:sz w:val="24"/>
          <w:szCs w:val="24"/>
        </w:rPr>
        <w:t> </w:t>
      </w:r>
      <w:r w:rsidR="00150CDA">
        <w:rPr>
          <w:rStyle w:val="apple-converted-space"/>
          <w:b w:val="0"/>
          <w:sz w:val="24"/>
          <w:szCs w:val="24"/>
          <w:lang w:val="ru-RU"/>
        </w:rPr>
        <w:t>фризский</w:t>
      </w:r>
      <w:r w:rsidRPr="00AD3E94">
        <w:rPr>
          <w:b w:val="0"/>
          <w:sz w:val="24"/>
          <w:szCs w:val="24"/>
          <w:lang w:val="ru-RU"/>
        </w:rPr>
        <w:t>,</w:t>
      </w:r>
      <w:r w:rsidRPr="00AD3E94">
        <w:rPr>
          <w:rStyle w:val="apple-converted-space"/>
          <w:b w:val="0"/>
          <w:sz w:val="24"/>
          <w:szCs w:val="24"/>
        </w:rPr>
        <w:t> </w:t>
      </w:r>
      <w:r w:rsidR="00150CDA">
        <w:rPr>
          <w:rStyle w:val="apple-converted-space"/>
          <w:b w:val="0"/>
          <w:sz w:val="24"/>
          <w:szCs w:val="24"/>
          <w:lang w:val="ru-RU"/>
        </w:rPr>
        <w:t>идиш</w:t>
      </w:r>
      <w:r w:rsidRPr="00AD3E94">
        <w:rPr>
          <w:b w:val="0"/>
          <w:sz w:val="24"/>
          <w:szCs w:val="24"/>
          <w:lang w:val="ru-RU"/>
        </w:rPr>
        <w:t>) и восточную (вымершие</w:t>
      </w:r>
      <w:r w:rsidRPr="00AD3E94">
        <w:rPr>
          <w:rStyle w:val="apple-converted-space"/>
          <w:b w:val="0"/>
          <w:sz w:val="24"/>
          <w:szCs w:val="24"/>
        </w:rPr>
        <w:t> </w:t>
      </w:r>
      <w:r w:rsidR="00150CDA">
        <w:rPr>
          <w:rStyle w:val="apple-converted-space"/>
          <w:b w:val="0"/>
          <w:sz w:val="24"/>
          <w:szCs w:val="24"/>
          <w:lang w:val="ru-RU"/>
        </w:rPr>
        <w:t>готский</w:t>
      </w:r>
      <w:r w:rsidRPr="00AD3E94">
        <w:rPr>
          <w:b w:val="0"/>
          <w:sz w:val="24"/>
          <w:szCs w:val="24"/>
          <w:lang w:val="ru-RU"/>
        </w:rPr>
        <w:t>, бургундский, вандальский, гепидский, герульский). Развитие германских языков от племенных</w:t>
      </w:r>
      <w:r w:rsidRPr="00AD3E94">
        <w:rPr>
          <w:rStyle w:val="apple-converted-space"/>
          <w:b w:val="0"/>
          <w:sz w:val="24"/>
          <w:szCs w:val="24"/>
        </w:rPr>
        <w:t> </w:t>
      </w:r>
      <w:r w:rsidR="00150CDA">
        <w:rPr>
          <w:rStyle w:val="apple-converted-space"/>
          <w:b w:val="0"/>
          <w:sz w:val="24"/>
          <w:szCs w:val="24"/>
          <w:lang w:val="ru-RU"/>
        </w:rPr>
        <w:t>диалектов</w:t>
      </w:r>
      <w:r w:rsidRPr="00AD3E94">
        <w:rPr>
          <w:rStyle w:val="apple-converted-space"/>
          <w:b w:val="0"/>
          <w:sz w:val="24"/>
          <w:szCs w:val="24"/>
        </w:rPr>
        <w:t> </w:t>
      </w:r>
      <w:r w:rsidRPr="00AD3E94">
        <w:rPr>
          <w:b w:val="0"/>
          <w:sz w:val="24"/>
          <w:szCs w:val="24"/>
          <w:lang w:val="ru-RU"/>
        </w:rPr>
        <w:t>до национальных</w:t>
      </w:r>
      <w:r w:rsidRPr="00AD3E94">
        <w:rPr>
          <w:rStyle w:val="apple-converted-space"/>
          <w:b w:val="0"/>
          <w:sz w:val="24"/>
          <w:szCs w:val="24"/>
        </w:rPr>
        <w:t> </w:t>
      </w:r>
      <w:r w:rsidR="00150CDA">
        <w:rPr>
          <w:rStyle w:val="apple-converted-space"/>
          <w:b w:val="0"/>
          <w:sz w:val="24"/>
          <w:szCs w:val="24"/>
          <w:lang w:val="ru-RU"/>
        </w:rPr>
        <w:t>литературных языков</w:t>
      </w:r>
      <w:r w:rsidRPr="00AD3E94">
        <w:rPr>
          <w:rStyle w:val="apple-converted-space"/>
          <w:b w:val="0"/>
          <w:sz w:val="24"/>
          <w:szCs w:val="24"/>
        </w:rPr>
        <w:t> </w:t>
      </w:r>
      <w:r w:rsidRPr="00AD3E94">
        <w:rPr>
          <w:b w:val="0"/>
          <w:sz w:val="24"/>
          <w:szCs w:val="24"/>
          <w:lang w:val="ru-RU"/>
        </w:rPr>
        <w:t>связано с многочисленными миграциями их носителей. Область перво</w:t>
      </w:r>
      <w:r w:rsidRPr="00AD3E94">
        <w:rPr>
          <w:b w:val="0"/>
          <w:sz w:val="24"/>
          <w:szCs w:val="24"/>
          <w:lang w:val="ru-RU"/>
        </w:rPr>
        <w:softHyphen/>
        <w:t>на</w:t>
      </w:r>
      <w:r w:rsidRPr="00AD3E94">
        <w:rPr>
          <w:b w:val="0"/>
          <w:sz w:val="24"/>
          <w:szCs w:val="24"/>
          <w:lang w:val="ru-RU"/>
        </w:rPr>
        <w:softHyphen/>
        <w:t>чаль</w:t>
      </w:r>
      <w:r w:rsidRPr="00AD3E94">
        <w:rPr>
          <w:b w:val="0"/>
          <w:sz w:val="24"/>
          <w:szCs w:val="24"/>
          <w:lang w:val="ru-RU"/>
        </w:rPr>
        <w:softHyphen/>
        <w:t>но</w:t>
      </w:r>
      <w:r w:rsidRPr="00AD3E94">
        <w:rPr>
          <w:b w:val="0"/>
          <w:sz w:val="24"/>
          <w:szCs w:val="24"/>
          <w:lang w:val="ru-RU"/>
        </w:rPr>
        <w:softHyphen/>
        <w:t>го расселения германских племён охватывала южную часть Скандинавского полуостро</w:t>
      </w:r>
      <w:r w:rsidRPr="00AD3E94">
        <w:rPr>
          <w:b w:val="0"/>
          <w:sz w:val="24"/>
          <w:szCs w:val="24"/>
          <w:lang w:val="ru-RU"/>
        </w:rPr>
        <w:softHyphen/>
        <w:t xml:space="preserve">ва, полуостров Ютландия и территорию </w:t>
      </w:r>
      <w:r w:rsidRPr="00FD4388">
        <w:rPr>
          <w:b w:val="0"/>
          <w:sz w:val="24"/>
          <w:szCs w:val="24"/>
          <w:lang w:val="ru-RU"/>
        </w:rPr>
        <w:t xml:space="preserve">Шлезвиг-Гольштейн. </w:t>
      </w:r>
    </w:p>
    <w:p w:rsidR="002D5A0E" w:rsidRPr="00AD3E94" w:rsidRDefault="002D5A0E" w:rsidP="002D5A0E">
      <w:pPr>
        <w:pStyle w:val="2"/>
        <w:jc w:val="both"/>
        <w:rPr>
          <w:b w:val="0"/>
          <w:sz w:val="24"/>
          <w:szCs w:val="24"/>
          <w:lang w:val="ru-RU"/>
        </w:rPr>
      </w:pPr>
      <w:r w:rsidRPr="00AD3E94">
        <w:rPr>
          <w:b w:val="0"/>
          <w:sz w:val="24"/>
          <w:szCs w:val="24"/>
          <w:lang w:val="ru-RU"/>
        </w:rPr>
        <w:t>Историю развития германских языков условно принято делить на 3 периода: 1)</w:t>
      </w:r>
      <w:r w:rsidRPr="00AD3E94">
        <w:rPr>
          <w:b w:val="0"/>
          <w:sz w:val="24"/>
          <w:szCs w:val="24"/>
        </w:rPr>
        <w:t> </w:t>
      </w:r>
      <w:r w:rsidRPr="00AD3E94">
        <w:rPr>
          <w:b w:val="0"/>
          <w:sz w:val="24"/>
          <w:szCs w:val="24"/>
          <w:lang w:val="ru-RU"/>
        </w:rPr>
        <w:t>древний (от возникновения письменности до 11</w:t>
      </w:r>
      <w:r w:rsidRPr="00AD3E94">
        <w:rPr>
          <w:b w:val="0"/>
          <w:sz w:val="24"/>
          <w:szCs w:val="24"/>
        </w:rPr>
        <w:t> </w:t>
      </w:r>
      <w:r w:rsidRPr="00AD3E94">
        <w:rPr>
          <w:b w:val="0"/>
          <w:sz w:val="24"/>
          <w:szCs w:val="24"/>
          <w:lang w:val="ru-RU"/>
        </w:rPr>
        <w:t>в.)</w:t>
      </w:r>
      <w:r w:rsidRPr="00AD3E94">
        <w:rPr>
          <w:b w:val="0"/>
          <w:sz w:val="24"/>
          <w:szCs w:val="24"/>
        </w:rPr>
        <w:t> </w:t>
      </w:r>
      <w:r w:rsidRPr="00AD3E94">
        <w:rPr>
          <w:b w:val="0"/>
          <w:sz w:val="24"/>
          <w:szCs w:val="24"/>
          <w:lang w:val="ru-RU"/>
        </w:rPr>
        <w:t>— становление отдельных языков, 2)</w:t>
      </w:r>
      <w:r w:rsidRPr="00AD3E94">
        <w:rPr>
          <w:b w:val="0"/>
          <w:sz w:val="24"/>
          <w:szCs w:val="24"/>
        </w:rPr>
        <w:t> </w:t>
      </w:r>
      <w:r w:rsidRPr="00AD3E94">
        <w:rPr>
          <w:b w:val="0"/>
          <w:sz w:val="24"/>
          <w:szCs w:val="24"/>
          <w:lang w:val="ru-RU"/>
        </w:rPr>
        <w:t>средний (12—15</w:t>
      </w:r>
      <w:r w:rsidRPr="00AD3E94">
        <w:rPr>
          <w:b w:val="0"/>
          <w:sz w:val="24"/>
          <w:szCs w:val="24"/>
        </w:rPr>
        <w:t> </w:t>
      </w:r>
      <w:r w:rsidRPr="00AD3E94">
        <w:rPr>
          <w:b w:val="0"/>
          <w:sz w:val="24"/>
          <w:szCs w:val="24"/>
          <w:lang w:val="ru-RU"/>
        </w:rPr>
        <w:t>вв.)</w:t>
      </w:r>
      <w:r w:rsidRPr="00AD3E94">
        <w:rPr>
          <w:b w:val="0"/>
          <w:sz w:val="24"/>
          <w:szCs w:val="24"/>
        </w:rPr>
        <w:t> </w:t>
      </w:r>
      <w:r w:rsidRPr="00AD3E94">
        <w:rPr>
          <w:b w:val="0"/>
          <w:sz w:val="24"/>
          <w:szCs w:val="24"/>
          <w:lang w:val="ru-RU"/>
        </w:rPr>
        <w:t>— развитие письменности на германских языках и расширение их социальных функций; 3)</w:t>
      </w:r>
      <w:r w:rsidRPr="00AD3E94">
        <w:rPr>
          <w:b w:val="0"/>
          <w:sz w:val="24"/>
          <w:szCs w:val="24"/>
        </w:rPr>
        <w:t> </w:t>
      </w:r>
      <w:r w:rsidRPr="00AD3E94">
        <w:rPr>
          <w:b w:val="0"/>
          <w:sz w:val="24"/>
          <w:szCs w:val="24"/>
          <w:lang w:val="ru-RU"/>
        </w:rPr>
        <w:t>новый (с</w:t>
      </w:r>
      <w:r w:rsidRPr="00AD3E94">
        <w:rPr>
          <w:b w:val="0"/>
          <w:sz w:val="24"/>
          <w:szCs w:val="24"/>
        </w:rPr>
        <w:t> </w:t>
      </w:r>
      <w:r w:rsidRPr="00AD3E94">
        <w:rPr>
          <w:b w:val="0"/>
          <w:sz w:val="24"/>
          <w:szCs w:val="24"/>
          <w:lang w:val="ru-RU"/>
        </w:rPr>
        <w:t>16</w:t>
      </w:r>
      <w:r w:rsidRPr="00AD3E94">
        <w:rPr>
          <w:b w:val="0"/>
          <w:sz w:val="24"/>
          <w:szCs w:val="24"/>
        </w:rPr>
        <w:t> </w:t>
      </w:r>
      <w:r w:rsidRPr="00AD3E94">
        <w:rPr>
          <w:b w:val="0"/>
          <w:sz w:val="24"/>
          <w:szCs w:val="24"/>
          <w:lang w:val="ru-RU"/>
        </w:rPr>
        <w:t>в. до настоящего времени)</w:t>
      </w:r>
      <w:r w:rsidRPr="00AD3E94">
        <w:rPr>
          <w:b w:val="0"/>
          <w:sz w:val="24"/>
          <w:szCs w:val="24"/>
        </w:rPr>
        <w:t> </w:t>
      </w:r>
      <w:r w:rsidRPr="00AD3E94">
        <w:rPr>
          <w:b w:val="0"/>
          <w:sz w:val="24"/>
          <w:szCs w:val="24"/>
          <w:lang w:val="ru-RU"/>
        </w:rPr>
        <w:t>— формирование и нормализация национальных языков. Формирование национальных литературных языков завершилось в Англии в 16—17</w:t>
      </w:r>
      <w:r w:rsidRPr="00AD3E94">
        <w:rPr>
          <w:b w:val="0"/>
          <w:sz w:val="24"/>
          <w:szCs w:val="24"/>
        </w:rPr>
        <w:t> </w:t>
      </w:r>
      <w:r w:rsidRPr="00AD3E94">
        <w:rPr>
          <w:b w:val="0"/>
          <w:sz w:val="24"/>
          <w:szCs w:val="24"/>
          <w:lang w:val="ru-RU"/>
        </w:rPr>
        <w:t>вв., в скандинавских странах в 16</w:t>
      </w:r>
      <w:r w:rsidRPr="00AD3E94">
        <w:rPr>
          <w:b w:val="0"/>
          <w:sz w:val="24"/>
          <w:szCs w:val="24"/>
        </w:rPr>
        <w:t> </w:t>
      </w:r>
      <w:r w:rsidRPr="00AD3E94">
        <w:rPr>
          <w:b w:val="0"/>
          <w:sz w:val="24"/>
          <w:szCs w:val="24"/>
          <w:lang w:val="ru-RU"/>
        </w:rPr>
        <w:t>в., в Германии в 18</w:t>
      </w:r>
      <w:r w:rsidRPr="00AD3E94">
        <w:rPr>
          <w:b w:val="0"/>
          <w:sz w:val="24"/>
          <w:szCs w:val="24"/>
        </w:rPr>
        <w:t> </w:t>
      </w:r>
      <w:r w:rsidRPr="00AD3E94">
        <w:rPr>
          <w:b w:val="0"/>
          <w:sz w:val="24"/>
          <w:szCs w:val="24"/>
          <w:lang w:val="ru-RU"/>
        </w:rPr>
        <w:t>в. В</w:t>
      </w:r>
      <w:r w:rsidRPr="00AD3E94">
        <w:rPr>
          <w:b w:val="0"/>
          <w:sz w:val="24"/>
          <w:szCs w:val="24"/>
        </w:rPr>
        <w:t> </w:t>
      </w:r>
      <w:r w:rsidRPr="00AD3E94">
        <w:rPr>
          <w:b w:val="0"/>
          <w:sz w:val="24"/>
          <w:szCs w:val="24"/>
          <w:lang w:val="ru-RU"/>
        </w:rPr>
        <w:t>Норвегии существуют 2 формы литературного языка: риксмол (с</w:t>
      </w:r>
      <w:r w:rsidRPr="00AD3E94">
        <w:rPr>
          <w:b w:val="0"/>
          <w:sz w:val="24"/>
          <w:szCs w:val="24"/>
        </w:rPr>
        <w:t> </w:t>
      </w:r>
      <w:r w:rsidRPr="00AD3E94">
        <w:rPr>
          <w:b w:val="0"/>
          <w:sz w:val="24"/>
          <w:szCs w:val="24"/>
          <w:lang w:val="ru-RU"/>
        </w:rPr>
        <w:t>1929 букмол) и лансмол (с</w:t>
      </w:r>
      <w:r w:rsidRPr="00AD3E94">
        <w:rPr>
          <w:b w:val="0"/>
          <w:sz w:val="24"/>
          <w:szCs w:val="24"/>
        </w:rPr>
        <w:t> </w:t>
      </w:r>
      <w:r w:rsidRPr="00AD3E94">
        <w:rPr>
          <w:b w:val="0"/>
          <w:sz w:val="24"/>
          <w:szCs w:val="24"/>
          <w:lang w:val="ru-RU"/>
        </w:rPr>
        <w:t>1929 нюнорск). Распространение английского языка за пределы Англии привело к созданию его литературных вариантов в США, Канаде, Австралии. Немецкий язык в Австрии представлен его австрийским вариантом, в Швейцарии</w:t>
      </w:r>
      <w:r w:rsidRPr="00AD3E94">
        <w:rPr>
          <w:b w:val="0"/>
          <w:sz w:val="24"/>
          <w:szCs w:val="24"/>
        </w:rPr>
        <w:t> </w:t>
      </w:r>
      <w:r w:rsidRPr="00AD3E94">
        <w:rPr>
          <w:b w:val="0"/>
          <w:sz w:val="24"/>
          <w:szCs w:val="24"/>
          <w:lang w:val="ru-RU"/>
        </w:rPr>
        <w:t>— двумя формами</w:t>
      </w:r>
      <w:r w:rsidRPr="00AD3E94">
        <w:rPr>
          <w:b w:val="0"/>
          <w:sz w:val="24"/>
          <w:szCs w:val="24"/>
        </w:rPr>
        <w:t> </w:t>
      </w:r>
      <w:r w:rsidRPr="00AD3E94">
        <w:rPr>
          <w:b w:val="0"/>
          <w:sz w:val="24"/>
          <w:szCs w:val="24"/>
          <w:lang w:val="ru-RU"/>
        </w:rPr>
        <w:t>— швейцар</w:t>
      </w:r>
      <w:r w:rsidRPr="00AD3E94">
        <w:rPr>
          <w:b w:val="0"/>
          <w:sz w:val="24"/>
          <w:szCs w:val="24"/>
          <w:lang w:val="ru-RU"/>
        </w:rPr>
        <w:softHyphen/>
        <w:t>ски</w:t>
      </w:r>
      <w:r w:rsidRPr="00AD3E94">
        <w:rPr>
          <w:b w:val="0"/>
          <w:sz w:val="24"/>
          <w:szCs w:val="24"/>
          <w:lang w:val="ru-RU"/>
        </w:rPr>
        <w:softHyphen/>
        <w:t>ми диалектами и литера</w:t>
      </w:r>
      <w:r w:rsidRPr="00AD3E94">
        <w:rPr>
          <w:b w:val="0"/>
          <w:sz w:val="24"/>
          <w:szCs w:val="24"/>
          <w:lang w:val="ru-RU"/>
        </w:rPr>
        <w:softHyphen/>
        <w:t>тур</w:t>
      </w:r>
      <w:r w:rsidRPr="00AD3E94">
        <w:rPr>
          <w:b w:val="0"/>
          <w:sz w:val="24"/>
          <w:szCs w:val="24"/>
          <w:lang w:val="ru-RU"/>
        </w:rPr>
        <w:softHyphen/>
        <w:t>ным языком. В</w:t>
      </w:r>
      <w:r w:rsidRPr="00AD3E94">
        <w:rPr>
          <w:b w:val="0"/>
          <w:sz w:val="24"/>
          <w:szCs w:val="24"/>
        </w:rPr>
        <w:t> </w:t>
      </w:r>
      <w:r w:rsidRPr="00AD3E94">
        <w:rPr>
          <w:b w:val="0"/>
          <w:sz w:val="24"/>
          <w:szCs w:val="24"/>
          <w:lang w:val="ru-RU"/>
        </w:rPr>
        <w:t>Люксембурге получил статус национального языка (1984) люксембургский язык, который сформиро</w:t>
      </w:r>
      <w:r w:rsidRPr="00AD3E94">
        <w:rPr>
          <w:b w:val="0"/>
          <w:sz w:val="24"/>
          <w:szCs w:val="24"/>
          <w:lang w:val="ru-RU"/>
        </w:rPr>
        <w:softHyphen/>
        <w:t>вал</w:t>
      </w:r>
      <w:r w:rsidRPr="00AD3E94">
        <w:rPr>
          <w:b w:val="0"/>
          <w:sz w:val="24"/>
          <w:szCs w:val="24"/>
          <w:lang w:val="ru-RU"/>
        </w:rPr>
        <w:softHyphen/>
        <w:t>ся на основе западномозельско-франкского диалекта немецкого языка. Древнейшие памятники германской письменности выполнены рунами</w:t>
      </w:r>
      <w:r w:rsidRPr="00AD3E94">
        <w:rPr>
          <w:b w:val="0"/>
          <w:sz w:val="24"/>
          <w:szCs w:val="24"/>
        </w:rPr>
        <w:t> </w:t>
      </w:r>
      <w:r w:rsidRPr="00AD3E94">
        <w:rPr>
          <w:b w:val="0"/>
          <w:sz w:val="24"/>
          <w:szCs w:val="24"/>
          <w:lang w:val="ru-RU"/>
        </w:rPr>
        <w:t>— старшими (8—9</w:t>
      </w:r>
      <w:r w:rsidRPr="00AD3E94">
        <w:rPr>
          <w:b w:val="0"/>
          <w:sz w:val="24"/>
          <w:szCs w:val="24"/>
        </w:rPr>
        <w:t> </w:t>
      </w:r>
      <w:r w:rsidRPr="00AD3E94">
        <w:rPr>
          <w:b w:val="0"/>
          <w:sz w:val="24"/>
          <w:szCs w:val="24"/>
          <w:lang w:val="ru-RU"/>
        </w:rPr>
        <w:t>вв.), младшими в двух вариантах, шведско-норвежском и датском (9—12</w:t>
      </w:r>
      <w:r w:rsidRPr="00AD3E94">
        <w:rPr>
          <w:b w:val="0"/>
          <w:sz w:val="24"/>
          <w:szCs w:val="24"/>
        </w:rPr>
        <w:t> </w:t>
      </w:r>
      <w:r w:rsidRPr="00AD3E94">
        <w:rPr>
          <w:b w:val="0"/>
          <w:sz w:val="24"/>
          <w:szCs w:val="24"/>
          <w:lang w:val="ru-RU"/>
        </w:rPr>
        <w:t>вв.), пунктированными (11—13</w:t>
      </w:r>
      <w:r w:rsidRPr="00AD3E94">
        <w:rPr>
          <w:b w:val="0"/>
          <w:sz w:val="24"/>
          <w:szCs w:val="24"/>
        </w:rPr>
        <w:t> </w:t>
      </w:r>
      <w:r w:rsidRPr="00AD3E94">
        <w:rPr>
          <w:b w:val="0"/>
          <w:sz w:val="24"/>
          <w:szCs w:val="24"/>
          <w:lang w:val="ru-RU"/>
        </w:rPr>
        <w:t>вв.)</w:t>
      </w:r>
      <w:r w:rsidRPr="00AD3E94">
        <w:rPr>
          <w:b w:val="0"/>
          <w:sz w:val="24"/>
          <w:szCs w:val="24"/>
        </w:rPr>
        <w:t> </w:t>
      </w:r>
      <w:r w:rsidRPr="00AD3E94">
        <w:rPr>
          <w:b w:val="0"/>
          <w:sz w:val="24"/>
          <w:szCs w:val="24"/>
          <w:lang w:val="ru-RU"/>
        </w:rPr>
        <w:t>— и готским алфавитом (4</w:t>
      </w:r>
      <w:r w:rsidRPr="00AD3E94">
        <w:rPr>
          <w:b w:val="0"/>
          <w:sz w:val="24"/>
          <w:szCs w:val="24"/>
        </w:rPr>
        <w:t> </w:t>
      </w:r>
      <w:r w:rsidRPr="00AD3E94">
        <w:rPr>
          <w:b w:val="0"/>
          <w:sz w:val="24"/>
          <w:szCs w:val="24"/>
          <w:lang w:val="ru-RU"/>
        </w:rPr>
        <w:t>в.). Латинское письмо появляется вместе с введением христианства в Англии с 7</w:t>
      </w:r>
      <w:r w:rsidRPr="00AD3E94">
        <w:rPr>
          <w:b w:val="0"/>
          <w:sz w:val="24"/>
          <w:szCs w:val="24"/>
        </w:rPr>
        <w:t> </w:t>
      </w:r>
      <w:r w:rsidRPr="00AD3E94">
        <w:rPr>
          <w:b w:val="0"/>
          <w:sz w:val="24"/>
          <w:szCs w:val="24"/>
          <w:lang w:val="ru-RU"/>
        </w:rPr>
        <w:t>в., Германии с 8</w:t>
      </w:r>
      <w:r w:rsidRPr="00AD3E94">
        <w:rPr>
          <w:b w:val="0"/>
          <w:sz w:val="24"/>
          <w:szCs w:val="24"/>
        </w:rPr>
        <w:t> </w:t>
      </w:r>
      <w:r w:rsidRPr="00AD3E94">
        <w:rPr>
          <w:b w:val="0"/>
          <w:sz w:val="24"/>
          <w:szCs w:val="24"/>
          <w:lang w:val="ru-RU"/>
        </w:rPr>
        <w:t>в., в скандинавских странах с конца 11</w:t>
      </w:r>
      <w:r w:rsidRPr="00AD3E94">
        <w:rPr>
          <w:b w:val="0"/>
          <w:sz w:val="24"/>
          <w:szCs w:val="24"/>
        </w:rPr>
        <w:t> </w:t>
      </w:r>
      <w:r w:rsidRPr="00AD3E94">
        <w:rPr>
          <w:b w:val="0"/>
          <w:sz w:val="24"/>
          <w:szCs w:val="24"/>
          <w:lang w:val="ru-RU"/>
        </w:rPr>
        <w:t>в. (Исландия, Норвегия) и с 13</w:t>
      </w:r>
      <w:r w:rsidRPr="00AD3E94">
        <w:rPr>
          <w:b w:val="0"/>
          <w:sz w:val="24"/>
          <w:szCs w:val="24"/>
        </w:rPr>
        <w:t> </w:t>
      </w:r>
      <w:r w:rsidRPr="00AD3E94">
        <w:rPr>
          <w:b w:val="0"/>
          <w:sz w:val="24"/>
          <w:szCs w:val="24"/>
          <w:lang w:val="ru-RU"/>
        </w:rPr>
        <w:t>в. (Швеция, Дания). Используются англо-саксонский и каролингский</w:t>
      </w:r>
      <w:r w:rsidRPr="00AD3E94">
        <w:rPr>
          <w:rStyle w:val="apple-converted-space"/>
          <w:b w:val="0"/>
          <w:sz w:val="24"/>
          <w:szCs w:val="24"/>
        </w:rPr>
        <w:t> </w:t>
      </w:r>
      <w:r w:rsidR="00150CDA">
        <w:rPr>
          <w:rStyle w:val="apple-converted-space"/>
          <w:b w:val="0"/>
          <w:sz w:val="24"/>
          <w:szCs w:val="24"/>
          <w:lang w:val="ru-RU"/>
        </w:rPr>
        <w:t>минускулы</w:t>
      </w:r>
      <w:r w:rsidRPr="00AD3E94">
        <w:rPr>
          <w:rStyle w:val="apple-converted-space"/>
          <w:b w:val="0"/>
          <w:sz w:val="24"/>
          <w:szCs w:val="24"/>
        </w:rPr>
        <w:t> </w:t>
      </w:r>
      <w:r w:rsidRPr="00AD3E94">
        <w:rPr>
          <w:b w:val="0"/>
          <w:sz w:val="24"/>
          <w:szCs w:val="24"/>
          <w:lang w:val="ru-RU"/>
        </w:rPr>
        <w:t>с добавлением ряда знаков для передачи звуков, отсут</w:t>
      </w:r>
      <w:r w:rsidRPr="00AD3E94">
        <w:rPr>
          <w:b w:val="0"/>
          <w:sz w:val="24"/>
          <w:szCs w:val="24"/>
          <w:lang w:val="ru-RU"/>
        </w:rPr>
        <w:softHyphen/>
        <w:t>ство</w:t>
      </w:r>
      <w:r w:rsidRPr="00AD3E94">
        <w:rPr>
          <w:b w:val="0"/>
          <w:sz w:val="24"/>
          <w:szCs w:val="24"/>
          <w:lang w:val="ru-RU"/>
        </w:rPr>
        <w:softHyphen/>
        <w:t>вав</w:t>
      </w:r>
      <w:r w:rsidRPr="00AD3E94">
        <w:rPr>
          <w:b w:val="0"/>
          <w:sz w:val="24"/>
          <w:szCs w:val="24"/>
          <w:lang w:val="ru-RU"/>
        </w:rPr>
        <w:softHyphen/>
        <w:t>ших в латинском языке.</w:t>
      </w:r>
    </w:p>
    <w:p w:rsidR="00F31B47" w:rsidRDefault="00F31B47" w:rsidP="002D5A0E">
      <w:pPr>
        <w:jc w:val="both"/>
        <w:rPr>
          <w:rFonts w:ascii="Times New Roman" w:hAnsi="Times New Roman" w:cs="Times New Roman"/>
          <w:b/>
          <w:sz w:val="24"/>
          <w:szCs w:val="24"/>
        </w:rPr>
      </w:pPr>
    </w:p>
    <w:p w:rsidR="002D5A0E" w:rsidRPr="00AD3E94" w:rsidRDefault="002D5A0E" w:rsidP="002D5A0E">
      <w:pPr>
        <w:jc w:val="both"/>
        <w:rPr>
          <w:rFonts w:ascii="Times New Roman" w:hAnsi="Times New Roman" w:cs="Times New Roman"/>
          <w:b/>
          <w:sz w:val="24"/>
          <w:szCs w:val="24"/>
        </w:rPr>
      </w:pPr>
      <w:r w:rsidRPr="00AD3E94">
        <w:rPr>
          <w:rFonts w:ascii="Times New Roman" w:hAnsi="Times New Roman" w:cs="Times New Roman"/>
          <w:b/>
          <w:sz w:val="24"/>
          <w:szCs w:val="24"/>
        </w:rPr>
        <w:t>3.Типологическая классификация языков</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Типологическая (морфологическая) классификация языков основана на данных морфологии независимо от генетической или пространственной близости, опирается исключительно на свойства языковой структуры. Типологическая классификация языков стремится охватить материал всех языков мира, отразить их сходства и различия и при этом выявить возможные языковые типы и специфику каждого языка или группы типологически сходных языков, при этом опирается на данные не только морфологии, но и фонологии, синтаксиса, семантики.</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Основанием для включения языка в типологическую классификацию языков является тип языка, то есть характеристика основополагающих свойств его структуры. Однако тип не реализуется в языке абсолютно; реально в каждом языке представлено несколько типов, то есть каждый язык политипологичен. Поэтому уместно говорить, в какой степени в структуре данного языка наличествует тот или иной тип; на этом основании предпринимаются попытки дать количественную интерпретацию типологической характеристики языка.</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Наиболее принята следующая типологическая классификация языков:</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lastRenderedPageBreak/>
        <w:t>- изолирующий (аморфный) тип – неизменяемые слова при грамматической значимости порядка слов, слабое противопоставление значимых и служебных корней (например, древнекитайский, вьетнамский, йоруба);</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 агглютинирующий (агглютинативный) тип – развитая система однозначных аффиксов, отсутствие грамматических чередований в корне, однотипность словоизменения для всех слов, принадлежащих к одной части речи, слабая связь (наличие отчётливых границ) между морфами (например, многие финно-угорские языки, тюркские языки, языки банту);</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 флектирующий (флективный) тип объединяет языки с внутренней флексией, то есть с грамматически значимым чередованием в корне (семитские языки), и языки с внешней флексией, фузией, то есть с одновременным выражением нескольких грамматических значений одним аффиксом (например, руками – творительный падеж, множественного числа), сильной связью (отсутствием отчётливых границ) между морфами и разнотипностью склонений и спряжений; в древних и некоторых современных индоевропейских языках сочетаются внутренняя флексия и фузия.</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Типологическую классификацию языков нельзя считать окончательной главным образом из-за её неспособности отразить всю специфику отдельного языка с учётом его структуры. Но в ней содержится в неявной форме возможность её уточнения путём анализа др. сфер языка. Например, в изолирующих языках типа классического китайского, вьетнамского, гвинейских наблюдаются односложность слова, равного морфеме, наличие политонии и ряд др. взаимосвязанных характеристик.</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К типичным синтетическим языкам относятся древние письменные индоевропейские языки: санскрит, древнегреческий, латинский, готский, старославянский; в настоящее время в значительной мере литовский, немецкий, русский (хотя и тот и другой с многими активными чертами аналитизма); к аналитическим: романские, английский, датский, новогреческий, новоперсидский, новоиндийские; из славянских – болгарский.</w:t>
      </w:r>
    </w:p>
    <w:p w:rsidR="002D5A0E" w:rsidRPr="00AD3E94" w:rsidRDefault="002D5A0E" w:rsidP="002D5A0E">
      <w:pPr>
        <w:pStyle w:val="a5"/>
        <w:shd w:val="clear" w:color="auto" w:fill="FFFFFF"/>
        <w:spacing w:before="0" w:beforeAutospacing="0" w:after="270" w:afterAutospacing="0"/>
        <w:jc w:val="both"/>
        <w:textAlignment w:val="baseline"/>
        <w:rPr>
          <w:color w:val="000000"/>
        </w:rPr>
      </w:pPr>
      <w:r w:rsidRPr="00AD3E94">
        <w:rPr>
          <w:color w:val="000000"/>
        </w:rPr>
        <w:t>Такие языки, как тюркские, финские, несмотря на преобладающую роль в их грамматике аффиксации, имеют много аналитизма в строе благодаря агглютинирующему характеру своей аффиксации; такие же языки, как арабский, синтетичны, потому что грамматика в них выражается внутри слова, но они скорее аналитичны по агглютинирующей тенденции аффиксации. Конечно, и в этом отношении бывают отклонения и противоречия; так, в немецком артикль – явление аналитическое, но он склоняется по падежам, – это синтетизм; множественное число существительных в английском выражается, как правило, один раз, – явление аналитическое.</w:t>
      </w:r>
    </w:p>
    <w:p w:rsidR="002D5A0E" w:rsidRPr="00AD3E94" w:rsidRDefault="002D5A0E" w:rsidP="002D5A0E">
      <w:pPr>
        <w:jc w:val="both"/>
        <w:rPr>
          <w:rFonts w:ascii="Times New Roman" w:hAnsi="Times New Roman" w:cs="Times New Roman"/>
          <w:sz w:val="24"/>
          <w:szCs w:val="24"/>
        </w:rPr>
      </w:pPr>
    </w:p>
    <w:p w:rsidR="00AD3E94" w:rsidRPr="00150CDA" w:rsidRDefault="00150CDA" w:rsidP="00AD3E94">
      <w:pPr>
        <w:jc w:val="center"/>
        <w:rPr>
          <w:rFonts w:ascii="Times New Roman" w:hAnsi="Times New Roman" w:cs="Times New Roman"/>
          <w:b/>
          <w:sz w:val="28"/>
          <w:szCs w:val="28"/>
        </w:rPr>
      </w:pPr>
      <w:r w:rsidRPr="00150CDA">
        <w:rPr>
          <w:rFonts w:ascii="Times New Roman" w:hAnsi="Times New Roman" w:cs="Times New Roman"/>
          <w:b/>
          <w:sz w:val="28"/>
          <w:szCs w:val="28"/>
        </w:rPr>
        <w:t>ТЕМА 18 МЕТОДЫ ИССЛЕДОВАНИЯ ЯЗЫКОВ</w:t>
      </w:r>
    </w:p>
    <w:p w:rsidR="00AD3E94" w:rsidRPr="00AD3E94" w:rsidRDefault="00AD3E94" w:rsidP="00AD3E94">
      <w:pPr>
        <w:jc w:val="center"/>
        <w:rPr>
          <w:rFonts w:ascii="Times New Roman" w:hAnsi="Times New Roman" w:cs="Times New Roman"/>
          <w:b/>
          <w:sz w:val="24"/>
          <w:szCs w:val="24"/>
        </w:rPr>
      </w:pPr>
    </w:p>
    <w:p w:rsidR="00AD3E94" w:rsidRPr="00150CDA" w:rsidRDefault="00AD3E94" w:rsidP="00AD3E94">
      <w:pPr>
        <w:jc w:val="both"/>
        <w:rPr>
          <w:rFonts w:ascii="Times New Roman" w:hAnsi="Times New Roman" w:cs="Times New Roman"/>
          <w:b/>
          <w:sz w:val="24"/>
          <w:szCs w:val="24"/>
        </w:rPr>
      </w:pPr>
      <w:r w:rsidRPr="00150CDA">
        <w:rPr>
          <w:rFonts w:ascii="Times New Roman" w:hAnsi="Times New Roman" w:cs="Times New Roman"/>
          <w:b/>
          <w:sz w:val="24"/>
          <w:szCs w:val="24"/>
        </w:rPr>
        <w:t xml:space="preserve">1 Понятия методологии, метода, методики в языкознании </w:t>
      </w:r>
    </w:p>
    <w:p w:rsidR="00AD3E94" w:rsidRPr="00150CDA" w:rsidRDefault="00AD3E94" w:rsidP="00AD3E94">
      <w:pPr>
        <w:jc w:val="both"/>
        <w:rPr>
          <w:rFonts w:ascii="Times New Roman" w:hAnsi="Times New Roman" w:cs="Times New Roman"/>
          <w:b/>
          <w:sz w:val="24"/>
          <w:szCs w:val="24"/>
        </w:rPr>
      </w:pPr>
      <w:r w:rsidRPr="00150CDA">
        <w:rPr>
          <w:rFonts w:ascii="Times New Roman" w:hAnsi="Times New Roman" w:cs="Times New Roman"/>
          <w:b/>
          <w:sz w:val="24"/>
          <w:szCs w:val="24"/>
        </w:rPr>
        <w:t>2 Общие методы исследования языков</w:t>
      </w:r>
    </w:p>
    <w:p w:rsidR="00AD3E94" w:rsidRPr="00150CDA" w:rsidRDefault="00AD3E94" w:rsidP="00AD3E94">
      <w:pPr>
        <w:jc w:val="both"/>
        <w:rPr>
          <w:rFonts w:ascii="Times New Roman" w:hAnsi="Times New Roman" w:cs="Times New Roman"/>
          <w:b/>
          <w:sz w:val="24"/>
          <w:szCs w:val="24"/>
        </w:rPr>
      </w:pPr>
      <w:r w:rsidRPr="00150CDA">
        <w:rPr>
          <w:rFonts w:ascii="Times New Roman" w:hAnsi="Times New Roman" w:cs="Times New Roman"/>
          <w:b/>
          <w:sz w:val="24"/>
          <w:szCs w:val="24"/>
        </w:rPr>
        <w:t>3 Частные методы исследования я</w:t>
      </w:r>
      <w:r w:rsidR="00F31B47">
        <w:rPr>
          <w:rFonts w:ascii="Times New Roman" w:hAnsi="Times New Roman" w:cs="Times New Roman"/>
          <w:b/>
          <w:sz w:val="24"/>
          <w:szCs w:val="24"/>
        </w:rPr>
        <w:t>з</w:t>
      </w:r>
      <w:r w:rsidRPr="00150CDA">
        <w:rPr>
          <w:rFonts w:ascii="Times New Roman" w:hAnsi="Times New Roman" w:cs="Times New Roman"/>
          <w:b/>
          <w:sz w:val="24"/>
          <w:szCs w:val="24"/>
        </w:rPr>
        <w:t>ыков</w:t>
      </w:r>
    </w:p>
    <w:p w:rsidR="00AD3E94" w:rsidRPr="00AD3E94" w:rsidRDefault="00AD3E94" w:rsidP="00AD3E94">
      <w:pPr>
        <w:jc w:val="both"/>
        <w:rPr>
          <w:rFonts w:ascii="Times New Roman" w:hAnsi="Times New Roman" w:cs="Times New Roman"/>
          <w:sz w:val="24"/>
          <w:szCs w:val="24"/>
        </w:rPr>
      </w:pPr>
    </w:p>
    <w:p w:rsidR="00AD3E94" w:rsidRPr="00150CDA" w:rsidRDefault="00AD3E94" w:rsidP="00AD3E94">
      <w:pPr>
        <w:jc w:val="both"/>
        <w:rPr>
          <w:rFonts w:ascii="Times New Roman" w:hAnsi="Times New Roman" w:cs="Times New Roman"/>
          <w:b/>
          <w:sz w:val="24"/>
          <w:szCs w:val="24"/>
        </w:rPr>
      </w:pPr>
      <w:r w:rsidRPr="00150CDA">
        <w:rPr>
          <w:rFonts w:ascii="Times New Roman" w:hAnsi="Times New Roman" w:cs="Times New Roman"/>
          <w:b/>
          <w:sz w:val="24"/>
          <w:szCs w:val="24"/>
        </w:rPr>
        <w:t>1 Понятия методологии, метода, методики в языкознании</w:t>
      </w:r>
      <w:r w:rsidRPr="00150CDA">
        <w:rPr>
          <w:rFonts w:ascii="Times New Roman" w:hAnsi="Times New Roman" w:cs="Times New Roman"/>
          <w:b/>
          <w:sz w:val="24"/>
          <w:szCs w:val="24"/>
        </w:rPr>
        <w:tab/>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i/>
          <w:sz w:val="24"/>
          <w:szCs w:val="24"/>
        </w:rPr>
        <w:t xml:space="preserve">Методология </w:t>
      </w:r>
      <w:r w:rsidRPr="00AD3E94">
        <w:rPr>
          <w:rFonts w:ascii="Times New Roman" w:hAnsi="Times New Roman" w:cs="Times New Roman"/>
          <w:sz w:val="24"/>
          <w:szCs w:val="24"/>
        </w:rPr>
        <w:t xml:space="preserve">(греч. </w:t>
      </w:r>
      <w:r w:rsidRPr="00AD3E94">
        <w:rPr>
          <w:rFonts w:ascii="Times New Roman" w:hAnsi="Times New Roman" w:cs="Times New Roman"/>
          <w:sz w:val="24"/>
          <w:szCs w:val="24"/>
          <w:lang w:val="en-US"/>
        </w:rPr>
        <w:t>methodos</w:t>
      </w:r>
      <w:r w:rsidRPr="00AD3E94">
        <w:rPr>
          <w:rFonts w:ascii="Times New Roman" w:hAnsi="Times New Roman" w:cs="Times New Roman"/>
          <w:sz w:val="24"/>
          <w:szCs w:val="24"/>
        </w:rPr>
        <w:t xml:space="preserve"> «путь исследования», </w:t>
      </w:r>
      <w:r w:rsidRPr="00AD3E94">
        <w:rPr>
          <w:rFonts w:ascii="Times New Roman" w:hAnsi="Times New Roman" w:cs="Times New Roman"/>
          <w:sz w:val="24"/>
          <w:szCs w:val="24"/>
          <w:lang w:val="en-US"/>
        </w:rPr>
        <w:t>logos</w:t>
      </w:r>
      <w:r w:rsidRPr="00AD3E94">
        <w:rPr>
          <w:rFonts w:ascii="Times New Roman" w:hAnsi="Times New Roman" w:cs="Times New Roman"/>
          <w:sz w:val="24"/>
          <w:szCs w:val="24"/>
        </w:rPr>
        <w:t xml:space="preserve"> «учение») в языкознании – учение о принципах исследования языков. Методология определяет подход к объекту языкознания, способ построения научного знания, общую ориентацию и характер </w:t>
      </w:r>
      <w:r w:rsidRPr="00AD3E94">
        <w:rPr>
          <w:rFonts w:ascii="Times New Roman" w:hAnsi="Times New Roman" w:cs="Times New Roman"/>
          <w:sz w:val="24"/>
          <w:szCs w:val="24"/>
        </w:rPr>
        <w:lastRenderedPageBreak/>
        <w:t>лингвистического исследования. Методология в значительной степени обусловливает научные результаты исследования. В методологии выделяют три уровня: общую философскую методологию (связанную с мировоззрением); общенаучную методологию, включающую методы и принципы применяемые в группах наук; частную методологию, включающую методы какой-либо науки.</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Различия в философских позициях исследователей привели к значительному разнообразию методологических направлений в языкознании. Например, понимание самого термина «методология» в марксистском языкознании отличается от его понимания в ряде других направлений, в которых этот термин чаще употребляется лишь в смысле совокупности частных методов и приемов изучения языка.</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Методология обусловливает разные взгляды на язык: В диалектико-материалистическом языкознании считается, что язык имеет материальную природу, существует объективно, независимо от его отражения в человеческом сознании. Такой подход к пониманию природы и сущности языка коренным образом отличается прежде всего от идеалистического понимания языка – как проявления «духа народа» (гумбольдтианство), как явления в основе своей психического (теории В. Вундта, Х. Штейнталя, Н. Хомского). Диалектический материализм считает, что неверно отрицать возможность познания мира (в отличие от агностицизма, который придерживается подхода, что мы познаем не действительность, а комплексы ощущений, за пределы которых нет выхода).</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i/>
          <w:sz w:val="24"/>
          <w:szCs w:val="24"/>
        </w:rPr>
        <w:t xml:space="preserve">Методы </w:t>
      </w:r>
      <w:r w:rsidRPr="00AD3E94">
        <w:rPr>
          <w:rFonts w:ascii="Times New Roman" w:hAnsi="Times New Roman" w:cs="Times New Roman"/>
          <w:sz w:val="24"/>
          <w:szCs w:val="24"/>
        </w:rPr>
        <w:t xml:space="preserve">(греч. </w:t>
      </w:r>
      <w:r w:rsidRPr="00AD3E94">
        <w:rPr>
          <w:rFonts w:ascii="Times New Roman" w:hAnsi="Times New Roman" w:cs="Times New Roman"/>
          <w:sz w:val="24"/>
          <w:szCs w:val="24"/>
          <w:lang w:val="en-US"/>
        </w:rPr>
        <w:t>method</w:t>
      </w:r>
      <w:r w:rsidRPr="00AD3E94">
        <w:rPr>
          <w:rFonts w:ascii="Times New Roman" w:hAnsi="Times New Roman" w:cs="Times New Roman"/>
          <w:sz w:val="24"/>
          <w:szCs w:val="24"/>
        </w:rPr>
        <w:t xml:space="preserve"> «путь исследования») в языкознании: 1) обобщенные совокупности теоретических установок, приемов, методик исследования языка, связанные с определенной лингвистической теорией и с общей методологией, - так называемые общие методы; 2) отдельные приемы, методики, операции, опирающиеся на определенные теоретические установки, как техническое средство, инструмент для исследования того или иного аспекта языка, - частные методы.</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Каждый общий метод выделяет именно те стороны языка как объект исследования, которые признаются важнейшими в данной теории языка, например, исторический аспект в сравнительно-историческом языкознании, структурный аспект в структурной лингвистике, и т.д. В этом смысле методом создается предмет исследования. Любой крупный этап в развитии языкознания характеризуется изменением взглядов на язык, изменением лингвистической теории, сопровождается коренным изменением методов, стремлением создать новый обобщенный метод. При этом, в отличие от старых взглядов на язык и замены их новыми, методы, унаследованные от предыдущего этапа, не исчезают полностью, а сохраняют свое значение на новом этапе в качестве более частных, но при этом основном методе. Таким образом, современное языкознание обладает несколькими общими научными методами, восходящими к разным эпохам. Современное языкознание характеризуется языковедческим преломлением общенаучных методов (математического анализа – количественный метод, статистический метод; системного подхода – сопоставительный метод, и др.).</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 xml:space="preserve">В значении способа исследования может употребляться термин </w:t>
      </w:r>
      <w:r w:rsidRPr="00AD3E94">
        <w:rPr>
          <w:rFonts w:ascii="Times New Roman" w:hAnsi="Times New Roman" w:cs="Times New Roman"/>
          <w:i/>
          <w:sz w:val="24"/>
          <w:szCs w:val="24"/>
        </w:rPr>
        <w:t xml:space="preserve">прием </w:t>
      </w:r>
      <w:r w:rsidRPr="00AD3E94">
        <w:rPr>
          <w:rFonts w:ascii="Times New Roman" w:hAnsi="Times New Roman" w:cs="Times New Roman"/>
          <w:sz w:val="24"/>
          <w:szCs w:val="24"/>
        </w:rPr>
        <w:t>(как синоним термина метод). Приемами могут называться частные методы, то есть прием может использоваться в нескольких методах. Например: прием трансформаций (преобразований) – часть описательного и историко-сравнительного методов, существующая как совокупность определенных правил исследования в рамках конкретных методов.</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 xml:space="preserve">Синонимично терминам метод и прием употребляется также термин </w:t>
      </w:r>
      <w:r w:rsidRPr="00AD3E94">
        <w:rPr>
          <w:rFonts w:ascii="Times New Roman" w:hAnsi="Times New Roman" w:cs="Times New Roman"/>
          <w:i/>
          <w:sz w:val="24"/>
          <w:szCs w:val="24"/>
        </w:rPr>
        <w:t>методика</w:t>
      </w:r>
      <w:r w:rsidRPr="00AD3E94">
        <w:rPr>
          <w:rFonts w:ascii="Times New Roman" w:hAnsi="Times New Roman" w:cs="Times New Roman"/>
          <w:sz w:val="24"/>
          <w:szCs w:val="24"/>
        </w:rPr>
        <w:t>. Этот термин может также означать совокупность методов. Однако чаще этот термин означает практическое применение того или иного метода или приема.</w:t>
      </w:r>
    </w:p>
    <w:p w:rsidR="00AD3E94" w:rsidRPr="00AD3E94" w:rsidRDefault="00AD3E94" w:rsidP="00AD3E94">
      <w:pPr>
        <w:jc w:val="both"/>
        <w:rPr>
          <w:rFonts w:ascii="Times New Roman" w:hAnsi="Times New Roman" w:cs="Times New Roman"/>
          <w:sz w:val="24"/>
          <w:szCs w:val="24"/>
        </w:rPr>
      </w:pPr>
    </w:p>
    <w:p w:rsidR="00AD3E94" w:rsidRPr="00150CDA" w:rsidRDefault="00AD3E94" w:rsidP="00AD3E94">
      <w:pPr>
        <w:jc w:val="both"/>
        <w:rPr>
          <w:rFonts w:ascii="Times New Roman" w:hAnsi="Times New Roman" w:cs="Times New Roman"/>
          <w:b/>
          <w:sz w:val="24"/>
          <w:szCs w:val="24"/>
        </w:rPr>
      </w:pPr>
      <w:r w:rsidRPr="00150CDA">
        <w:rPr>
          <w:rFonts w:ascii="Times New Roman" w:hAnsi="Times New Roman" w:cs="Times New Roman"/>
          <w:b/>
          <w:sz w:val="24"/>
          <w:szCs w:val="24"/>
        </w:rPr>
        <w:lastRenderedPageBreak/>
        <w:t>2 Общие методы исследования языков</w:t>
      </w:r>
    </w:p>
    <w:p w:rsidR="00AD3E94" w:rsidRPr="00AD3E94" w:rsidRDefault="00AD3E94" w:rsidP="00AD3E94">
      <w:pPr>
        <w:jc w:val="both"/>
        <w:rPr>
          <w:rFonts w:ascii="Times New Roman" w:hAnsi="Times New Roman" w:cs="Times New Roman"/>
          <w:sz w:val="24"/>
          <w:szCs w:val="24"/>
        </w:rPr>
      </w:pP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Общие методы исследования языков всегда связаны с определенной лингвистической теорией. Основные общие лингвистические методы – это 1) описательный, 2) таксономический (структурный), 3) сравнительно-исторический, 4) сопоставительный.</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 xml:space="preserve">Главной целью лингвистики является описание языковых фактов. </w:t>
      </w:r>
      <w:r w:rsidRPr="00AD3E94">
        <w:rPr>
          <w:rFonts w:ascii="Times New Roman" w:hAnsi="Times New Roman" w:cs="Times New Roman"/>
          <w:i/>
          <w:sz w:val="24"/>
          <w:szCs w:val="24"/>
        </w:rPr>
        <w:t>Описательный метод</w:t>
      </w:r>
      <w:r w:rsidRPr="00AD3E94">
        <w:rPr>
          <w:rFonts w:ascii="Times New Roman" w:hAnsi="Times New Roman" w:cs="Times New Roman"/>
          <w:sz w:val="24"/>
          <w:szCs w:val="24"/>
        </w:rPr>
        <w:t xml:space="preserve"> – это система исследовательских приемов, применяемых для установления фактов или явлений одного языка и их характеристики на данном этапе его развития. Этим методом пользовались ученые и в древности – для создания нормативно-описательных грамматик (5 век до н. э., грамматика Панини, описание морфологии санскрита), и современные лингвисты (дескриптивная, то есть описательная лингвистика, возникшая в США в 20 веке для описания структуры языков племен американских индейцев – Б.Блок, Дж. Трейгер, З.Хэррис и др.). Описательный метод позволяет накапливать большое количество фактического материала, который затем классифицируется и интерпретируется. Основной методикой этого метода является наблюдение с выделением языковых единиц и сведением их в классы. Методика наблюдения дополняется другими, в частности, методикой описания. Содержанием этой методики являются повторяющиеся действия письменной фиксации результатов наблюдения над фактами языка – фиксации наблюдаемых признаков языковых явлений, условий, в которых эти признаки появляются, зависимостей одного признака от другого, их тождеств и различий и т.д. В 20 веке описательный метод был углублен и усовершенствован за счет внедрения в практику лингвистических исследований лингвистического эксперимента. Это частный лингвистический метод в рамках описательного. Он состоит в том, что из состава какой-либо конструкции убирается определенный элемент, или производится вставка элемента, или проводится трансформация конструкции, или выполняется замещение данного элемента другим элементом. Это позволяет наблюдать смысловые различия и т.п., обнаруживать скрытую природу явлений.</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 xml:space="preserve"> </w:t>
      </w:r>
      <w:r w:rsidRPr="00AD3E94">
        <w:rPr>
          <w:rFonts w:ascii="Times New Roman" w:hAnsi="Times New Roman" w:cs="Times New Roman"/>
          <w:sz w:val="24"/>
          <w:szCs w:val="24"/>
        </w:rPr>
        <w:tab/>
      </w:r>
      <w:r w:rsidRPr="00AD3E94">
        <w:rPr>
          <w:rFonts w:ascii="Times New Roman" w:hAnsi="Times New Roman" w:cs="Times New Roman"/>
          <w:i/>
          <w:sz w:val="24"/>
          <w:szCs w:val="24"/>
        </w:rPr>
        <w:t>Таксономический</w:t>
      </w:r>
      <w:r w:rsidRPr="00AD3E94">
        <w:rPr>
          <w:rFonts w:ascii="Times New Roman" w:hAnsi="Times New Roman" w:cs="Times New Roman"/>
          <w:sz w:val="24"/>
          <w:szCs w:val="24"/>
        </w:rPr>
        <w:t xml:space="preserve"> </w:t>
      </w:r>
      <w:r w:rsidRPr="00AD3E94">
        <w:rPr>
          <w:rFonts w:ascii="Times New Roman" w:hAnsi="Times New Roman" w:cs="Times New Roman"/>
          <w:i/>
          <w:sz w:val="24"/>
          <w:szCs w:val="24"/>
        </w:rPr>
        <w:t>(структурный)</w:t>
      </w:r>
      <w:r w:rsidRPr="00AD3E94">
        <w:rPr>
          <w:rFonts w:ascii="Times New Roman" w:hAnsi="Times New Roman" w:cs="Times New Roman"/>
          <w:sz w:val="24"/>
          <w:szCs w:val="24"/>
        </w:rPr>
        <w:t xml:space="preserve"> </w:t>
      </w:r>
      <w:r w:rsidRPr="00AD3E94">
        <w:rPr>
          <w:rFonts w:ascii="Times New Roman" w:hAnsi="Times New Roman" w:cs="Times New Roman"/>
          <w:i/>
          <w:sz w:val="24"/>
          <w:szCs w:val="24"/>
        </w:rPr>
        <w:t>метод</w:t>
      </w:r>
      <w:r w:rsidRPr="00AD3E94">
        <w:rPr>
          <w:rFonts w:ascii="Times New Roman" w:hAnsi="Times New Roman" w:cs="Times New Roman"/>
          <w:sz w:val="24"/>
          <w:szCs w:val="24"/>
        </w:rPr>
        <w:t xml:space="preserve"> возник в 20 веке. В языкознании в 20 столетии появилось новое направление – структурализм с концепцией системной целостности языка. Эта концепция требовала расположения фактов языка в одной временной плоскости, отвлечения от их исторического развития, поэтому за основу был взят описательный метод. Но метод структурной лингвистики отличается от традиционного описательного метода (при наличии общей черты – вневременности) тем, что описывает </w:t>
      </w:r>
      <w:r w:rsidRPr="00AD3E94">
        <w:rPr>
          <w:rFonts w:ascii="Times New Roman" w:hAnsi="Times New Roman" w:cs="Times New Roman"/>
          <w:sz w:val="24"/>
          <w:szCs w:val="24"/>
          <w:u w:val="single"/>
        </w:rPr>
        <w:t>систему языка</w:t>
      </w:r>
      <w:r w:rsidRPr="00AD3E94">
        <w:rPr>
          <w:rFonts w:ascii="Times New Roman" w:hAnsi="Times New Roman" w:cs="Times New Roman"/>
          <w:sz w:val="24"/>
          <w:szCs w:val="24"/>
        </w:rPr>
        <w:t>, которая выводится из языкового материала путем сложных умозаключений. Описательный же метод имеет дело с реально наблюдаемыми языковыми явлениями. Содержанием таксономического метода является «сопоставление сходный (подобных) явлений в одном и том же или в разных языках как основа классификации языковых фактов и самих языков» (Ахманова О.С., «Словарь лингвистических терминов»). Поэтому таксономический метод называют иначе классификационный. Частные методы в рамках таксономического метода: дистрибутивного анализа, анализа по НС (непосредственно составляющим), трансформационного анализа, компонентного анализа.</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 xml:space="preserve"> </w:t>
      </w:r>
      <w:r w:rsidRPr="00AD3E94">
        <w:rPr>
          <w:rFonts w:ascii="Times New Roman" w:hAnsi="Times New Roman" w:cs="Times New Roman"/>
          <w:sz w:val="24"/>
          <w:szCs w:val="24"/>
        </w:rPr>
        <w:tab/>
      </w:r>
      <w:r w:rsidRPr="00AD3E94">
        <w:rPr>
          <w:rFonts w:ascii="Times New Roman" w:hAnsi="Times New Roman" w:cs="Times New Roman"/>
          <w:i/>
          <w:sz w:val="24"/>
          <w:szCs w:val="24"/>
        </w:rPr>
        <w:t>Сравнительно-исторический метод</w:t>
      </w:r>
      <w:r w:rsidRPr="00AD3E94">
        <w:rPr>
          <w:rFonts w:ascii="Times New Roman" w:hAnsi="Times New Roman" w:cs="Times New Roman"/>
          <w:sz w:val="24"/>
          <w:szCs w:val="24"/>
        </w:rPr>
        <w:t xml:space="preserve"> – это система научно-исследовательских приемов, используемых при изучении родственных языков для восстановления картины исторического прошлого этих языков в целях раскрытия закономерностей их развития, начиная от языка-основы (праязыка). В отличие от описательного метода, который анализирует язык на определенном временном срезе (то есть с синхронной точки зрения), сравнительно-исторический метод – это метод диахронного (исторического) описания родственных языков. Сравнение состояния языков в различные периоды помогает воссоздать их историю, включая древнейшие периоды, и восстановить праязык. При изучении родственных языков с помощью сравнительно-исторического метода ученые отбирают элементы языка, которые являются наиболее устойчивыми: в области морфологии – система склонения и спряжения, которые, как правило, не заимствуются; элементы звукового строя; в области лексики – это наиболее устойчивый </w:t>
      </w:r>
      <w:r w:rsidRPr="00AD3E94">
        <w:rPr>
          <w:rFonts w:ascii="Times New Roman" w:hAnsi="Times New Roman" w:cs="Times New Roman"/>
          <w:sz w:val="24"/>
          <w:szCs w:val="24"/>
        </w:rPr>
        <w:lastRenderedPageBreak/>
        <w:t xml:space="preserve">словарный фонд, который присутствует во всех языках без исключения. Но вообще с лексическими фактами нужно обращаться осторожно, так как слова легко переходят из одного языка в другой. Отобранные для анализа языковые единицы должны быть тождественны по происхождению (они могут и не совпадать материально и семантически, например, звуки [г] и [ж] регулярно соответствуют друг другу, в частности, в корневых морфемах разных индоевропейских языков: русск. железо – лит. </w:t>
      </w:r>
      <w:r w:rsidRPr="00AD3E94">
        <w:rPr>
          <w:rFonts w:ascii="Times New Roman" w:hAnsi="Times New Roman" w:cs="Times New Roman"/>
          <w:sz w:val="24"/>
          <w:szCs w:val="24"/>
          <w:lang w:val="en-US"/>
        </w:rPr>
        <w:t>gelezis</w:t>
      </w:r>
      <w:r w:rsidRPr="00AD3E94">
        <w:rPr>
          <w:rFonts w:ascii="Times New Roman" w:hAnsi="Times New Roman" w:cs="Times New Roman"/>
          <w:sz w:val="24"/>
          <w:szCs w:val="24"/>
        </w:rPr>
        <w:t xml:space="preserve">, русск. желтый – лит. </w:t>
      </w:r>
      <w:r w:rsidRPr="00AD3E94">
        <w:rPr>
          <w:rFonts w:ascii="Times New Roman" w:hAnsi="Times New Roman" w:cs="Times New Roman"/>
          <w:sz w:val="24"/>
          <w:szCs w:val="24"/>
          <w:lang w:val="en-US"/>
        </w:rPr>
        <w:t>geltas</w:t>
      </w:r>
      <w:r w:rsidRPr="00AD3E94">
        <w:rPr>
          <w:rFonts w:ascii="Times New Roman" w:hAnsi="Times New Roman" w:cs="Times New Roman"/>
          <w:sz w:val="24"/>
          <w:szCs w:val="24"/>
        </w:rPr>
        <w:t xml:space="preserve"> и т.д.). Для установления генетического тождества языковых единиц используют данные родственных языков и диалектологии. Кроме того, сравнительно-исторический метод предполагает реконструкцию древнейших форм (праформ): золото ← *</w:t>
      </w:r>
      <w:r w:rsidRPr="00AD3E94">
        <w:rPr>
          <w:rFonts w:ascii="Times New Roman" w:hAnsi="Times New Roman" w:cs="Times New Roman"/>
          <w:sz w:val="24"/>
          <w:szCs w:val="24"/>
          <w:lang w:val="en-US"/>
        </w:rPr>
        <w:t>zolto</w:t>
      </w:r>
      <w:r w:rsidRPr="00AD3E94">
        <w:rPr>
          <w:rFonts w:ascii="Times New Roman" w:hAnsi="Times New Roman" w:cs="Times New Roman"/>
          <w:sz w:val="24"/>
          <w:szCs w:val="24"/>
        </w:rPr>
        <w:t xml:space="preserve"> и т.п., а также хронологизацию языковых процессов (установление абсолютной и относительной хронологии). Частные методы в рамках сравнительно-исторического метода: внешней реконструкции (то есть с привлечением фактов родственных языков) и относительной хронологии.</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i/>
          <w:sz w:val="24"/>
          <w:szCs w:val="24"/>
        </w:rPr>
        <w:t xml:space="preserve">   Сопоставительный (сравнительно-сопоставительный, типологический) метод </w:t>
      </w:r>
      <w:r w:rsidRPr="00AD3E94">
        <w:rPr>
          <w:rFonts w:ascii="Times New Roman" w:hAnsi="Times New Roman" w:cs="Times New Roman"/>
          <w:sz w:val="24"/>
          <w:szCs w:val="24"/>
        </w:rPr>
        <w:t>имеет целью охарактеризовать явления сопоставляемых родственных или неродственных языков, устанавливая общее и различное в аналогичных явлениях. Сравнительно-исторический метод направлен на изучение родственных языков, а сопоставительный изучает как родственные, так и неродственные языки, причем чаще сопоставляются два языка, тогда как сравнительно-исторический метод требует учета всех родственных языков. От описательного сопоставительный метод отличается тем, что построен на сравнении фактов разных языков. Сопоставительное изучение дает возможность обнаружить структурные особенности различных языков, установить тип структуры по определенным признакам: фонетическим, морфологическим, синтаксическим, поэтому называется еще типологическим. Применение данного метода привело к возникновению в языкознании особой отрасли – лингвистической типологии. Типологическое изучение языков привело к созданию типологических классификаций. Наиболее распространенная типологическая классификация – морфологическая; есть синтаксические и др. классификации. Лингвистическая типология также выявляет языковые универсалии.</w:t>
      </w:r>
    </w:p>
    <w:p w:rsidR="00AD3E94" w:rsidRPr="00AD3E94" w:rsidRDefault="00AD3E94" w:rsidP="00AD3E94">
      <w:pPr>
        <w:ind w:firstLine="709"/>
        <w:jc w:val="both"/>
        <w:rPr>
          <w:rFonts w:ascii="Times New Roman" w:hAnsi="Times New Roman" w:cs="Times New Roman"/>
          <w:sz w:val="24"/>
          <w:szCs w:val="24"/>
        </w:rPr>
      </w:pPr>
    </w:p>
    <w:p w:rsidR="00AD3E94" w:rsidRPr="00150CDA" w:rsidRDefault="00AD3E94" w:rsidP="00AD3E94">
      <w:pPr>
        <w:jc w:val="both"/>
        <w:rPr>
          <w:rFonts w:ascii="Times New Roman" w:hAnsi="Times New Roman" w:cs="Times New Roman"/>
          <w:b/>
          <w:sz w:val="24"/>
          <w:szCs w:val="24"/>
        </w:rPr>
      </w:pPr>
      <w:r w:rsidRPr="00150CDA">
        <w:rPr>
          <w:rFonts w:ascii="Times New Roman" w:hAnsi="Times New Roman" w:cs="Times New Roman"/>
          <w:b/>
          <w:sz w:val="24"/>
          <w:szCs w:val="24"/>
        </w:rPr>
        <w:t>3 Частные лингвистические методы</w:t>
      </w:r>
    </w:p>
    <w:p w:rsidR="00AD3E94" w:rsidRPr="00AD3E94" w:rsidRDefault="00AD3E94" w:rsidP="00AD3E94">
      <w:pPr>
        <w:jc w:val="both"/>
        <w:rPr>
          <w:rFonts w:ascii="Times New Roman" w:hAnsi="Times New Roman" w:cs="Times New Roman"/>
          <w:sz w:val="24"/>
          <w:szCs w:val="24"/>
        </w:rPr>
      </w:pP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Частные лингвистические методы используются в рамках общих лингвистических методов и дополняют их в том или ином отношении. Рассмотрим подробнее следующие частные методы: дистрибутивного анализа, компонентного анализа, анализа по непосредственно составляющим (НС), трансформационный метод.</w:t>
      </w:r>
    </w:p>
    <w:p w:rsidR="00AD3E94" w:rsidRDefault="00AD3E94" w:rsidP="00AD3E94">
      <w:pPr>
        <w:ind w:firstLine="709"/>
        <w:jc w:val="both"/>
        <w:rPr>
          <w:rFonts w:ascii="Times New Roman" w:hAnsi="Times New Roman" w:cs="Times New Roman"/>
          <w:sz w:val="24"/>
          <w:szCs w:val="24"/>
        </w:rPr>
      </w:pPr>
      <w:r w:rsidRPr="00AD3E94">
        <w:rPr>
          <w:rFonts w:ascii="Times New Roman" w:hAnsi="Times New Roman" w:cs="Times New Roman"/>
          <w:i/>
          <w:sz w:val="24"/>
          <w:szCs w:val="24"/>
        </w:rPr>
        <w:t>Метод дистрибутивного анализа (ДА)</w:t>
      </w:r>
      <w:r w:rsidRPr="00AD3E94">
        <w:rPr>
          <w:rFonts w:ascii="Times New Roman" w:hAnsi="Times New Roman" w:cs="Times New Roman"/>
          <w:sz w:val="24"/>
          <w:szCs w:val="24"/>
        </w:rPr>
        <w:t xml:space="preserve"> имеет целью классификацию лингвистических единиц того или иного уровня по их синтагматическим свойствам, в частности по их распределению относительно друг друга в потоке речи. Выясняется, в каком окружении может находиться лингвистическая единица. Совокупность всех возможных окружений данной единицы составляет ее дистрибуцию (от лат. </w:t>
      </w:r>
      <w:r w:rsidRPr="00AD3E94">
        <w:rPr>
          <w:rFonts w:ascii="Times New Roman" w:hAnsi="Times New Roman" w:cs="Times New Roman"/>
          <w:sz w:val="24"/>
          <w:szCs w:val="24"/>
          <w:lang w:val="en-US"/>
        </w:rPr>
        <w:t>distributio</w:t>
      </w:r>
      <w:r w:rsidRPr="00AD3E94">
        <w:rPr>
          <w:rFonts w:ascii="Times New Roman" w:hAnsi="Times New Roman" w:cs="Times New Roman"/>
          <w:sz w:val="24"/>
          <w:szCs w:val="24"/>
        </w:rPr>
        <w:t xml:space="preserve"> – «распределение»). Принципы ДА первоначально были разработаны и получили применение в американской школе дескриптивной лингвистики. Легче всего такому анализу поддаются фонетические (фонологические) элементы, поскольку число их в языке невелико и строго ограничено. Например, анализируя сочетаемость глухих и звонких согласных, видим, что глухие сочетаются с глухими, звонкие – со звонкими: ссора, стой, спой; безземельный, изба, здесь. Но: в, в’ – звонкие, однако сочетаются с глухими: твой, квас, свет и т.п.</w:t>
      </w:r>
    </w:p>
    <w:p w:rsidR="00FD494A" w:rsidRDefault="00FD494A" w:rsidP="00AD3E94">
      <w:pPr>
        <w:ind w:firstLine="709"/>
        <w:jc w:val="both"/>
        <w:rPr>
          <w:rFonts w:ascii="Times New Roman" w:hAnsi="Times New Roman" w:cs="Times New Roman"/>
          <w:sz w:val="24"/>
          <w:szCs w:val="24"/>
        </w:rPr>
      </w:pPr>
    </w:p>
    <w:p w:rsidR="00FD494A" w:rsidRPr="00AD3E94" w:rsidRDefault="00FD494A" w:rsidP="00AD3E94">
      <w:pPr>
        <w:ind w:firstLine="709"/>
        <w:jc w:val="both"/>
        <w:rPr>
          <w:rFonts w:ascii="Times New Roman" w:hAnsi="Times New Roman" w:cs="Times New Roman"/>
          <w:sz w:val="24"/>
          <w:szCs w:val="24"/>
        </w:rPr>
      </w:pPr>
    </w:p>
    <w:p w:rsidR="00AD3E94" w:rsidRPr="00AD3E94" w:rsidRDefault="00AD3E94" w:rsidP="00AD3E94">
      <w:pPr>
        <w:ind w:firstLine="709"/>
        <w:jc w:val="both"/>
        <w:rPr>
          <w:rFonts w:ascii="Times New Roman" w:hAnsi="Times New Roman" w:cs="Times New Roman"/>
          <w:sz w:val="24"/>
          <w:szCs w:val="24"/>
        </w:rPr>
      </w:pPr>
      <w:r w:rsidRPr="00AD3E94">
        <w:rPr>
          <w:rFonts w:ascii="Times New Roman" w:hAnsi="Times New Roman" w:cs="Times New Roman"/>
          <w:sz w:val="24"/>
          <w:szCs w:val="24"/>
        </w:rPr>
        <w:lastRenderedPageBreak/>
        <w:t>ДА по отношению к морфемным элементам:</w:t>
      </w:r>
    </w:p>
    <w:p w:rsidR="00AD3E94" w:rsidRPr="00AD3E94" w:rsidRDefault="00AD3E94" w:rsidP="00AD3E94">
      <w:pPr>
        <w:ind w:left="707" w:firstLine="709"/>
        <w:jc w:val="both"/>
        <w:rPr>
          <w:rFonts w:ascii="Times New Roman" w:hAnsi="Times New Roman" w:cs="Times New Roman"/>
          <w:sz w:val="24"/>
          <w:szCs w:val="24"/>
        </w:rPr>
      </w:pPr>
      <w:r w:rsidRPr="00AD3E94">
        <w:rPr>
          <w:rFonts w:ascii="Times New Roman" w:hAnsi="Times New Roman" w:cs="Times New Roman"/>
          <w:sz w:val="24"/>
          <w:szCs w:val="24"/>
        </w:rPr>
        <w:t>-тель</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-чик(-щик)</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-ец</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-ун</w:t>
      </w:r>
    </w:p>
    <w:p w:rsidR="00AD3E94" w:rsidRPr="00AD3E94" w:rsidRDefault="00AD3E94" w:rsidP="00AD3E94">
      <w:pPr>
        <w:jc w:val="both"/>
        <w:rPr>
          <w:rFonts w:ascii="Times New Roman" w:hAnsi="Times New Roman" w:cs="Times New Roman"/>
          <w:sz w:val="24"/>
          <w:szCs w:val="24"/>
        </w:rPr>
      </w:pP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писать</w:t>
      </w:r>
      <w:r w:rsidRPr="00AD3E94">
        <w:rPr>
          <w:rFonts w:ascii="Times New Roman" w:hAnsi="Times New Roman" w:cs="Times New Roman"/>
          <w:sz w:val="24"/>
          <w:szCs w:val="24"/>
        </w:rPr>
        <w:tab/>
        <w:t xml:space="preserve">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читать</w:t>
      </w:r>
      <w:r w:rsidRPr="00AD3E94">
        <w:rPr>
          <w:rFonts w:ascii="Times New Roman" w:hAnsi="Times New Roman" w:cs="Times New Roman"/>
          <w:sz w:val="24"/>
          <w:szCs w:val="24"/>
        </w:rPr>
        <w:tab/>
        <w:t xml:space="preserve">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r w:rsidRPr="00AD3E94">
        <w:rPr>
          <w:rFonts w:ascii="Times New Roman" w:hAnsi="Times New Roman" w:cs="Times New Roman"/>
          <w:sz w:val="24"/>
          <w:szCs w:val="24"/>
        </w:rPr>
        <w:tab/>
        <w:t xml:space="preserve">                      </w:t>
      </w:r>
      <w:r w:rsidR="00150CDA">
        <w:rPr>
          <w:rFonts w:ascii="Times New Roman" w:hAnsi="Times New Roman" w:cs="Times New Roman"/>
          <w:sz w:val="24"/>
          <w:szCs w:val="24"/>
        </w:rPr>
        <w:t xml:space="preserve">  </w:t>
      </w:r>
      <w:r w:rsidRPr="00AD3E94">
        <w:rPr>
          <w:rFonts w:ascii="Times New Roman" w:hAnsi="Times New Roman" w:cs="Times New Roman"/>
          <w:sz w:val="24"/>
          <w:szCs w:val="24"/>
        </w:rPr>
        <w:t xml:space="preserve">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учить</w:t>
      </w:r>
      <w:r w:rsidRPr="00AD3E94">
        <w:rPr>
          <w:rFonts w:ascii="Times New Roman" w:hAnsi="Times New Roman" w:cs="Times New Roman"/>
          <w:sz w:val="24"/>
          <w:szCs w:val="24"/>
        </w:rPr>
        <w:tab/>
        <w:t xml:space="preserve">    +</w:t>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r w:rsidR="00150CDA">
        <w:rPr>
          <w:rFonts w:ascii="Times New Roman" w:hAnsi="Times New Roman" w:cs="Times New Roman"/>
          <w:sz w:val="24"/>
          <w:szCs w:val="24"/>
        </w:rPr>
        <w:tab/>
        <w:t xml:space="preserve">       </w:t>
      </w:r>
      <w:r w:rsidRPr="00AD3E94">
        <w:rPr>
          <w:rFonts w:ascii="Times New Roman" w:hAnsi="Times New Roman" w:cs="Times New Roman"/>
          <w:sz w:val="24"/>
          <w:szCs w:val="24"/>
        </w:rPr>
        <w:t xml:space="preserve">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r w:rsidR="00150CDA">
        <w:rPr>
          <w:rFonts w:ascii="Times New Roman" w:hAnsi="Times New Roman" w:cs="Times New Roman"/>
          <w:sz w:val="24"/>
          <w:szCs w:val="24"/>
        </w:rPr>
        <w:t xml:space="preserve">           </w:t>
      </w:r>
      <w:r w:rsidRPr="00AD3E94">
        <w:rPr>
          <w:rFonts w:ascii="Times New Roman" w:hAnsi="Times New Roman" w:cs="Times New Roman"/>
          <w:sz w:val="24"/>
          <w:szCs w:val="24"/>
        </w:rPr>
        <w:t xml:space="preserve">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p>
    <w:p w:rsidR="00AD3E94" w:rsidRPr="00AD3E94" w:rsidRDefault="00150CDA" w:rsidP="00AD3E94">
      <w:pPr>
        <w:jc w:val="both"/>
        <w:rPr>
          <w:rFonts w:ascii="Times New Roman" w:hAnsi="Times New Roman" w:cs="Times New Roman"/>
          <w:sz w:val="24"/>
          <w:szCs w:val="24"/>
        </w:rPr>
      </w:pPr>
      <w:r>
        <w:rPr>
          <w:rFonts w:ascii="Times New Roman" w:hAnsi="Times New Roman" w:cs="Times New Roman"/>
          <w:sz w:val="24"/>
          <w:szCs w:val="24"/>
        </w:rPr>
        <w:t>любить   +</w:t>
      </w:r>
      <w:r>
        <w:rPr>
          <w:rFonts w:ascii="Times New Roman" w:hAnsi="Times New Roman" w:cs="Times New Roman"/>
          <w:sz w:val="24"/>
          <w:szCs w:val="24"/>
        </w:rPr>
        <w:tab/>
      </w:r>
      <w:r>
        <w:rPr>
          <w:rFonts w:ascii="Times New Roman" w:hAnsi="Times New Roman" w:cs="Times New Roman"/>
          <w:sz w:val="24"/>
          <w:szCs w:val="24"/>
        </w:rPr>
        <w:tab/>
      </w:r>
      <w:r w:rsidR="00AD3E94" w:rsidRPr="00AD3E94">
        <w:rPr>
          <w:rFonts w:ascii="Times New Roman" w:hAnsi="Times New Roman" w:cs="Times New Roman"/>
          <w:sz w:val="24"/>
          <w:szCs w:val="24"/>
        </w:rPr>
        <w:t xml:space="preserve">      </w:t>
      </w:r>
      <w:r>
        <w:rPr>
          <w:rFonts w:ascii="Times New Roman" w:hAnsi="Times New Roman" w:cs="Times New Roman"/>
          <w:sz w:val="24"/>
          <w:szCs w:val="24"/>
        </w:rPr>
        <w:tab/>
      </w:r>
      <w:r w:rsidR="00AD3E94" w:rsidRPr="00AD3E94">
        <w:rPr>
          <w:rFonts w:ascii="Times New Roman" w:hAnsi="Times New Roman" w:cs="Times New Roman"/>
          <w:sz w:val="24"/>
          <w:szCs w:val="24"/>
        </w:rPr>
        <w:t xml:space="preserve"> </w:t>
      </w:r>
      <w:r>
        <w:rPr>
          <w:rFonts w:ascii="Times New Roman" w:hAnsi="Times New Roman" w:cs="Times New Roman"/>
          <w:sz w:val="24"/>
          <w:szCs w:val="24"/>
        </w:rPr>
        <w:t xml:space="preserve">       </w:t>
      </w:r>
      <w:r w:rsidR="00AD3E94" w:rsidRPr="00AD3E94">
        <w:rPr>
          <w:rFonts w:ascii="Times New Roman" w:hAnsi="Times New Roman" w:cs="Times New Roman"/>
          <w:sz w:val="24"/>
          <w:szCs w:val="24"/>
        </w:rPr>
        <w:t>--</w:t>
      </w:r>
      <w:r w:rsidR="00AD3E94" w:rsidRPr="00AD3E94">
        <w:rPr>
          <w:rFonts w:ascii="Times New Roman" w:hAnsi="Times New Roman" w:cs="Times New Roman"/>
          <w:sz w:val="24"/>
          <w:szCs w:val="24"/>
        </w:rPr>
        <w:tab/>
      </w:r>
      <w:r w:rsidR="00AD3E94" w:rsidRPr="00AD3E94">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AD3E94" w:rsidRPr="00AD3E94">
        <w:rPr>
          <w:rFonts w:ascii="Times New Roman" w:hAnsi="Times New Roman" w:cs="Times New Roman"/>
          <w:sz w:val="24"/>
          <w:szCs w:val="24"/>
        </w:rPr>
        <w:t xml:space="preserve"> --</w:t>
      </w:r>
      <w:r w:rsidR="00AD3E94" w:rsidRPr="00AD3E94">
        <w:rPr>
          <w:rFonts w:ascii="Times New Roman" w:hAnsi="Times New Roman" w:cs="Times New Roman"/>
          <w:sz w:val="24"/>
          <w:szCs w:val="24"/>
        </w:rPr>
        <w:tab/>
      </w:r>
      <w:r w:rsidR="00AD3E94" w:rsidRPr="00AD3E94">
        <w:rPr>
          <w:rFonts w:ascii="Times New Roman" w:hAnsi="Times New Roman" w:cs="Times New Roman"/>
          <w:sz w:val="24"/>
          <w:szCs w:val="24"/>
        </w:rPr>
        <w:tab/>
      </w:r>
      <w:r w:rsidR="00AD3E94" w:rsidRPr="00AD3E94">
        <w:rPr>
          <w:rFonts w:ascii="Times New Roman" w:hAnsi="Times New Roman" w:cs="Times New Roman"/>
          <w:sz w:val="24"/>
          <w:szCs w:val="24"/>
        </w:rPr>
        <w:tab/>
        <w:t xml:space="preserve">  --</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ценить</w:t>
      </w:r>
      <w:r w:rsidRPr="00AD3E94">
        <w:rPr>
          <w:rFonts w:ascii="Times New Roman" w:hAnsi="Times New Roman" w:cs="Times New Roman"/>
          <w:sz w:val="24"/>
          <w:szCs w:val="24"/>
        </w:rPr>
        <w:tab/>
        <w:t xml:space="preserve">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r w:rsidR="00150CDA">
        <w:rPr>
          <w:rFonts w:ascii="Times New Roman" w:hAnsi="Times New Roman" w:cs="Times New Roman"/>
          <w:sz w:val="24"/>
          <w:szCs w:val="24"/>
        </w:rPr>
        <w:t xml:space="preserve">           </w:t>
      </w:r>
      <w:r w:rsidRPr="00AD3E94">
        <w:rPr>
          <w:rFonts w:ascii="Times New Roman" w:hAnsi="Times New Roman" w:cs="Times New Roman"/>
          <w:sz w:val="24"/>
          <w:szCs w:val="24"/>
        </w:rPr>
        <w:t>--</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r>
      <w:r w:rsidR="00150CDA">
        <w:rPr>
          <w:rFonts w:ascii="Times New Roman" w:hAnsi="Times New Roman" w:cs="Times New Roman"/>
          <w:sz w:val="24"/>
          <w:szCs w:val="24"/>
        </w:rPr>
        <w:t xml:space="preserve"> </w:t>
      </w:r>
      <w:r w:rsidRPr="00AD3E94">
        <w:rPr>
          <w:rFonts w:ascii="Times New Roman" w:hAnsi="Times New Roman" w:cs="Times New Roman"/>
          <w:sz w:val="24"/>
          <w:szCs w:val="24"/>
        </w:rPr>
        <w:t xml:space="preserve">  --</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летать</w:t>
      </w:r>
      <w:r w:rsidRPr="00AD3E94">
        <w:rPr>
          <w:rFonts w:ascii="Times New Roman" w:hAnsi="Times New Roman" w:cs="Times New Roman"/>
          <w:sz w:val="24"/>
          <w:szCs w:val="24"/>
        </w:rPr>
        <w:tab/>
        <w:t xml:space="preserve">   --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r w:rsidR="00150CDA">
        <w:rPr>
          <w:rFonts w:ascii="Times New Roman" w:hAnsi="Times New Roman" w:cs="Times New Roman"/>
          <w:sz w:val="24"/>
          <w:szCs w:val="24"/>
        </w:rPr>
        <w:t xml:space="preserve">           </w:t>
      </w:r>
      <w:r w:rsidRPr="00AD3E94">
        <w:rPr>
          <w:rFonts w:ascii="Times New Roman" w:hAnsi="Times New Roman" w:cs="Times New Roman"/>
          <w:sz w:val="24"/>
          <w:szCs w:val="24"/>
        </w:rPr>
        <w:t xml:space="preserve"> --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w:t>
      </w:r>
      <w:r w:rsidR="00150CDA">
        <w:rPr>
          <w:rFonts w:ascii="Times New Roman" w:hAnsi="Times New Roman" w:cs="Times New Roman"/>
          <w:sz w:val="24"/>
          <w:szCs w:val="24"/>
        </w:rPr>
        <w:t xml:space="preserve">   </w:t>
      </w:r>
      <w:r w:rsidRPr="00AD3E94">
        <w:rPr>
          <w:rFonts w:ascii="Times New Roman" w:hAnsi="Times New Roman" w:cs="Times New Roman"/>
          <w:sz w:val="24"/>
          <w:szCs w:val="24"/>
        </w:rPr>
        <w:t>(+)</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и т.п.</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Таким образом, можно выделить следующие дистрибутивные классы: писать, читать; учить, любить, ценить, и т.п.</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ДА в синтаксисе: в результате символической записи множество конкретных высказываний текста сводится к набору типовых образцов-схем (формул). Например, для высказываний глагольного строя:</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С им. Гл. – Ребенок спит.</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С им. Гл. С вин. – Почтальон разносит письма.</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С. им. Гл. Инф. – Брат любит петь</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 xml:space="preserve">и т.д. Применяется прием подстановки (субституции): глагол </w:t>
      </w:r>
      <w:r w:rsidRPr="00AD3E94">
        <w:rPr>
          <w:rFonts w:ascii="Times New Roman" w:hAnsi="Times New Roman" w:cs="Times New Roman"/>
          <w:sz w:val="24"/>
          <w:szCs w:val="24"/>
          <w:u w:val="single"/>
        </w:rPr>
        <w:t>любит</w:t>
      </w:r>
      <w:r w:rsidRPr="00AD3E94">
        <w:rPr>
          <w:rFonts w:ascii="Times New Roman" w:hAnsi="Times New Roman" w:cs="Times New Roman"/>
          <w:sz w:val="24"/>
          <w:szCs w:val="24"/>
        </w:rPr>
        <w:t xml:space="preserve"> может выступать не только в составе высказывания с дистрибутивной формулой С им. Гл. Инф., но и в составе высказывания с формулой С им. Гл. С вин.: Брат любит пение.</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 xml:space="preserve">ДА в лексике (ДА семантики) состоит в том, что семантика слова изучается в ходе наблюдения над его употреблением в тексте, в его связи с другими словами. Например: объект исследования – группа слов современного английского языка «общие названия лиц»: </w:t>
      </w:r>
      <w:r w:rsidRPr="00AD3E94">
        <w:rPr>
          <w:rFonts w:ascii="Times New Roman" w:hAnsi="Times New Roman" w:cs="Times New Roman"/>
          <w:sz w:val="24"/>
          <w:szCs w:val="24"/>
          <w:lang w:val="en-US"/>
        </w:rPr>
        <w:t>baby</w:t>
      </w:r>
      <w:r w:rsidRPr="00AD3E94">
        <w:rPr>
          <w:rFonts w:ascii="Times New Roman" w:hAnsi="Times New Roman" w:cs="Times New Roman"/>
          <w:sz w:val="24"/>
          <w:szCs w:val="24"/>
        </w:rPr>
        <w:t xml:space="preserve"> «младенец», </w:t>
      </w:r>
      <w:r w:rsidRPr="00AD3E94">
        <w:rPr>
          <w:rFonts w:ascii="Times New Roman" w:hAnsi="Times New Roman" w:cs="Times New Roman"/>
          <w:sz w:val="24"/>
          <w:szCs w:val="24"/>
          <w:lang w:val="en-US"/>
        </w:rPr>
        <w:t>boy</w:t>
      </w:r>
      <w:r w:rsidRPr="00AD3E94">
        <w:rPr>
          <w:rFonts w:ascii="Times New Roman" w:hAnsi="Times New Roman" w:cs="Times New Roman"/>
          <w:sz w:val="24"/>
          <w:szCs w:val="24"/>
        </w:rPr>
        <w:t xml:space="preserve"> «мальчик», </w:t>
      </w:r>
      <w:r w:rsidRPr="00AD3E94">
        <w:rPr>
          <w:rFonts w:ascii="Times New Roman" w:hAnsi="Times New Roman" w:cs="Times New Roman"/>
          <w:sz w:val="24"/>
          <w:szCs w:val="24"/>
          <w:lang w:val="en-US"/>
        </w:rPr>
        <w:t>child</w:t>
      </w:r>
      <w:r w:rsidRPr="00AD3E94">
        <w:rPr>
          <w:rFonts w:ascii="Times New Roman" w:hAnsi="Times New Roman" w:cs="Times New Roman"/>
          <w:sz w:val="24"/>
          <w:szCs w:val="24"/>
        </w:rPr>
        <w:t xml:space="preserve"> «ребенок», </w:t>
      </w:r>
      <w:r w:rsidRPr="00AD3E94">
        <w:rPr>
          <w:rFonts w:ascii="Times New Roman" w:hAnsi="Times New Roman" w:cs="Times New Roman"/>
          <w:sz w:val="24"/>
          <w:szCs w:val="24"/>
          <w:lang w:val="en-US"/>
        </w:rPr>
        <w:t>children</w:t>
      </w:r>
      <w:r w:rsidRPr="00AD3E94">
        <w:rPr>
          <w:rFonts w:ascii="Times New Roman" w:hAnsi="Times New Roman" w:cs="Times New Roman"/>
          <w:sz w:val="24"/>
          <w:szCs w:val="24"/>
        </w:rPr>
        <w:t xml:space="preserve"> «дети», </w:t>
      </w:r>
      <w:r w:rsidRPr="00AD3E94">
        <w:rPr>
          <w:rFonts w:ascii="Times New Roman" w:hAnsi="Times New Roman" w:cs="Times New Roman"/>
          <w:sz w:val="24"/>
          <w:szCs w:val="24"/>
          <w:lang w:val="en-US"/>
        </w:rPr>
        <w:t>chap</w:t>
      </w:r>
      <w:r w:rsidRPr="00AD3E94">
        <w:rPr>
          <w:rFonts w:ascii="Times New Roman" w:hAnsi="Times New Roman" w:cs="Times New Roman"/>
          <w:sz w:val="24"/>
          <w:szCs w:val="24"/>
        </w:rPr>
        <w:t xml:space="preserve"> «малый», </w:t>
      </w:r>
      <w:r w:rsidRPr="00AD3E94">
        <w:rPr>
          <w:rFonts w:ascii="Times New Roman" w:hAnsi="Times New Roman" w:cs="Times New Roman"/>
          <w:sz w:val="24"/>
          <w:szCs w:val="24"/>
          <w:lang w:val="en-US"/>
        </w:rPr>
        <w:t>citizen</w:t>
      </w:r>
      <w:r w:rsidRPr="00AD3E94">
        <w:rPr>
          <w:rFonts w:ascii="Times New Roman" w:hAnsi="Times New Roman" w:cs="Times New Roman"/>
          <w:sz w:val="24"/>
          <w:szCs w:val="24"/>
        </w:rPr>
        <w:t xml:space="preserve"> «гражданин», </w:t>
      </w:r>
      <w:r w:rsidRPr="00AD3E94">
        <w:rPr>
          <w:rFonts w:ascii="Times New Roman" w:hAnsi="Times New Roman" w:cs="Times New Roman"/>
          <w:sz w:val="24"/>
          <w:szCs w:val="24"/>
          <w:lang w:val="en-US"/>
        </w:rPr>
        <w:t>enemy</w:t>
      </w:r>
      <w:r w:rsidRPr="00AD3E94">
        <w:rPr>
          <w:rFonts w:ascii="Times New Roman" w:hAnsi="Times New Roman" w:cs="Times New Roman"/>
          <w:sz w:val="24"/>
          <w:szCs w:val="24"/>
        </w:rPr>
        <w:t xml:space="preserve"> «враг», </w:t>
      </w:r>
      <w:r w:rsidRPr="00AD3E94">
        <w:rPr>
          <w:rFonts w:ascii="Times New Roman" w:hAnsi="Times New Roman" w:cs="Times New Roman"/>
          <w:sz w:val="24"/>
          <w:szCs w:val="24"/>
          <w:lang w:val="en-US"/>
        </w:rPr>
        <w:t>fellow</w:t>
      </w:r>
      <w:r w:rsidRPr="00AD3E94">
        <w:rPr>
          <w:rFonts w:ascii="Times New Roman" w:hAnsi="Times New Roman" w:cs="Times New Roman"/>
          <w:sz w:val="24"/>
          <w:szCs w:val="24"/>
        </w:rPr>
        <w:t xml:space="preserve"> «парень», </w:t>
      </w:r>
      <w:r w:rsidRPr="00AD3E94">
        <w:rPr>
          <w:rFonts w:ascii="Times New Roman" w:hAnsi="Times New Roman" w:cs="Times New Roman"/>
          <w:sz w:val="24"/>
          <w:szCs w:val="24"/>
          <w:lang w:val="en-US"/>
        </w:rPr>
        <w:t>friend</w:t>
      </w:r>
      <w:r w:rsidRPr="00AD3E94">
        <w:rPr>
          <w:rFonts w:ascii="Times New Roman" w:hAnsi="Times New Roman" w:cs="Times New Roman"/>
          <w:sz w:val="24"/>
          <w:szCs w:val="24"/>
        </w:rPr>
        <w:t xml:space="preserve"> «друг», </w:t>
      </w:r>
      <w:r w:rsidRPr="00AD3E94">
        <w:rPr>
          <w:rFonts w:ascii="Times New Roman" w:hAnsi="Times New Roman" w:cs="Times New Roman"/>
          <w:sz w:val="24"/>
          <w:szCs w:val="24"/>
          <w:lang w:val="en-US"/>
        </w:rPr>
        <w:t>girl</w:t>
      </w:r>
      <w:r w:rsidRPr="00AD3E94">
        <w:rPr>
          <w:rFonts w:ascii="Times New Roman" w:hAnsi="Times New Roman" w:cs="Times New Roman"/>
          <w:sz w:val="24"/>
          <w:szCs w:val="24"/>
        </w:rPr>
        <w:t xml:space="preserve"> «девочка, девушка», </w:t>
      </w:r>
      <w:r w:rsidRPr="00AD3E94">
        <w:rPr>
          <w:rFonts w:ascii="Times New Roman" w:hAnsi="Times New Roman" w:cs="Times New Roman"/>
          <w:sz w:val="24"/>
          <w:szCs w:val="24"/>
          <w:lang w:val="en-US"/>
        </w:rPr>
        <w:t>gentlemen</w:t>
      </w:r>
      <w:r w:rsidRPr="00AD3E94">
        <w:rPr>
          <w:rFonts w:ascii="Times New Roman" w:hAnsi="Times New Roman" w:cs="Times New Roman"/>
          <w:sz w:val="24"/>
          <w:szCs w:val="24"/>
        </w:rPr>
        <w:t xml:space="preserve"> «джентльмен», </w:t>
      </w:r>
      <w:r w:rsidRPr="00AD3E94">
        <w:rPr>
          <w:rFonts w:ascii="Times New Roman" w:hAnsi="Times New Roman" w:cs="Times New Roman"/>
          <w:sz w:val="24"/>
          <w:szCs w:val="24"/>
          <w:lang w:val="en-US"/>
        </w:rPr>
        <w:t>lad</w:t>
      </w:r>
      <w:r w:rsidRPr="00AD3E94">
        <w:rPr>
          <w:rFonts w:ascii="Times New Roman" w:hAnsi="Times New Roman" w:cs="Times New Roman"/>
          <w:sz w:val="24"/>
          <w:szCs w:val="24"/>
        </w:rPr>
        <w:t xml:space="preserve"> «парень», </w:t>
      </w:r>
      <w:r w:rsidRPr="00AD3E94">
        <w:rPr>
          <w:rFonts w:ascii="Times New Roman" w:hAnsi="Times New Roman" w:cs="Times New Roman"/>
          <w:sz w:val="24"/>
          <w:szCs w:val="24"/>
          <w:lang w:val="en-US"/>
        </w:rPr>
        <w:t>lady</w:t>
      </w:r>
      <w:r w:rsidRPr="00AD3E94">
        <w:rPr>
          <w:rFonts w:ascii="Times New Roman" w:hAnsi="Times New Roman" w:cs="Times New Roman"/>
          <w:sz w:val="24"/>
          <w:szCs w:val="24"/>
        </w:rPr>
        <w:t xml:space="preserve"> «дама», </w:t>
      </w:r>
      <w:r w:rsidRPr="00AD3E94">
        <w:rPr>
          <w:rFonts w:ascii="Times New Roman" w:hAnsi="Times New Roman" w:cs="Times New Roman"/>
          <w:sz w:val="24"/>
          <w:szCs w:val="24"/>
          <w:lang w:val="en-US"/>
        </w:rPr>
        <w:t>man</w:t>
      </w:r>
      <w:r w:rsidRPr="00AD3E94">
        <w:rPr>
          <w:rFonts w:ascii="Times New Roman" w:hAnsi="Times New Roman" w:cs="Times New Roman"/>
          <w:sz w:val="24"/>
          <w:szCs w:val="24"/>
        </w:rPr>
        <w:t xml:space="preserve"> «человек», </w:t>
      </w:r>
      <w:r w:rsidRPr="00AD3E94">
        <w:rPr>
          <w:rFonts w:ascii="Times New Roman" w:hAnsi="Times New Roman" w:cs="Times New Roman"/>
          <w:sz w:val="24"/>
          <w:szCs w:val="24"/>
          <w:lang w:val="en-US"/>
        </w:rPr>
        <w:t>mate</w:t>
      </w:r>
      <w:r w:rsidRPr="00AD3E94">
        <w:rPr>
          <w:rFonts w:ascii="Times New Roman" w:hAnsi="Times New Roman" w:cs="Times New Roman"/>
          <w:sz w:val="24"/>
          <w:szCs w:val="24"/>
        </w:rPr>
        <w:t xml:space="preserve"> «товарищ» </w:t>
      </w:r>
      <w:r w:rsidRPr="00AD3E94">
        <w:rPr>
          <w:rFonts w:ascii="Times New Roman" w:hAnsi="Times New Roman" w:cs="Times New Roman"/>
          <w:sz w:val="24"/>
          <w:szCs w:val="24"/>
          <w:lang w:val="en-US"/>
        </w:rPr>
        <w:t>people</w:t>
      </w:r>
      <w:r w:rsidRPr="00AD3E94">
        <w:rPr>
          <w:rFonts w:ascii="Times New Roman" w:hAnsi="Times New Roman" w:cs="Times New Roman"/>
          <w:sz w:val="24"/>
          <w:szCs w:val="24"/>
        </w:rPr>
        <w:t xml:space="preserve"> «народ», </w:t>
      </w:r>
      <w:r w:rsidRPr="00AD3E94">
        <w:rPr>
          <w:rFonts w:ascii="Times New Roman" w:hAnsi="Times New Roman" w:cs="Times New Roman"/>
          <w:sz w:val="24"/>
          <w:szCs w:val="24"/>
          <w:lang w:val="en-US"/>
        </w:rPr>
        <w:t>person</w:t>
      </w:r>
      <w:r w:rsidRPr="00AD3E94">
        <w:rPr>
          <w:rFonts w:ascii="Times New Roman" w:hAnsi="Times New Roman" w:cs="Times New Roman"/>
          <w:sz w:val="24"/>
          <w:szCs w:val="24"/>
        </w:rPr>
        <w:t xml:space="preserve"> « человек, особа», </w:t>
      </w:r>
      <w:r w:rsidRPr="00AD3E94">
        <w:rPr>
          <w:rFonts w:ascii="Times New Roman" w:hAnsi="Times New Roman" w:cs="Times New Roman"/>
          <w:sz w:val="24"/>
          <w:szCs w:val="24"/>
          <w:lang w:val="en-US"/>
        </w:rPr>
        <w:t>stranger</w:t>
      </w:r>
      <w:r w:rsidRPr="00AD3E94">
        <w:rPr>
          <w:rFonts w:ascii="Times New Roman" w:hAnsi="Times New Roman" w:cs="Times New Roman"/>
          <w:sz w:val="24"/>
          <w:szCs w:val="24"/>
        </w:rPr>
        <w:t xml:space="preserve"> «незнакомец», </w:t>
      </w:r>
      <w:r w:rsidRPr="00AD3E94">
        <w:rPr>
          <w:rFonts w:ascii="Times New Roman" w:hAnsi="Times New Roman" w:cs="Times New Roman"/>
          <w:sz w:val="24"/>
          <w:szCs w:val="24"/>
          <w:lang w:val="en-US"/>
        </w:rPr>
        <w:t>women</w:t>
      </w:r>
      <w:r w:rsidRPr="00AD3E94">
        <w:rPr>
          <w:rFonts w:ascii="Times New Roman" w:hAnsi="Times New Roman" w:cs="Times New Roman"/>
          <w:sz w:val="24"/>
          <w:szCs w:val="24"/>
        </w:rPr>
        <w:t xml:space="preserve"> «женщина», </w:t>
      </w:r>
      <w:r w:rsidRPr="00AD3E94">
        <w:rPr>
          <w:rFonts w:ascii="Times New Roman" w:hAnsi="Times New Roman" w:cs="Times New Roman"/>
          <w:sz w:val="24"/>
          <w:szCs w:val="24"/>
          <w:lang w:val="en-US"/>
        </w:rPr>
        <w:t>youth</w:t>
      </w:r>
      <w:r w:rsidRPr="00AD3E94">
        <w:rPr>
          <w:rFonts w:ascii="Times New Roman" w:hAnsi="Times New Roman" w:cs="Times New Roman"/>
          <w:sz w:val="24"/>
          <w:szCs w:val="24"/>
        </w:rPr>
        <w:t xml:space="preserve"> «юноша». Эта группа представляет собой высокочастотную зону лексической системы языка, что находит выражение в разнообразии сочетаемости анализируемых слов. Материал был выбран из художественных произведений английских авторов 20 века (все словосочетания: </w:t>
      </w:r>
      <w:r w:rsidRPr="00AD3E94">
        <w:rPr>
          <w:rFonts w:ascii="Times New Roman" w:hAnsi="Times New Roman" w:cs="Times New Roman"/>
          <w:sz w:val="24"/>
          <w:szCs w:val="24"/>
          <w:lang w:val="en-US"/>
        </w:rPr>
        <w:t>to</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play</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with</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the</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child</w:t>
      </w:r>
      <w:r w:rsidRPr="00AD3E94">
        <w:rPr>
          <w:rFonts w:ascii="Times New Roman" w:hAnsi="Times New Roman" w:cs="Times New Roman"/>
          <w:sz w:val="24"/>
          <w:szCs w:val="24"/>
        </w:rPr>
        <w:t xml:space="preserve"> «играть с ребенком» и т.п. около 65 тыс. единиц). Высоки показатели частоты сочетания со словами, имеющими значение квалификации лица, с глаголами чувства, глаголами речи, глаголами движения. Например, большое сходство дистрибуции обнаруживают пары слов </w:t>
      </w:r>
      <w:r w:rsidRPr="00AD3E94">
        <w:rPr>
          <w:rFonts w:ascii="Times New Roman" w:hAnsi="Times New Roman" w:cs="Times New Roman"/>
          <w:sz w:val="24"/>
          <w:szCs w:val="24"/>
          <w:lang w:val="en-US"/>
        </w:rPr>
        <w:t>woman</w:t>
      </w:r>
      <w:r w:rsidRPr="00AD3E94">
        <w:rPr>
          <w:rFonts w:ascii="Times New Roman" w:hAnsi="Times New Roman" w:cs="Times New Roman"/>
          <w:sz w:val="24"/>
          <w:szCs w:val="24"/>
        </w:rPr>
        <w:t xml:space="preserve"> – </w:t>
      </w:r>
      <w:r w:rsidRPr="00AD3E94">
        <w:rPr>
          <w:rFonts w:ascii="Times New Roman" w:hAnsi="Times New Roman" w:cs="Times New Roman"/>
          <w:sz w:val="24"/>
          <w:szCs w:val="24"/>
          <w:lang w:val="en-US"/>
        </w:rPr>
        <w:t>girl</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woman</w:t>
      </w:r>
      <w:r w:rsidRPr="00AD3E94">
        <w:rPr>
          <w:rFonts w:ascii="Times New Roman" w:hAnsi="Times New Roman" w:cs="Times New Roman"/>
          <w:sz w:val="24"/>
          <w:szCs w:val="24"/>
        </w:rPr>
        <w:t xml:space="preserve"> – </w:t>
      </w:r>
      <w:r w:rsidRPr="00AD3E94">
        <w:rPr>
          <w:rFonts w:ascii="Times New Roman" w:hAnsi="Times New Roman" w:cs="Times New Roman"/>
          <w:sz w:val="24"/>
          <w:szCs w:val="24"/>
          <w:lang w:val="en-US"/>
        </w:rPr>
        <w:t>boy</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man</w:t>
      </w:r>
      <w:r w:rsidRPr="00AD3E94">
        <w:rPr>
          <w:rFonts w:ascii="Times New Roman" w:hAnsi="Times New Roman" w:cs="Times New Roman"/>
          <w:sz w:val="24"/>
          <w:szCs w:val="24"/>
        </w:rPr>
        <w:t xml:space="preserve"> – </w:t>
      </w:r>
      <w:r w:rsidRPr="00AD3E94">
        <w:rPr>
          <w:rFonts w:ascii="Times New Roman" w:hAnsi="Times New Roman" w:cs="Times New Roman"/>
          <w:sz w:val="24"/>
          <w:szCs w:val="24"/>
          <w:lang w:val="en-US"/>
        </w:rPr>
        <w:t>woman</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girl</w:t>
      </w:r>
      <w:r w:rsidRPr="00AD3E94">
        <w:rPr>
          <w:rFonts w:ascii="Times New Roman" w:hAnsi="Times New Roman" w:cs="Times New Roman"/>
          <w:sz w:val="24"/>
          <w:szCs w:val="24"/>
        </w:rPr>
        <w:t xml:space="preserve"> - </w:t>
      </w:r>
      <w:r w:rsidRPr="00AD3E94">
        <w:rPr>
          <w:rFonts w:ascii="Times New Roman" w:hAnsi="Times New Roman" w:cs="Times New Roman"/>
          <w:sz w:val="24"/>
          <w:szCs w:val="24"/>
          <w:lang w:val="en-US"/>
        </w:rPr>
        <w:t>boy</w:t>
      </w:r>
      <w:r w:rsidRPr="00AD3E94">
        <w:rPr>
          <w:rFonts w:ascii="Times New Roman" w:hAnsi="Times New Roman" w:cs="Times New Roman"/>
          <w:sz w:val="24"/>
          <w:szCs w:val="24"/>
        </w:rPr>
        <w:t xml:space="preserve"> и др.  </w:t>
      </w:r>
    </w:p>
    <w:p w:rsidR="00AD3E94" w:rsidRPr="00AD3E94" w:rsidRDefault="00AD3E94" w:rsidP="00AD3E94">
      <w:pPr>
        <w:ind w:firstLine="708"/>
        <w:jc w:val="both"/>
        <w:rPr>
          <w:rFonts w:ascii="Times New Roman" w:hAnsi="Times New Roman" w:cs="Times New Roman"/>
          <w:sz w:val="24"/>
          <w:szCs w:val="24"/>
        </w:rPr>
      </w:pPr>
      <w:r w:rsidRPr="00AD3E94">
        <w:rPr>
          <w:rFonts w:ascii="Times New Roman" w:hAnsi="Times New Roman" w:cs="Times New Roman"/>
          <w:sz w:val="24"/>
          <w:szCs w:val="24"/>
        </w:rPr>
        <w:t xml:space="preserve">Семантика слов может изучаться и с помощью </w:t>
      </w:r>
      <w:r w:rsidRPr="00AD3E94">
        <w:rPr>
          <w:rFonts w:ascii="Times New Roman" w:hAnsi="Times New Roman" w:cs="Times New Roman"/>
          <w:i/>
          <w:sz w:val="24"/>
          <w:szCs w:val="24"/>
        </w:rPr>
        <w:t>метода компонентного анализа</w:t>
      </w:r>
      <w:r w:rsidRPr="00AD3E94">
        <w:rPr>
          <w:rFonts w:ascii="Times New Roman" w:hAnsi="Times New Roman" w:cs="Times New Roman"/>
          <w:sz w:val="24"/>
          <w:szCs w:val="24"/>
        </w:rPr>
        <w:t xml:space="preserve">. Этот анализ основан на признании того, что значение каждого слова разложимо на составляющие его компоненты. Такой анализ можно производить на материале одного языка, а также на материале разных языков (при их сопоставительном изучении). Например, согласно А.Крёберу, представителю американской школы этнолингвистики, семантическое содержание терминов родства в различных языках может быть описано путем всевозможного сочетания основных признаков: 1) признак поколения, 2) признак пола, 3) признак пола лица соотнесения («эго»), 4) </w:t>
      </w:r>
      <w:r w:rsidRPr="00AD3E94">
        <w:rPr>
          <w:rFonts w:ascii="Times New Roman" w:hAnsi="Times New Roman" w:cs="Times New Roman"/>
          <w:sz w:val="24"/>
          <w:szCs w:val="24"/>
        </w:rPr>
        <w:lastRenderedPageBreak/>
        <w:t>пол лица, которое может быть одновременно родственником «эго» и другого лица, 5) кровное родство (в противоположность родству юридическому, 6) признак линейности родства, 7) возраст внутри одного поколения, 8) жизнь или смерть родственника. При помощи компонентного анализа можно совершенно четко и ясно описать значения многих слов. Слово дядя, например, обозначает родственника мужского пола, являющегося братом или мужем сестры одного из родителей. Но (в этом состоит ограниченность метода компонентного анализа, как и других методов) согласно словарю дядя – это вообще «взрослый мужчина» (в просторечии) или, еще шире, «в обращении к кому-либо».</w:t>
      </w:r>
    </w:p>
    <w:p w:rsidR="00AD3E94" w:rsidRPr="00AD3E94" w:rsidRDefault="00AD3E94" w:rsidP="00AD3E94">
      <w:pPr>
        <w:ind w:firstLine="708"/>
        <w:jc w:val="both"/>
        <w:rPr>
          <w:rFonts w:ascii="Times New Roman" w:hAnsi="Times New Roman" w:cs="Times New Roman"/>
          <w:sz w:val="24"/>
          <w:szCs w:val="24"/>
        </w:rPr>
      </w:pPr>
      <w:r w:rsidRPr="00AD3E94">
        <w:rPr>
          <w:rFonts w:ascii="Times New Roman" w:hAnsi="Times New Roman" w:cs="Times New Roman"/>
          <w:sz w:val="24"/>
          <w:szCs w:val="24"/>
        </w:rPr>
        <w:t xml:space="preserve">Синтаксис языка может изучаться также с помощью </w:t>
      </w:r>
      <w:r w:rsidRPr="00AD3E94">
        <w:rPr>
          <w:rFonts w:ascii="Times New Roman" w:hAnsi="Times New Roman" w:cs="Times New Roman"/>
          <w:i/>
          <w:sz w:val="24"/>
          <w:szCs w:val="24"/>
        </w:rPr>
        <w:t>метода по непосредственно составляющим (НС)</w:t>
      </w:r>
      <w:r w:rsidRPr="00AD3E94">
        <w:rPr>
          <w:rFonts w:ascii="Times New Roman" w:hAnsi="Times New Roman" w:cs="Times New Roman"/>
          <w:sz w:val="24"/>
          <w:szCs w:val="24"/>
        </w:rPr>
        <w:t>. Он был разработан в рамках американской дескриптивной лингвистики. Пример: Старый человек, который живет там, пошел к дому своего сына. Выделяются такие пары слов, между которыми ощущается наиболее тесная связь. При этом каждое слово может быть членом только одной такой пары:</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Старый человек, / который живет там, / пошел к дому / своего сына.</w:t>
      </w:r>
    </w:p>
    <w:p w:rsidR="00AD3E94" w:rsidRPr="00AD3E94" w:rsidRDefault="00AD3E94" w:rsidP="00AD3E94">
      <w:pPr>
        <w:ind w:firstLine="708"/>
        <w:jc w:val="both"/>
        <w:rPr>
          <w:rFonts w:ascii="Times New Roman" w:hAnsi="Times New Roman" w:cs="Times New Roman"/>
          <w:sz w:val="24"/>
          <w:szCs w:val="24"/>
        </w:rPr>
      </w:pPr>
      <w:r w:rsidRPr="00AD3E94">
        <w:rPr>
          <w:rFonts w:ascii="Times New Roman" w:hAnsi="Times New Roman" w:cs="Times New Roman"/>
          <w:sz w:val="24"/>
          <w:szCs w:val="24"/>
        </w:rPr>
        <w:t xml:space="preserve"> старик</w:t>
      </w:r>
      <w:r w:rsidRPr="00AD3E94">
        <w:rPr>
          <w:rFonts w:ascii="Times New Roman" w:hAnsi="Times New Roman" w:cs="Times New Roman"/>
          <w:sz w:val="24"/>
          <w:szCs w:val="24"/>
        </w:rPr>
        <w:tab/>
      </w:r>
      <w:r w:rsidRPr="00AD3E94">
        <w:rPr>
          <w:rFonts w:ascii="Times New Roman" w:hAnsi="Times New Roman" w:cs="Times New Roman"/>
          <w:sz w:val="24"/>
          <w:szCs w:val="24"/>
        </w:rPr>
        <w:tab/>
        <w:t>живущий /</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 туда</w:t>
      </w:r>
      <w:r w:rsidRPr="00AD3E94">
        <w:rPr>
          <w:rFonts w:ascii="Times New Roman" w:hAnsi="Times New Roman" w:cs="Times New Roman"/>
          <w:sz w:val="24"/>
          <w:szCs w:val="24"/>
        </w:rPr>
        <w:tab/>
      </w:r>
      <w:r w:rsidR="002D21C5">
        <w:rPr>
          <w:rFonts w:ascii="Times New Roman" w:hAnsi="Times New Roman" w:cs="Times New Roman"/>
          <w:sz w:val="24"/>
          <w:szCs w:val="24"/>
        </w:rPr>
        <w:t xml:space="preserve">                  </w:t>
      </w:r>
      <w:r w:rsidRPr="00AD3E94">
        <w:rPr>
          <w:rFonts w:ascii="Times New Roman" w:hAnsi="Times New Roman" w:cs="Times New Roman"/>
          <w:sz w:val="24"/>
          <w:szCs w:val="24"/>
        </w:rPr>
        <w:t>Мориса</w:t>
      </w:r>
    </w:p>
    <w:p w:rsidR="00AD3E94" w:rsidRPr="00AD3E94" w:rsidRDefault="00AD3E94" w:rsidP="00AD3E94">
      <w:pPr>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тамошний</w:t>
      </w:r>
      <w:r w:rsidRPr="00AD3E94">
        <w:rPr>
          <w:rFonts w:ascii="Times New Roman" w:hAnsi="Times New Roman" w:cs="Times New Roman"/>
          <w:sz w:val="24"/>
          <w:szCs w:val="24"/>
        </w:rPr>
        <w:tab/>
      </w:r>
    </w:p>
    <w:p w:rsidR="00AD3E94" w:rsidRPr="00AD3E94" w:rsidRDefault="00AD3E94" w:rsidP="00AD3E94">
      <w:pPr>
        <w:rPr>
          <w:rFonts w:ascii="Times New Roman" w:hAnsi="Times New Roman" w:cs="Times New Roman"/>
          <w:sz w:val="24"/>
          <w:szCs w:val="24"/>
        </w:rPr>
      </w:pPr>
      <w:r w:rsidRPr="00AD3E94">
        <w:rPr>
          <w:rFonts w:ascii="Times New Roman" w:hAnsi="Times New Roman" w:cs="Times New Roman"/>
          <w:sz w:val="24"/>
          <w:szCs w:val="24"/>
        </w:rPr>
        <w:t xml:space="preserve">                                   он</w:t>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отправился</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 xml:space="preserve">НС – это одно, два или несколько составляющих, из которых непосредственно образована та или иная конструкция. Синтаксический анализ и состоит в основном из выявления последовательных слоев НС, из описания отношений, существующих между НС, и тех отношений, которые нельзя свести к отношениям между НС. Анализ НС можно записать и в символах: прилагательное – А, существительное – </w:t>
      </w:r>
      <w:r w:rsidRPr="00AD3E94">
        <w:rPr>
          <w:rFonts w:ascii="Times New Roman" w:hAnsi="Times New Roman" w:cs="Times New Roman"/>
          <w:sz w:val="24"/>
          <w:szCs w:val="24"/>
          <w:lang w:val="en-US"/>
        </w:rPr>
        <w:t>N</w:t>
      </w:r>
      <w:r w:rsidRPr="00AD3E94">
        <w:rPr>
          <w:rFonts w:ascii="Times New Roman" w:hAnsi="Times New Roman" w:cs="Times New Roman"/>
          <w:sz w:val="24"/>
          <w:szCs w:val="24"/>
        </w:rPr>
        <w:t xml:space="preserve">, глагол – </w:t>
      </w:r>
      <w:r w:rsidRPr="00AD3E94">
        <w:rPr>
          <w:rFonts w:ascii="Times New Roman" w:hAnsi="Times New Roman" w:cs="Times New Roman"/>
          <w:sz w:val="24"/>
          <w:szCs w:val="24"/>
          <w:lang w:val="en-US"/>
        </w:rPr>
        <w:t>V</w:t>
      </w:r>
      <w:r w:rsidRPr="00AD3E94">
        <w:rPr>
          <w:rFonts w:ascii="Times New Roman" w:hAnsi="Times New Roman" w:cs="Times New Roman"/>
          <w:sz w:val="24"/>
          <w:szCs w:val="24"/>
        </w:rPr>
        <w:t xml:space="preserve">, всякая группа составляющих -  </w:t>
      </w:r>
      <w:r w:rsidRPr="00AD3E94">
        <w:rPr>
          <w:rFonts w:ascii="Times New Roman" w:hAnsi="Times New Roman" w:cs="Times New Roman"/>
          <w:sz w:val="24"/>
          <w:szCs w:val="24"/>
          <w:lang w:val="en-US"/>
        </w:rPr>
        <w:t>P</w:t>
      </w:r>
      <w:r w:rsidRPr="00AD3E94">
        <w:rPr>
          <w:rFonts w:ascii="Times New Roman" w:hAnsi="Times New Roman" w:cs="Times New Roman"/>
          <w:sz w:val="24"/>
          <w:szCs w:val="24"/>
        </w:rPr>
        <w:t>.</w:t>
      </w:r>
    </w:p>
    <w:p w:rsidR="00AD3E94" w:rsidRPr="00AD3E94" w:rsidRDefault="00AD3E94" w:rsidP="00AD3E94">
      <w:pPr>
        <w:ind w:left="708" w:firstLine="708"/>
        <w:jc w:val="both"/>
        <w:rPr>
          <w:rFonts w:ascii="Times New Roman" w:hAnsi="Times New Roman" w:cs="Times New Roman"/>
          <w:sz w:val="24"/>
          <w:szCs w:val="24"/>
        </w:rPr>
      </w:pPr>
      <w:r w:rsidRPr="00AD3E94">
        <w:rPr>
          <w:rFonts w:ascii="Times New Roman" w:hAnsi="Times New Roman" w:cs="Times New Roman"/>
          <w:sz w:val="24"/>
          <w:szCs w:val="24"/>
        </w:rPr>
        <w:t>Маленький мальчик бросил резиновый мячик.</w:t>
      </w:r>
    </w:p>
    <w:p w:rsidR="00AD3E94" w:rsidRPr="00AD3E94" w:rsidRDefault="00AD3E94" w:rsidP="00AD3E94">
      <w:pPr>
        <w:jc w:val="both"/>
        <w:rPr>
          <w:rFonts w:ascii="Times New Roman" w:hAnsi="Times New Roman" w:cs="Times New Roman"/>
          <w:sz w:val="24"/>
          <w:szCs w:val="24"/>
          <w:lang w:val="en-US"/>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lang w:val="en-US"/>
        </w:rPr>
        <w:t>A              N     |       V  |            A           N</w:t>
      </w:r>
    </w:p>
    <w:p w:rsidR="00AD3E94" w:rsidRPr="00AD3E94" w:rsidRDefault="00AD3E94" w:rsidP="00AD3E94">
      <w:pPr>
        <w:jc w:val="both"/>
        <w:rPr>
          <w:rFonts w:ascii="Times New Roman" w:hAnsi="Times New Roman" w:cs="Times New Roman"/>
          <w:sz w:val="24"/>
          <w:szCs w:val="24"/>
          <w:lang w:val="en-US"/>
        </w:rPr>
      </w:pP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t>NP</w:t>
      </w: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t xml:space="preserve">       NP</w:t>
      </w:r>
    </w:p>
    <w:p w:rsidR="00AD3E94" w:rsidRPr="00AD3E94" w:rsidRDefault="00AD3E94" w:rsidP="00AD3E94">
      <w:pPr>
        <w:jc w:val="both"/>
        <w:rPr>
          <w:rFonts w:ascii="Times New Roman" w:hAnsi="Times New Roman" w:cs="Times New Roman"/>
          <w:sz w:val="24"/>
          <w:szCs w:val="24"/>
          <w:lang w:val="en-US"/>
        </w:rPr>
      </w:pP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t>NP</w:t>
      </w: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r>
      <w:r w:rsidRPr="00AD3E94">
        <w:rPr>
          <w:rFonts w:ascii="Times New Roman" w:hAnsi="Times New Roman" w:cs="Times New Roman"/>
          <w:sz w:val="24"/>
          <w:szCs w:val="24"/>
          <w:lang w:val="en-US"/>
        </w:rPr>
        <w:tab/>
        <w:t xml:space="preserve">     VP</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lang w:val="en-US"/>
        </w:rPr>
        <w:tab/>
      </w:r>
      <w:r w:rsidRPr="00AD3E94">
        <w:rPr>
          <w:rFonts w:ascii="Times New Roman" w:hAnsi="Times New Roman" w:cs="Times New Roman"/>
          <w:sz w:val="24"/>
          <w:szCs w:val="24"/>
        </w:rPr>
        <w:t xml:space="preserve">Метод анализа по НС используется в исследовательской практике и сейчас, однако возможности его довольно ограничены. Недостатки его: 1) невозможно фиксировать очевидные различия в синтаксической структуре предложений; 2) неразличение активных и пассивных конструкций; 3) громоздкость и др. Поэтому в рамках той же дескриптивной лингвистики стали разрабатывать новую методику синтаксического анализа, которая получила название </w:t>
      </w:r>
      <w:r w:rsidRPr="00AD3E94">
        <w:rPr>
          <w:rFonts w:ascii="Times New Roman" w:hAnsi="Times New Roman" w:cs="Times New Roman"/>
          <w:i/>
          <w:sz w:val="24"/>
          <w:szCs w:val="24"/>
        </w:rPr>
        <w:t>трансформационного метода</w:t>
      </w:r>
      <w:r w:rsidRPr="00AD3E94">
        <w:rPr>
          <w:rFonts w:ascii="Times New Roman" w:hAnsi="Times New Roman" w:cs="Times New Roman"/>
          <w:sz w:val="24"/>
          <w:szCs w:val="24"/>
        </w:rPr>
        <w:t>. Сам этот метод считается продолжением дистрибутивных процедур на синтаксическом уровне и связывается с именами американских лингвистов З. Харриса и Н. Хомского.</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Вся синтаксическая система языка разбивается на подсистемы, одна из которых считается исходной, ядерной, остальные – производные. При этом ядерная подсистема характеризуется как набор элементарных типов предложений: любой сколько-нибудь сложный синтаксический тип представляет собой трансформ одного или нескольких ядерных типов. Ядерное предложение тоже входит в класс трансформов простого предложения. Ядерное предложение – с глаголом в изъявительном наклонении, настоящем времени, активном залоге, утвердительной форме, не содержащим модальных и эмфатических слов. Например:</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Ядерное предложение (1) Профессор осматривает пациента.</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(2) Осматривает ли профессор пациента?  </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lastRenderedPageBreak/>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(3) Профессор не осматривает пациента.</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(4) Пациент осматривается профессором.</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(5) Профессор будет осматривать пациента.</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(6) Пациент будет осматриваться профессором.</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(7) Кем будет осматриваться пациент?</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(8) Кем был осмотрен пациент?</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(9) Кем осматривается пациент?</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(10) Осмотр пациента профессором.</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(11) Профессор, осматривающий пациента.</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(12) Пациент, осмотренный профессором</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и т.д.</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Все трансформы данного предложения образуют его парадигму, причем в нее входят и словосочетания.</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Метод трансформационного анализа применим и к словосочетаниям: приглашение писателя → писатель пригласил</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r>
      <w:r w:rsidRPr="00AD3E94">
        <w:rPr>
          <w:rFonts w:ascii="Times New Roman" w:hAnsi="Times New Roman" w:cs="Times New Roman"/>
          <w:sz w:val="24"/>
          <w:szCs w:val="24"/>
        </w:rPr>
        <w:tab/>
      </w:r>
      <w:r w:rsidRPr="00AD3E94">
        <w:rPr>
          <w:rFonts w:ascii="Times New Roman" w:hAnsi="Times New Roman" w:cs="Times New Roman"/>
          <w:sz w:val="24"/>
          <w:szCs w:val="24"/>
        </w:rPr>
        <w:tab/>
        <w:t xml:space="preserve">         → писателя пригласили</w:t>
      </w:r>
    </w:p>
    <w:p w:rsidR="00AD3E94" w:rsidRPr="00AD3E94" w:rsidRDefault="00AD3E94" w:rsidP="00AD3E94">
      <w:pPr>
        <w:jc w:val="both"/>
        <w:rPr>
          <w:rFonts w:ascii="Times New Roman" w:hAnsi="Times New Roman" w:cs="Times New Roman"/>
          <w:sz w:val="24"/>
          <w:szCs w:val="24"/>
        </w:rPr>
      </w:pPr>
      <w:r w:rsidRPr="00AD3E94">
        <w:rPr>
          <w:rFonts w:ascii="Times New Roman" w:hAnsi="Times New Roman" w:cs="Times New Roman"/>
          <w:sz w:val="24"/>
          <w:szCs w:val="24"/>
        </w:rPr>
        <w:tab/>
        <w:t>Таким образом, задача трансформационного метода состоит в том, чтобы свести различные предложения и их типы к минимуму (выявить основные типы предложений, их значения).</w:t>
      </w: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F31B47" w:rsidRDefault="00F31B47" w:rsidP="00C26E3B">
      <w:pPr>
        <w:jc w:val="center"/>
        <w:rPr>
          <w:rFonts w:ascii="Times New Roman" w:hAnsi="Times New Roman" w:cs="Times New Roman"/>
          <w:b/>
          <w:sz w:val="24"/>
          <w:szCs w:val="24"/>
        </w:rPr>
      </w:pPr>
    </w:p>
    <w:p w:rsidR="00815D18" w:rsidRPr="00FA7E5A" w:rsidRDefault="00FD494A" w:rsidP="00FD494A">
      <w:pPr>
        <w:rPr>
          <w:rFonts w:ascii="Times New Roman" w:hAnsi="Times New Roman" w:cs="Times New Roman"/>
          <w:b/>
          <w:sz w:val="28"/>
          <w:szCs w:val="28"/>
        </w:rPr>
      </w:pPr>
      <w:r>
        <w:rPr>
          <w:rFonts w:ascii="Times New Roman" w:hAnsi="Times New Roman" w:cs="Times New Roman"/>
          <w:b/>
          <w:sz w:val="28"/>
          <w:szCs w:val="28"/>
        </w:rPr>
        <w:t>4 П</w:t>
      </w:r>
      <w:r w:rsidR="00815D18" w:rsidRPr="00FA7E5A">
        <w:rPr>
          <w:rFonts w:ascii="Times New Roman" w:hAnsi="Times New Roman" w:cs="Times New Roman"/>
          <w:b/>
          <w:sz w:val="28"/>
          <w:szCs w:val="28"/>
        </w:rPr>
        <w:t>РАКТИЧЕСКИЙ РАЗДЕЛ</w:t>
      </w:r>
    </w:p>
    <w:p w:rsidR="00FD494A" w:rsidRDefault="00FD494A" w:rsidP="00C26E3B">
      <w:pPr>
        <w:jc w:val="center"/>
        <w:rPr>
          <w:rFonts w:ascii="Times New Roman" w:eastAsia="Times New Roman" w:hAnsi="Times New Roman" w:cs="Times New Roman"/>
          <w:b/>
          <w:color w:val="000000"/>
          <w:sz w:val="28"/>
          <w:szCs w:val="28"/>
          <w:lang w:eastAsia="ru-RU"/>
        </w:rPr>
      </w:pPr>
    </w:p>
    <w:p w:rsidR="00815D18" w:rsidRPr="00FA7E5A" w:rsidRDefault="00FA7E5A" w:rsidP="00C26E3B">
      <w:pPr>
        <w:jc w:val="center"/>
        <w:rPr>
          <w:rFonts w:ascii="Times New Roman" w:hAnsi="Times New Roman" w:cs="Times New Roman"/>
          <w:b/>
          <w:sz w:val="24"/>
          <w:szCs w:val="24"/>
        </w:rPr>
      </w:pPr>
      <w:r w:rsidRPr="00FA7E5A">
        <w:rPr>
          <w:rFonts w:ascii="Times New Roman" w:eastAsia="Times New Roman" w:hAnsi="Times New Roman" w:cs="Times New Roman"/>
          <w:b/>
          <w:color w:val="000000"/>
          <w:sz w:val="28"/>
          <w:szCs w:val="28"/>
          <w:lang w:eastAsia="ru-RU"/>
        </w:rPr>
        <w:t>ТЕМАТИКА СЕМИНАРСКИХ ЗАНЯТИЙ</w:t>
      </w:r>
    </w:p>
    <w:p w:rsidR="00815D18" w:rsidRDefault="00815D18" w:rsidP="00C26E3B">
      <w:pPr>
        <w:jc w:val="center"/>
        <w:rPr>
          <w:rFonts w:ascii="Times New Roman" w:hAnsi="Times New Roman" w:cs="Times New Roman"/>
          <w:b/>
          <w:sz w:val="24"/>
          <w:szCs w:val="24"/>
        </w:rPr>
      </w:pPr>
    </w:p>
    <w:p w:rsidR="00FA7E5A" w:rsidRPr="000026A8" w:rsidRDefault="00FA7E5A"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Фонетика и фонология</w:t>
      </w:r>
    </w:p>
    <w:p w:rsidR="00FA7E5A" w:rsidRPr="000026A8" w:rsidRDefault="00FA7E5A"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Классификация фонем</w:t>
      </w:r>
    </w:p>
    <w:p w:rsidR="00FA7E5A" w:rsidRPr="000026A8" w:rsidRDefault="00FA7E5A"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Варьирование фонем</w:t>
      </w:r>
    </w:p>
    <w:p w:rsidR="00FA7E5A" w:rsidRPr="000026A8" w:rsidRDefault="00FA7E5A"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Письменность</w:t>
      </w:r>
    </w:p>
    <w:p w:rsidR="00FA7E5A" w:rsidRPr="000026A8" w:rsidRDefault="00FA7E5A"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Лексикология</w:t>
      </w:r>
    </w:p>
    <w:p w:rsidR="00FA7E5A" w:rsidRPr="000026A8" w:rsidRDefault="00FA7E5A"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Фразеология</w:t>
      </w:r>
    </w:p>
    <w:p w:rsidR="00FA7E5A" w:rsidRPr="000026A8" w:rsidRDefault="00FA7E5A"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Морфемика</w:t>
      </w:r>
    </w:p>
    <w:p w:rsidR="00FA7E5A" w:rsidRPr="000026A8" w:rsidRDefault="00FA7E5A"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Словообразование</w:t>
      </w:r>
    </w:p>
    <w:p w:rsidR="000F1CD5" w:rsidRPr="000026A8" w:rsidRDefault="000F1CD5"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Морфология</w:t>
      </w:r>
    </w:p>
    <w:p w:rsidR="00FA7E5A" w:rsidRPr="000026A8" w:rsidRDefault="000F1CD5"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Морфология (продолжение)</w:t>
      </w:r>
    </w:p>
    <w:p w:rsidR="000F1CD5" w:rsidRPr="000026A8" w:rsidRDefault="000F1CD5"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Синтаксис</w:t>
      </w:r>
    </w:p>
    <w:p w:rsidR="00FA7E5A" w:rsidRPr="000026A8" w:rsidRDefault="00FA7E5A" w:rsidP="000026A8">
      <w:pPr>
        <w:numPr>
          <w:ilvl w:val="0"/>
          <w:numId w:val="13"/>
        </w:numPr>
        <w:spacing w:after="0" w:line="240" w:lineRule="auto"/>
        <w:rPr>
          <w:rFonts w:ascii="Times New Roman" w:hAnsi="Times New Roman" w:cs="Times New Roman"/>
          <w:b/>
          <w:sz w:val="24"/>
          <w:szCs w:val="24"/>
        </w:rPr>
      </w:pPr>
      <w:r w:rsidRPr="000026A8">
        <w:rPr>
          <w:rFonts w:ascii="Times New Roman" w:hAnsi="Times New Roman" w:cs="Times New Roman"/>
          <w:b/>
          <w:sz w:val="24"/>
          <w:szCs w:val="24"/>
        </w:rPr>
        <w:t>Классификация языков</w:t>
      </w:r>
    </w:p>
    <w:p w:rsidR="00FA7E5A" w:rsidRPr="0005275F" w:rsidRDefault="00FA7E5A" w:rsidP="00FA7E5A">
      <w:pPr>
        <w:rPr>
          <w:lang w:val="en-US"/>
        </w:rPr>
      </w:pPr>
    </w:p>
    <w:p w:rsidR="00FA7E5A" w:rsidRPr="00595DEF" w:rsidRDefault="00595DEF" w:rsidP="00FA7E5A">
      <w:pPr>
        <w:ind w:firstLine="425"/>
        <w:rPr>
          <w:rFonts w:ascii="Times New Roman" w:hAnsi="Times New Roman" w:cs="Times New Roman"/>
          <w:b/>
          <w:sz w:val="24"/>
          <w:szCs w:val="24"/>
        </w:rPr>
      </w:pPr>
      <w:r w:rsidRPr="00595DEF">
        <w:rPr>
          <w:rFonts w:ascii="Times New Roman" w:hAnsi="Times New Roman" w:cs="Times New Roman"/>
          <w:b/>
          <w:sz w:val="24"/>
          <w:szCs w:val="24"/>
        </w:rPr>
        <w:t xml:space="preserve">ТЕМА </w:t>
      </w:r>
      <w:r w:rsidR="00637EF7">
        <w:rPr>
          <w:rFonts w:ascii="Times New Roman" w:hAnsi="Times New Roman" w:cs="Times New Roman"/>
          <w:b/>
          <w:sz w:val="24"/>
          <w:szCs w:val="24"/>
        </w:rPr>
        <w:t>1</w:t>
      </w:r>
      <w:r w:rsidRPr="00595DEF">
        <w:rPr>
          <w:rFonts w:ascii="Times New Roman" w:hAnsi="Times New Roman" w:cs="Times New Roman"/>
          <w:b/>
          <w:sz w:val="24"/>
          <w:szCs w:val="24"/>
        </w:rPr>
        <w:t xml:space="preserve"> ФОНЕТИКА И ФОНОЛОГИЯ</w:t>
      </w:r>
    </w:p>
    <w:p w:rsidR="00FA7E5A" w:rsidRDefault="00FA7E5A" w:rsidP="00FA7E5A">
      <w:pPr>
        <w:ind w:firstLine="425"/>
        <w:rPr>
          <w:rFonts w:ascii="Times New Roman" w:hAnsi="Times New Roman" w:cs="Times New Roman"/>
          <w:sz w:val="24"/>
          <w:szCs w:val="24"/>
        </w:rPr>
      </w:pP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Понятия фонемы и звука. Фонетико-фонологический уровень языковой системы.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Три аспекта изучения звуков. Понятие фонемы. Возможные подходы к определению фонемы. Фонема и звук речи.</w:t>
      </w:r>
    </w:p>
    <w:p w:rsidR="00FA7E5A" w:rsidRPr="00FA7E5A" w:rsidRDefault="00FA7E5A" w:rsidP="00FA7E5A">
      <w:pPr>
        <w:ind w:firstLine="425"/>
        <w:rPr>
          <w:rFonts w:ascii="Times New Roman" w:hAnsi="Times New Roman" w:cs="Times New Roman"/>
          <w:sz w:val="24"/>
          <w:szCs w:val="24"/>
        </w:rPr>
      </w:pPr>
      <w:r w:rsidRPr="00FA7E5A">
        <w:rPr>
          <w:rFonts w:ascii="Times New Roman" w:hAnsi="Times New Roman" w:cs="Times New Roman"/>
          <w:sz w:val="24"/>
          <w:szCs w:val="24"/>
        </w:rPr>
        <w:t>Устройство и работа речевого аппарата. Артикуляция и ее фазы.</w:t>
      </w:r>
    </w:p>
    <w:p w:rsidR="00FA7E5A" w:rsidRPr="00FA7E5A" w:rsidRDefault="00FA7E5A" w:rsidP="00FA7E5A">
      <w:pPr>
        <w:ind w:firstLine="425"/>
        <w:rPr>
          <w:rFonts w:ascii="Times New Roman" w:hAnsi="Times New Roman" w:cs="Times New Roman"/>
          <w:sz w:val="24"/>
          <w:szCs w:val="24"/>
        </w:rPr>
      </w:pPr>
      <w:r w:rsidRPr="00FA7E5A">
        <w:rPr>
          <w:rFonts w:ascii="Times New Roman" w:hAnsi="Times New Roman" w:cs="Times New Roman"/>
          <w:sz w:val="24"/>
          <w:szCs w:val="24"/>
        </w:rPr>
        <w:t>Акустический аспект изучения звуков. Физические характеристики звуков речи.</w:t>
      </w:r>
    </w:p>
    <w:p w:rsidR="00595DEF" w:rsidRDefault="00595DEF" w:rsidP="00595DEF">
      <w:pPr>
        <w:ind w:firstLine="425"/>
        <w:jc w:val="both"/>
        <w:rPr>
          <w:rFonts w:ascii="Times New Roman" w:hAnsi="Times New Roman" w:cs="Times New Roman"/>
          <w:b/>
          <w:sz w:val="24"/>
          <w:szCs w:val="24"/>
        </w:rPr>
      </w:pPr>
    </w:p>
    <w:p w:rsidR="00595DEF" w:rsidRDefault="00595DEF" w:rsidP="00595DEF">
      <w:pPr>
        <w:ind w:firstLine="425"/>
        <w:jc w:val="both"/>
        <w:rPr>
          <w:rFonts w:ascii="Times New Roman" w:hAnsi="Times New Roman" w:cs="Times New Roman"/>
          <w:b/>
          <w:sz w:val="24"/>
          <w:szCs w:val="24"/>
        </w:rPr>
      </w:pPr>
      <w:r w:rsidRPr="001461D9">
        <w:rPr>
          <w:rFonts w:ascii="Times New Roman" w:hAnsi="Times New Roman" w:cs="Times New Roman"/>
          <w:b/>
          <w:sz w:val="24"/>
          <w:szCs w:val="24"/>
        </w:rPr>
        <w:t xml:space="preserve">Вопросы и задания по теме. </w:t>
      </w:r>
    </w:p>
    <w:p w:rsidR="00595DEF" w:rsidRDefault="00595DEF" w:rsidP="00595DEF">
      <w:pPr>
        <w:ind w:firstLine="425"/>
        <w:jc w:val="both"/>
        <w:rPr>
          <w:rFonts w:ascii="Times New Roman" w:hAnsi="Times New Roman" w:cs="Times New Roman"/>
          <w:sz w:val="24"/>
          <w:szCs w:val="24"/>
        </w:rPr>
      </w:pPr>
      <w:r w:rsidRPr="00595DEF">
        <w:rPr>
          <w:rFonts w:ascii="Times New Roman" w:hAnsi="Times New Roman" w:cs="Times New Roman"/>
          <w:sz w:val="24"/>
          <w:szCs w:val="24"/>
        </w:rPr>
        <w:t>1.</w:t>
      </w:r>
      <w:r>
        <w:rPr>
          <w:rFonts w:ascii="Times New Roman" w:hAnsi="Times New Roman" w:cs="Times New Roman"/>
          <w:sz w:val="24"/>
          <w:szCs w:val="24"/>
        </w:rPr>
        <w:t>Что такое фонема? Определите связь и различие фонемы и звука.</w:t>
      </w:r>
    </w:p>
    <w:p w:rsidR="00595DEF" w:rsidRDefault="00595DEF" w:rsidP="00595DEF">
      <w:pPr>
        <w:ind w:firstLine="425"/>
        <w:jc w:val="both"/>
        <w:rPr>
          <w:rFonts w:ascii="Times New Roman" w:hAnsi="Times New Roman" w:cs="Times New Roman"/>
          <w:sz w:val="24"/>
          <w:szCs w:val="24"/>
        </w:rPr>
      </w:pPr>
      <w:r>
        <w:rPr>
          <w:rFonts w:ascii="Times New Roman" w:hAnsi="Times New Roman" w:cs="Times New Roman"/>
          <w:sz w:val="24"/>
          <w:szCs w:val="24"/>
        </w:rPr>
        <w:t>2. Как понимается фонема в разных фонологических школах?</w:t>
      </w:r>
    </w:p>
    <w:p w:rsidR="00595DEF" w:rsidRDefault="00595DEF" w:rsidP="00595DEF">
      <w:pPr>
        <w:ind w:firstLine="425"/>
        <w:jc w:val="both"/>
        <w:rPr>
          <w:rFonts w:ascii="Times New Roman" w:hAnsi="Times New Roman" w:cs="Times New Roman"/>
          <w:sz w:val="24"/>
          <w:szCs w:val="24"/>
        </w:rPr>
      </w:pPr>
      <w:r>
        <w:rPr>
          <w:rFonts w:ascii="Times New Roman" w:hAnsi="Times New Roman" w:cs="Times New Roman"/>
          <w:sz w:val="24"/>
          <w:szCs w:val="24"/>
        </w:rPr>
        <w:t>3. Определите три аспекта изучения звуков.</w:t>
      </w:r>
    </w:p>
    <w:p w:rsidR="00595DEF" w:rsidRDefault="00595DEF" w:rsidP="00595DEF">
      <w:pPr>
        <w:ind w:firstLine="425"/>
        <w:jc w:val="both"/>
        <w:rPr>
          <w:rFonts w:ascii="Times New Roman" w:hAnsi="Times New Roman" w:cs="Times New Roman"/>
          <w:sz w:val="24"/>
          <w:szCs w:val="24"/>
        </w:rPr>
      </w:pPr>
      <w:r>
        <w:rPr>
          <w:rFonts w:ascii="Times New Roman" w:hAnsi="Times New Roman" w:cs="Times New Roman"/>
          <w:sz w:val="24"/>
          <w:szCs w:val="24"/>
        </w:rPr>
        <w:t>4. Опишите устройство и работу речевого аппарата.</w:t>
      </w:r>
    </w:p>
    <w:p w:rsidR="00595DEF" w:rsidRPr="00595DEF" w:rsidRDefault="00595DEF" w:rsidP="00595DEF">
      <w:pPr>
        <w:ind w:firstLine="425"/>
        <w:jc w:val="both"/>
        <w:rPr>
          <w:rFonts w:ascii="Times New Roman" w:hAnsi="Times New Roman" w:cs="Times New Roman"/>
          <w:sz w:val="24"/>
          <w:szCs w:val="24"/>
        </w:rPr>
      </w:pPr>
      <w:r>
        <w:rPr>
          <w:rFonts w:ascii="Times New Roman" w:hAnsi="Times New Roman" w:cs="Times New Roman"/>
          <w:sz w:val="24"/>
          <w:szCs w:val="24"/>
        </w:rPr>
        <w:t>5. Раскройте сущность акустического аспеута изучения звуков.</w:t>
      </w:r>
    </w:p>
    <w:p w:rsidR="00FA7E5A" w:rsidRPr="00FA7E5A" w:rsidRDefault="00FA7E5A" w:rsidP="00FA7E5A">
      <w:pPr>
        <w:ind w:firstLine="425"/>
        <w:rPr>
          <w:rFonts w:ascii="Times New Roman" w:hAnsi="Times New Roman" w:cs="Times New Roman"/>
          <w:sz w:val="24"/>
          <w:szCs w:val="24"/>
        </w:rPr>
      </w:pPr>
    </w:p>
    <w:p w:rsidR="00FA7E5A" w:rsidRPr="00595DEF" w:rsidRDefault="00595DEF" w:rsidP="00FA7E5A">
      <w:pPr>
        <w:ind w:firstLine="425"/>
        <w:rPr>
          <w:rFonts w:ascii="Times New Roman" w:hAnsi="Times New Roman" w:cs="Times New Roman"/>
          <w:b/>
          <w:sz w:val="24"/>
          <w:szCs w:val="24"/>
        </w:rPr>
      </w:pPr>
      <w:r w:rsidRPr="00595DEF">
        <w:rPr>
          <w:rFonts w:ascii="Times New Roman" w:hAnsi="Times New Roman" w:cs="Times New Roman"/>
          <w:b/>
          <w:sz w:val="24"/>
          <w:szCs w:val="24"/>
        </w:rPr>
        <w:t xml:space="preserve">ТЕМА </w:t>
      </w:r>
      <w:r w:rsidR="00637EF7">
        <w:rPr>
          <w:rFonts w:ascii="Times New Roman" w:hAnsi="Times New Roman" w:cs="Times New Roman"/>
          <w:b/>
          <w:sz w:val="24"/>
          <w:szCs w:val="24"/>
        </w:rPr>
        <w:t>2</w:t>
      </w:r>
      <w:r w:rsidRPr="00595DEF">
        <w:rPr>
          <w:rFonts w:ascii="Times New Roman" w:hAnsi="Times New Roman" w:cs="Times New Roman"/>
          <w:b/>
          <w:sz w:val="24"/>
          <w:szCs w:val="24"/>
        </w:rPr>
        <w:t xml:space="preserve"> КЛАССИФИКАЦИЯ ФОНЕМ В ЯЗЫКАХ МИРА</w:t>
      </w:r>
    </w:p>
    <w:p w:rsidR="00FA7E5A" w:rsidRPr="00595DEF" w:rsidRDefault="00FA7E5A" w:rsidP="00FA7E5A">
      <w:pPr>
        <w:ind w:firstLine="425"/>
        <w:jc w:val="both"/>
        <w:rPr>
          <w:rFonts w:ascii="Times New Roman" w:hAnsi="Times New Roman" w:cs="Times New Roman"/>
          <w:b/>
          <w:sz w:val="24"/>
          <w:szCs w:val="24"/>
        </w:rPr>
      </w:pP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Классификация гласных фонем. Аспекты классификации гласных фонем в языках мира.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lastRenderedPageBreak/>
        <w:t xml:space="preserve">Классификация согласных фонем. Учет акустических и артикуляционных признаков.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Фонологические системы языков мира. Различия фонологических систем разных языков.</w:t>
      </w:r>
    </w:p>
    <w:p w:rsidR="00FA7E5A" w:rsidRPr="00FA7E5A" w:rsidRDefault="00FA7E5A" w:rsidP="00FA7E5A">
      <w:pPr>
        <w:ind w:firstLine="425"/>
        <w:jc w:val="both"/>
        <w:rPr>
          <w:rFonts w:ascii="Times New Roman" w:hAnsi="Times New Roman" w:cs="Times New Roman"/>
          <w:sz w:val="24"/>
          <w:szCs w:val="24"/>
        </w:rPr>
      </w:pPr>
    </w:p>
    <w:p w:rsidR="00595DEF" w:rsidRDefault="00595DEF" w:rsidP="00595DEF">
      <w:pPr>
        <w:ind w:firstLine="425"/>
        <w:jc w:val="both"/>
        <w:rPr>
          <w:rFonts w:ascii="Times New Roman" w:hAnsi="Times New Roman" w:cs="Times New Roman"/>
          <w:b/>
          <w:sz w:val="24"/>
          <w:szCs w:val="24"/>
        </w:rPr>
      </w:pPr>
      <w:r w:rsidRPr="001461D9">
        <w:rPr>
          <w:rFonts w:ascii="Times New Roman" w:hAnsi="Times New Roman" w:cs="Times New Roman"/>
          <w:b/>
          <w:sz w:val="24"/>
          <w:szCs w:val="24"/>
        </w:rPr>
        <w:t xml:space="preserve">Вопросы и задания по теме. </w:t>
      </w:r>
    </w:p>
    <w:p w:rsidR="00FA7E5A" w:rsidRDefault="00595DEF" w:rsidP="00FA7E5A">
      <w:pPr>
        <w:ind w:firstLine="425"/>
        <w:jc w:val="both"/>
        <w:rPr>
          <w:rFonts w:ascii="Times New Roman" w:hAnsi="Times New Roman" w:cs="Times New Roman"/>
          <w:sz w:val="24"/>
          <w:szCs w:val="24"/>
        </w:rPr>
      </w:pPr>
      <w:r>
        <w:rPr>
          <w:rFonts w:ascii="Times New Roman" w:hAnsi="Times New Roman" w:cs="Times New Roman"/>
          <w:sz w:val="24"/>
          <w:szCs w:val="24"/>
        </w:rPr>
        <w:t>1. В чем различия гласных и согласных фонем?</w:t>
      </w:r>
    </w:p>
    <w:p w:rsidR="00595DEF" w:rsidRDefault="00595DEF" w:rsidP="00FA7E5A">
      <w:pPr>
        <w:ind w:firstLine="425"/>
        <w:jc w:val="both"/>
        <w:rPr>
          <w:rFonts w:ascii="Times New Roman" w:hAnsi="Times New Roman" w:cs="Times New Roman"/>
          <w:sz w:val="24"/>
          <w:szCs w:val="24"/>
        </w:rPr>
      </w:pPr>
      <w:r>
        <w:rPr>
          <w:rFonts w:ascii="Times New Roman" w:hAnsi="Times New Roman" w:cs="Times New Roman"/>
          <w:sz w:val="24"/>
          <w:szCs w:val="24"/>
        </w:rPr>
        <w:t>2. Как классифицируются гласные фонемы в языках мира?</w:t>
      </w:r>
    </w:p>
    <w:p w:rsidR="00595DEF" w:rsidRDefault="00595DEF" w:rsidP="00FA7E5A">
      <w:pPr>
        <w:ind w:firstLine="425"/>
        <w:jc w:val="both"/>
        <w:rPr>
          <w:rFonts w:ascii="Times New Roman" w:hAnsi="Times New Roman" w:cs="Times New Roman"/>
          <w:sz w:val="24"/>
          <w:szCs w:val="24"/>
        </w:rPr>
      </w:pPr>
      <w:r>
        <w:rPr>
          <w:rFonts w:ascii="Times New Roman" w:hAnsi="Times New Roman" w:cs="Times New Roman"/>
          <w:sz w:val="24"/>
          <w:szCs w:val="24"/>
        </w:rPr>
        <w:t>3. Расскажите о классификации согласных фонем.</w:t>
      </w:r>
    </w:p>
    <w:p w:rsidR="00595DEF" w:rsidRDefault="00595DEF" w:rsidP="00FA7E5A">
      <w:pPr>
        <w:ind w:firstLine="425"/>
        <w:jc w:val="both"/>
        <w:rPr>
          <w:rFonts w:ascii="Times New Roman" w:hAnsi="Times New Roman" w:cs="Times New Roman"/>
          <w:sz w:val="24"/>
          <w:szCs w:val="24"/>
        </w:rPr>
      </w:pPr>
      <w:r>
        <w:rPr>
          <w:rFonts w:ascii="Times New Roman" w:hAnsi="Times New Roman" w:cs="Times New Roman"/>
          <w:sz w:val="24"/>
          <w:szCs w:val="24"/>
        </w:rPr>
        <w:t>4. В чем различия артикуляции фонем в русском (белорусском) и изучаемом языках?</w:t>
      </w:r>
    </w:p>
    <w:p w:rsidR="00595DEF" w:rsidRPr="00FA7E5A" w:rsidRDefault="00595DEF" w:rsidP="00FA7E5A">
      <w:pPr>
        <w:ind w:firstLine="425"/>
        <w:jc w:val="both"/>
        <w:rPr>
          <w:rFonts w:ascii="Times New Roman" w:hAnsi="Times New Roman" w:cs="Times New Roman"/>
          <w:sz w:val="24"/>
          <w:szCs w:val="24"/>
        </w:rPr>
      </w:pPr>
      <w:r>
        <w:rPr>
          <w:rFonts w:ascii="Times New Roman" w:hAnsi="Times New Roman" w:cs="Times New Roman"/>
          <w:sz w:val="24"/>
          <w:szCs w:val="24"/>
        </w:rPr>
        <w:t>5.Определите различия фонологических систем языков мира.</w:t>
      </w:r>
    </w:p>
    <w:p w:rsidR="00FA7E5A" w:rsidRPr="00FA7E5A" w:rsidRDefault="00FA7E5A" w:rsidP="00FA7E5A">
      <w:pPr>
        <w:ind w:firstLine="425"/>
        <w:jc w:val="both"/>
        <w:rPr>
          <w:rFonts w:ascii="Times New Roman" w:hAnsi="Times New Roman" w:cs="Times New Roman"/>
          <w:sz w:val="24"/>
          <w:szCs w:val="24"/>
        </w:rPr>
      </w:pPr>
    </w:p>
    <w:p w:rsidR="00FA7E5A" w:rsidRPr="00637EF7" w:rsidRDefault="00637EF7" w:rsidP="00FA7E5A">
      <w:pPr>
        <w:ind w:firstLine="425"/>
        <w:jc w:val="both"/>
        <w:rPr>
          <w:rFonts w:ascii="Times New Roman" w:hAnsi="Times New Roman" w:cs="Times New Roman"/>
          <w:b/>
          <w:sz w:val="24"/>
          <w:szCs w:val="24"/>
        </w:rPr>
      </w:pPr>
      <w:r w:rsidRPr="00637EF7">
        <w:rPr>
          <w:rFonts w:ascii="Times New Roman" w:hAnsi="Times New Roman" w:cs="Times New Roman"/>
          <w:b/>
          <w:sz w:val="24"/>
          <w:szCs w:val="24"/>
        </w:rPr>
        <w:t xml:space="preserve">ТЕМА </w:t>
      </w:r>
      <w:r>
        <w:rPr>
          <w:rFonts w:ascii="Times New Roman" w:hAnsi="Times New Roman" w:cs="Times New Roman"/>
          <w:b/>
          <w:sz w:val="24"/>
          <w:szCs w:val="24"/>
        </w:rPr>
        <w:t>3</w:t>
      </w:r>
      <w:r w:rsidRPr="00637EF7">
        <w:rPr>
          <w:rFonts w:ascii="Times New Roman" w:hAnsi="Times New Roman" w:cs="Times New Roman"/>
          <w:b/>
          <w:sz w:val="24"/>
          <w:szCs w:val="24"/>
        </w:rPr>
        <w:t xml:space="preserve"> ВАРЬИРОВАНИЕ ФОНЕМ</w:t>
      </w:r>
    </w:p>
    <w:p w:rsidR="00FA7E5A" w:rsidRPr="00FA7E5A" w:rsidRDefault="00FA7E5A" w:rsidP="00FA7E5A">
      <w:pPr>
        <w:ind w:firstLine="425"/>
        <w:jc w:val="both"/>
        <w:rPr>
          <w:rFonts w:ascii="Times New Roman" w:hAnsi="Times New Roman" w:cs="Times New Roman"/>
          <w:sz w:val="24"/>
          <w:szCs w:val="24"/>
        </w:rPr>
      </w:pP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Комбинаторные фонетические процессы. Ассимиляция, диссимиляция, аккомодация, диэреза и др. процессы в языках мира.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Позиционные фонетические процессы. Оглушение согласных фонем в позиции абсолютного конца слова; редукция гласных, в т.ч. полная; оглушение сонорных согласных.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Фонетические и исторические чередования.</w:t>
      </w:r>
    </w:p>
    <w:p w:rsidR="00FA7E5A" w:rsidRPr="00FA7E5A" w:rsidRDefault="00FA7E5A" w:rsidP="00FA7E5A">
      <w:pPr>
        <w:ind w:firstLine="425"/>
        <w:jc w:val="both"/>
        <w:rPr>
          <w:rFonts w:ascii="Times New Roman" w:hAnsi="Times New Roman" w:cs="Times New Roman"/>
          <w:sz w:val="24"/>
          <w:szCs w:val="24"/>
        </w:rPr>
      </w:pPr>
    </w:p>
    <w:p w:rsidR="00637EF7" w:rsidRDefault="00637EF7" w:rsidP="00637EF7">
      <w:pPr>
        <w:ind w:firstLine="425"/>
        <w:jc w:val="both"/>
        <w:rPr>
          <w:rFonts w:ascii="Times New Roman" w:hAnsi="Times New Roman" w:cs="Times New Roman"/>
          <w:b/>
          <w:sz w:val="24"/>
          <w:szCs w:val="24"/>
        </w:rPr>
      </w:pPr>
      <w:r w:rsidRPr="001461D9">
        <w:rPr>
          <w:rFonts w:ascii="Times New Roman" w:hAnsi="Times New Roman" w:cs="Times New Roman"/>
          <w:b/>
          <w:sz w:val="24"/>
          <w:szCs w:val="24"/>
        </w:rPr>
        <w:t xml:space="preserve">Вопросы и задания по теме. </w:t>
      </w:r>
    </w:p>
    <w:p w:rsidR="00637EF7" w:rsidRDefault="00637EF7" w:rsidP="00637EF7">
      <w:pPr>
        <w:ind w:firstLine="425"/>
        <w:jc w:val="both"/>
        <w:rPr>
          <w:rFonts w:ascii="Times New Roman" w:hAnsi="Times New Roman" w:cs="Times New Roman"/>
          <w:sz w:val="24"/>
          <w:szCs w:val="24"/>
        </w:rPr>
      </w:pPr>
      <w:r w:rsidRPr="00637EF7">
        <w:rPr>
          <w:rFonts w:ascii="Times New Roman" w:hAnsi="Times New Roman" w:cs="Times New Roman"/>
          <w:sz w:val="24"/>
          <w:szCs w:val="24"/>
        </w:rPr>
        <w:t xml:space="preserve">1. </w:t>
      </w:r>
      <w:r>
        <w:rPr>
          <w:rFonts w:ascii="Times New Roman" w:hAnsi="Times New Roman" w:cs="Times New Roman"/>
          <w:sz w:val="24"/>
          <w:szCs w:val="24"/>
        </w:rPr>
        <w:t>Что такое фонетические процессы?</w:t>
      </w:r>
    </w:p>
    <w:p w:rsidR="00637EF7" w:rsidRDefault="00637EF7" w:rsidP="00637EF7">
      <w:pPr>
        <w:ind w:firstLine="425"/>
        <w:jc w:val="both"/>
        <w:rPr>
          <w:rFonts w:ascii="Times New Roman" w:hAnsi="Times New Roman" w:cs="Times New Roman"/>
          <w:sz w:val="24"/>
          <w:szCs w:val="24"/>
        </w:rPr>
      </w:pPr>
      <w:r>
        <w:rPr>
          <w:rFonts w:ascii="Times New Roman" w:hAnsi="Times New Roman" w:cs="Times New Roman"/>
          <w:sz w:val="24"/>
          <w:szCs w:val="24"/>
        </w:rPr>
        <w:t>2. Определите, что называют комбинаторными фонетическими процессами.</w:t>
      </w:r>
    </w:p>
    <w:p w:rsidR="00637EF7" w:rsidRDefault="00637EF7" w:rsidP="00637EF7">
      <w:pPr>
        <w:ind w:firstLine="425"/>
        <w:jc w:val="both"/>
        <w:rPr>
          <w:rFonts w:ascii="Times New Roman" w:hAnsi="Times New Roman" w:cs="Times New Roman"/>
          <w:sz w:val="24"/>
          <w:szCs w:val="24"/>
        </w:rPr>
      </w:pPr>
      <w:r>
        <w:rPr>
          <w:rFonts w:ascii="Times New Roman" w:hAnsi="Times New Roman" w:cs="Times New Roman"/>
          <w:sz w:val="24"/>
          <w:szCs w:val="24"/>
        </w:rPr>
        <w:t>3. Перечислите и определите комбинаторные фонетические процессы.</w:t>
      </w:r>
    </w:p>
    <w:p w:rsidR="00637EF7" w:rsidRDefault="00637EF7" w:rsidP="00637EF7">
      <w:pPr>
        <w:ind w:firstLine="425"/>
        <w:jc w:val="both"/>
        <w:rPr>
          <w:rFonts w:ascii="Times New Roman" w:hAnsi="Times New Roman" w:cs="Times New Roman"/>
          <w:sz w:val="24"/>
          <w:szCs w:val="24"/>
        </w:rPr>
      </w:pPr>
      <w:r>
        <w:rPr>
          <w:rFonts w:ascii="Times New Roman" w:hAnsi="Times New Roman" w:cs="Times New Roman"/>
          <w:sz w:val="24"/>
          <w:szCs w:val="24"/>
        </w:rPr>
        <w:t>4. Что такое позиционные фонетические процессы.</w:t>
      </w:r>
    </w:p>
    <w:p w:rsidR="00637EF7" w:rsidRDefault="00637EF7" w:rsidP="00637EF7">
      <w:pPr>
        <w:ind w:firstLine="425"/>
        <w:jc w:val="both"/>
        <w:rPr>
          <w:rFonts w:ascii="Times New Roman" w:hAnsi="Times New Roman" w:cs="Times New Roman"/>
          <w:sz w:val="24"/>
          <w:szCs w:val="24"/>
        </w:rPr>
      </w:pPr>
      <w:r>
        <w:rPr>
          <w:rFonts w:ascii="Times New Roman" w:hAnsi="Times New Roman" w:cs="Times New Roman"/>
          <w:sz w:val="24"/>
          <w:szCs w:val="24"/>
        </w:rPr>
        <w:t>5. Назовите и раскройте суть позиционных фонетических процессов.</w:t>
      </w:r>
    </w:p>
    <w:p w:rsidR="00637EF7" w:rsidRDefault="00637EF7" w:rsidP="00637EF7">
      <w:pPr>
        <w:ind w:firstLine="425"/>
        <w:jc w:val="both"/>
        <w:rPr>
          <w:rFonts w:ascii="Times New Roman" w:hAnsi="Times New Roman" w:cs="Times New Roman"/>
          <w:sz w:val="24"/>
          <w:szCs w:val="24"/>
        </w:rPr>
      </w:pPr>
      <w:r>
        <w:rPr>
          <w:rFonts w:ascii="Times New Roman" w:hAnsi="Times New Roman" w:cs="Times New Roman"/>
          <w:sz w:val="24"/>
          <w:szCs w:val="24"/>
        </w:rPr>
        <w:t>6. Определите фонетические и исторические чередования.</w:t>
      </w:r>
    </w:p>
    <w:p w:rsidR="00637EF7" w:rsidRDefault="00637EF7" w:rsidP="00FA7E5A">
      <w:pPr>
        <w:ind w:firstLine="425"/>
        <w:jc w:val="both"/>
        <w:rPr>
          <w:rFonts w:ascii="Times New Roman" w:hAnsi="Times New Roman" w:cs="Times New Roman"/>
          <w:sz w:val="24"/>
          <w:szCs w:val="24"/>
        </w:rPr>
      </w:pPr>
    </w:p>
    <w:p w:rsidR="00FA7E5A" w:rsidRPr="00637EF7" w:rsidRDefault="00637EF7" w:rsidP="00FA7E5A">
      <w:pPr>
        <w:ind w:firstLine="425"/>
        <w:jc w:val="both"/>
        <w:rPr>
          <w:rFonts w:ascii="Times New Roman" w:hAnsi="Times New Roman" w:cs="Times New Roman"/>
          <w:b/>
          <w:sz w:val="24"/>
          <w:szCs w:val="24"/>
        </w:rPr>
      </w:pPr>
      <w:r w:rsidRPr="00637EF7">
        <w:rPr>
          <w:rFonts w:ascii="Times New Roman" w:hAnsi="Times New Roman" w:cs="Times New Roman"/>
          <w:b/>
          <w:sz w:val="24"/>
          <w:szCs w:val="24"/>
        </w:rPr>
        <w:t>ТЕМА 4 ПИСЬМЕННОСТЬ</w:t>
      </w:r>
    </w:p>
    <w:p w:rsidR="00FA7E5A" w:rsidRPr="00FA7E5A" w:rsidRDefault="00FA7E5A" w:rsidP="00FA7E5A">
      <w:pPr>
        <w:ind w:firstLine="425"/>
        <w:jc w:val="both"/>
        <w:rPr>
          <w:rFonts w:ascii="Times New Roman" w:hAnsi="Times New Roman" w:cs="Times New Roman"/>
          <w:sz w:val="24"/>
          <w:szCs w:val="24"/>
        </w:rPr>
      </w:pP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История письма. Возникновение письма и его типы. Пиктография, идеография, силлабография, фонография.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Алфавиты. История латинского и славяно-кирилловского алфавитов.</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Графика. Соотношение букв и фонем в языках мира. Небуквенные графические средства. Диакритические знаки.</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Орфография. Принципы орфографии в языках мира. Транскрипция и транслитерация. Практическая транскрипция.</w:t>
      </w:r>
    </w:p>
    <w:p w:rsidR="00637EF7" w:rsidRDefault="00637EF7" w:rsidP="00637EF7">
      <w:pPr>
        <w:ind w:firstLine="425"/>
        <w:jc w:val="both"/>
        <w:rPr>
          <w:rFonts w:ascii="Times New Roman" w:hAnsi="Times New Roman" w:cs="Times New Roman"/>
          <w:b/>
          <w:sz w:val="24"/>
          <w:szCs w:val="24"/>
        </w:rPr>
      </w:pPr>
    </w:p>
    <w:p w:rsidR="00637EF7" w:rsidRDefault="00637EF7" w:rsidP="00637EF7">
      <w:pPr>
        <w:ind w:firstLine="425"/>
        <w:jc w:val="both"/>
        <w:rPr>
          <w:rFonts w:ascii="Times New Roman" w:hAnsi="Times New Roman" w:cs="Times New Roman"/>
          <w:b/>
          <w:sz w:val="24"/>
          <w:szCs w:val="24"/>
        </w:rPr>
      </w:pPr>
      <w:r w:rsidRPr="001461D9">
        <w:rPr>
          <w:rFonts w:ascii="Times New Roman" w:hAnsi="Times New Roman" w:cs="Times New Roman"/>
          <w:b/>
          <w:sz w:val="24"/>
          <w:szCs w:val="24"/>
        </w:rPr>
        <w:t xml:space="preserve">Вопросы и задания по теме. </w:t>
      </w:r>
    </w:p>
    <w:p w:rsidR="00D61BD0" w:rsidRDefault="00D61BD0" w:rsidP="00D61BD0">
      <w:pPr>
        <w:ind w:firstLine="425"/>
        <w:jc w:val="both"/>
        <w:rPr>
          <w:rFonts w:ascii="Times New Roman" w:hAnsi="Times New Roman" w:cs="Times New Roman"/>
          <w:sz w:val="24"/>
          <w:szCs w:val="24"/>
        </w:rPr>
      </w:pPr>
      <w:r>
        <w:rPr>
          <w:rFonts w:ascii="Times New Roman" w:hAnsi="Times New Roman" w:cs="Times New Roman"/>
          <w:sz w:val="24"/>
          <w:szCs w:val="24"/>
        </w:rPr>
        <w:t>1.</w:t>
      </w:r>
      <w:r w:rsidRPr="00D61BD0">
        <w:rPr>
          <w:rFonts w:ascii="Times New Roman" w:hAnsi="Times New Roman" w:cs="Times New Roman"/>
          <w:sz w:val="24"/>
          <w:szCs w:val="24"/>
        </w:rPr>
        <w:t xml:space="preserve">Что такое </w:t>
      </w:r>
      <w:r>
        <w:rPr>
          <w:rFonts w:ascii="Times New Roman" w:hAnsi="Times New Roman" w:cs="Times New Roman"/>
          <w:sz w:val="24"/>
          <w:szCs w:val="24"/>
        </w:rPr>
        <w:t>письмо?</w:t>
      </w:r>
    </w:p>
    <w:p w:rsidR="00D61BD0" w:rsidRDefault="00D61BD0" w:rsidP="00D61BD0">
      <w:pPr>
        <w:ind w:firstLine="425"/>
        <w:jc w:val="both"/>
        <w:rPr>
          <w:rFonts w:ascii="Times New Roman" w:hAnsi="Times New Roman" w:cs="Times New Roman"/>
          <w:sz w:val="24"/>
          <w:szCs w:val="24"/>
        </w:rPr>
      </w:pPr>
      <w:r>
        <w:rPr>
          <w:rFonts w:ascii="Times New Roman" w:hAnsi="Times New Roman" w:cs="Times New Roman"/>
          <w:sz w:val="24"/>
          <w:szCs w:val="24"/>
        </w:rPr>
        <w:t>2.Расскажите о предыстории письма.</w:t>
      </w:r>
    </w:p>
    <w:p w:rsidR="00D61BD0" w:rsidRDefault="00D61BD0" w:rsidP="00D61BD0">
      <w:pPr>
        <w:ind w:firstLine="425"/>
        <w:jc w:val="both"/>
        <w:rPr>
          <w:rFonts w:ascii="Times New Roman" w:hAnsi="Times New Roman" w:cs="Times New Roman"/>
          <w:sz w:val="24"/>
          <w:szCs w:val="24"/>
        </w:rPr>
      </w:pPr>
      <w:r>
        <w:rPr>
          <w:rFonts w:ascii="Times New Roman" w:hAnsi="Times New Roman" w:cs="Times New Roman"/>
          <w:sz w:val="24"/>
          <w:szCs w:val="24"/>
        </w:rPr>
        <w:t>3.Назовите этапы развития письма. Приведите примеры.</w:t>
      </w:r>
    </w:p>
    <w:p w:rsidR="00D61BD0" w:rsidRDefault="00D61BD0" w:rsidP="00D61BD0">
      <w:pPr>
        <w:ind w:firstLine="425"/>
        <w:jc w:val="both"/>
        <w:rPr>
          <w:rFonts w:ascii="Times New Roman" w:hAnsi="Times New Roman" w:cs="Times New Roman"/>
          <w:sz w:val="24"/>
          <w:szCs w:val="24"/>
        </w:rPr>
      </w:pPr>
      <w:r>
        <w:rPr>
          <w:rFonts w:ascii="Times New Roman" w:hAnsi="Times New Roman" w:cs="Times New Roman"/>
          <w:sz w:val="24"/>
          <w:szCs w:val="24"/>
        </w:rPr>
        <w:t>4.Раскройте понятие алфавита. Приведите примеры алфавитов.</w:t>
      </w:r>
    </w:p>
    <w:p w:rsidR="00D61BD0" w:rsidRDefault="00D61BD0" w:rsidP="00D61BD0">
      <w:pPr>
        <w:ind w:firstLine="425"/>
        <w:jc w:val="both"/>
        <w:rPr>
          <w:rFonts w:ascii="Times New Roman" w:hAnsi="Times New Roman" w:cs="Times New Roman"/>
          <w:sz w:val="24"/>
          <w:szCs w:val="24"/>
        </w:rPr>
      </w:pPr>
      <w:r>
        <w:rPr>
          <w:rFonts w:ascii="Times New Roman" w:hAnsi="Times New Roman" w:cs="Times New Roman"/>
          <w:sz w:val="24"/>
          <w:szCs w:val="24"/>
        </w:rPr>
        <w:t>5. Что такое принцип орфографии?</w:t>
      </w:r>
    </w:p>
    <w:p w:rsidR="00D61BD0" w:rsidRPr="00D61BD0" w:rsidRDefault="00D61BD0" w:rsidP="00D61BD0">
      <w:pPr>
        <w:ind w:firstLine="425"/>
        <w:jc w:val="both"/>
        <w:rPr>
          <w:rFonts w:ascii="Times New Roman" w:hAnsi="Times New Roman" w:cs="Times New Roman"/>
          <w:sz w:val="24"/>
          <w:szCs w:val="24"/>
        </w:rPr>
      </w:pPr>
      <w:r>
        <w:rPr>
          <w:rFonts w:ascii="Times New Roman" w:hAnsi="Times New Roman" w:cs="Times New Roman"/>
          <w:sz w:val="24"/>
          <w:szCs w:val="24"/>
        </w:rPr>
        <w:t>6. Определите орфографию. Назовите принципы орфографии. Какой принцип орфографии преобладает в изучаемом языке?</w:t>
      </w:r>
    </w:p>
    <w:p w:rsidR="00FA7E5A" w:rsidRPr="00FA7E5A" w:rsidRDefault="00FA7E5A" w:rsidP="00FA7E5A">
      <w:pPr>
        <w:ind w:firstLine="425"/>
        <w:jc w:val="both"/>
        <w:rPr>
          <w:rFonts w:ascii="Times New Roman" w:hAnsi="Times New Roman" w:cs="Times New Roman"/>
          <w:sz w:val="24"/>
          <w:szCs w:val="24"/>
        </w:rPr>
      </w:pPr>
    </w:p>
    <w:p w:rsidR="00FA7E5A" w:rsidRPr="00637EF7" w:rsidRDefault="00637EF7" w:rsidP="00FA7E5A">
      <w:pPr>
        <w:ind w:firstLine="425"/>
        <w:jc w:val="both"/>
        <w:rPr>
          <w:rFonts w:ascii="Times New Roman" w:hAnsi="Times New Roman" w:cs="Times New Roman"/>
          <w:b/>
          <w:sz w:val="24"/>
          <w:szCs w:val="24"/>
        </w:rPr>
      </w:pPr>
      <w:r w:rsidRPr="00637EF7">
        <w:rPr>
          <w:rFonts w:ascii="Times New Roman" w:hAnsi="Times New Roman" w:cs="Times New Roman"/>
          <w:b/>
          <w:sz w:val="24"/>
          <w:szCs w:val="24"/>
        </w:rPr>
        <w:t xml:space="preserve">ТЕМА 5 </w:t>
      </w:r>
      <w:r w:rsidR="00576616" w:rsidRPr="00FA7E5A">
        <w:rPr>
          <w:rFonts w:ascii="Times New Roman" w:hAnsi="Times New Roman" w:cs="Times New Roman"/>
          <w:b/>
          <w:sz w:val="24"/>
          <w:szCs w:val="24"/>
        </w:rPr>
        <w:t>СИСТЕМНЫЕ ОТНОШЕНИЯ В ЛЕКСИКЕ</w:t>
      </w:r>
    </w:p>
    <w:p w:rsidR="00FA7E5A" w:rsidRPr="00FA7E5A" w:rsidRDefault="00FA7E5A" w:rsidP="00FA7E5A">
      <w:pPr>
        <w:ind w:firstLine="425"/>
        <w:jc w:val="both"/>
        <w:rPr>
          <w:rFonts w:ascii="Times New Roman" w:hAnsi="Times New Roman" w:cs="Times New Roman"/>
          <w:sz w:val="24"/>
          <w:szCs w:val="24"/>
        </w:rPr>
      </w:pP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Полисемия и омонимия в языках мира. Способы переноса лексических значений. Типы омонимов.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Синонимия, антонимия, паронимия. Синонимы, антонимы, парониы в языках мира. Тематические группы лексики. </w:t>
      </w:r>
    </w:p>
    <w:p w:rsid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Лексическое своеобразие языков. Причины, обусловливающие такое своеобразие.</w:t>
      </w:r>
    </w:p>
    <w:p w:rsidR="00576616" w:rsidRDefault="00576616" w:rsidP="00576616">
      <w:pPr>
        <w:ind w:firstLine="425"/>
        <w:jc w:val="both"/>
        <w:rPr>
          <w:rFonts w:ascii="Times New Roman" w:hAnsi="Times New Roman" w:cs="Times New Roman"/>
          <w:b/>
          <w:sz w:val="24"/>
          <w:szCs w:val="24"/>
        </w:rPr>
      </w:pPr>
    </w:p>
    <w:p w:rsidR="00576616" w:rsidRDefault="00D61BD0" w:rsidP="00576616">
      <w:pPr>
        <w:ind w:firstLine="425"/>
        <w:jc w:val="both"/>
        <w:rPr>
          <w:rFonts w:ascii="Times New Roman" w:hAnsi="Times New Roman" w:cs="Times New Roman"/>
          <w:b/>
          <w:sz w:val="24"/>
          <w:szCs w:val="24"/>
        </w:rPr>
      </w:pPr>
      <w:r>
        <w:rPr>
          <w:rFonts w:ascii="Times New Roman" w:hAnsi="Times New Roman" w:cs="Times New Roman"/>
          <w:b/>
          <w:sz w:val="24"/>
          <w:szCs w:val="24"/>
        </w:rPr>
        <w:t>Вопросы и</w:t>
      </w:r>
      <w:r w:rsidR="00576616" w:rsidRPr="001461D9">
        <w:rPr>
          <w:rFonts w:ascii="Times New Roman" w:hAnsi="Times New Roman" w:cs="Times New Roman"/>
          <w:b/>
          <w:sz w:val="24"/>
          <w:szCs w:val="24"/>
        </w:rPr>
        <w:t xml:space="preserve"> задания по теме. </w:t>
      </w:r>
    </w:p>
    <w:p w:rsidR="00D61BD0" w:rsidRDefault="00D61BD0" w:rsidP="00576616">
      <w:pPr>
        <w:ind w:firstLine="425"/>
        <w:jc w:val="both"/>
        <w:rPr>
          <w:rFonts w:ascii="Times New Roman" w:hAnsi="Times New Roman" w:cs="Times New Roman"/>
          <w:sz w:val="24"/>
          <w:szCs w:val="24"/>
        </w:rPr>
      </w:pPr>
      <w:r w:rsidRPr="00D61BD0">
        <w:rPr>
          <w:rFonts w:ascii="Times New Roman" w:hAnsi="Times New Roman" w:cs="Times New Roman"/>
          <w:sz w:val="24"/>
          <w:szCs w:val="24"/>
        </w:rPr>
        <w:t>1</w:t>
      </w:r>
      <w:r>
        <w:rPr>
          <w:rFonts w:ascii="Times New Roman" w:hAnsi="Times New Roman" w:cs="Times New Roman"/>
          <w:sz w:val="24"/>
          <w:szCs w:val="24"/>
        </w:rPr>
        <w:t>.Что такое полисемия?</w:t>
      </w:r>
    </w:p>
    <w:p w:rsidR="00D61BD0" w:rsidRDefault="00D61BD0" w:rsidP="00576616">
      <w:pPr>
        <w:ind w:firstLine="425"/>
        <w:jc w:val="both"/>
        <w:rPr>
          <w:rFonts w:ascii="Times New Roman" w:hAnsi="Times New Roman" w:cs="Times New Roman"/>
          <w:sz w:val="24"/>
          <w:szCs w:val="24"/>
        </w:rPr>
      </w:pPr>
      <w:r>
        <w:rPr>
          <w:rFonts w:ascii="Times New Roman" w:hAnsi="Times New Roman" w:cs="Times New Roman"/>
          <w:sz w:val="24"/>
          <w:szCs w:val="24"/>
        </w:rPr>
        <w:t>2.Расскажите о развитии переносных значений слов.</w:t>
      </w:r>
    </w:p>
    <w:p w:rsidR="00D61BD0" w:rsidRDefault="00D61BD0" w:rsidP="00576616">
      <w:pPr>
        <w:ind w:firstLine="425"/>
        <w:jc w:val="both"/>
        <w:rPr>
          <w:rFonts w:ascii="Times New Roman" w:hAnsi="Times New Roman" w:cs="Times New Roman"/>
          <w:sz w:val="24"/>
          <w:szCs w:val="24"/>
        </w:rPr>
      </w:pPr>
      <w:r>
        <w:rPr>
          <w:rFonts w:ascii="Times New Roman" w:hAnsi="Times New Roman" w:cs="Times New Roman"/>
          <w:sz w:val="24"/>
          <w:szCs w:val="24"/>
        </w:rPr>
        <w:t>3.Определите, что такое омонимы. Каковы их типы?</w:t>
      </w:r>
    </w:p>
    <w:p w:rsidR="00D61BD0" w:rsidRDefault="00D61BD0" w:rsidP="00576616">
      <w:pPr>
        <w:ind w:firstLine="425"/>
        <w:jc w:val="both"/>
        <w:rPr>
          <w:rFonts w:ascii="Times New Roman" w:hAnsi="Times New Roman" w:cs="Times New Roman"/>
          <w:sz w:val="24"/>
          <w:szCs w:val="24"/>
        </w:rPr>
      </w:pPr>
      <w:r>
        <w:rPr>
          <w:rFonts w:ascii="Times New Roman" w:hAnsi="Times New Roman" w:cs="Times New Roman"/>
          <w:sz w:val="24"/>
          <w:szCs w:val="24"/>
        </w:rPr>
        <w:t>4.Паронимы – что это? В чем их отличие от омонимов?</w:t>
      </w:r>
    </w:p>
    <w:p w:rsidR="00D61BD0" w:rsidRDefault="00D61BD0" w:rsidP="00576616">
      <w:pPr>
        <w:ind w:firstLine="425"/>
        <w:jc w:val="both"/>
        <w:rPr>
          <w:rFonts w:ascii="Times New Roman" w:hAnsi="Times New Roman" w:cs="Times New Roman"/>
          <w:sz w:val="24"/>
          <w:szCs w:val="24"/>
        </w:rPr>
      </w:pPr>
      <w:r>
        <w:rPr>
          <w:rFonts w:ascii="Times New Roman" w:hAnsi="Times New Roman" w:cs="Times New Roman"/>
          <w:sz w:val="24"/>
          <w:szCs w:val="24"/>
        </w:rPr>
        <w:t>5.Что такое синонимы, каковы их типы?</w:t>
      </w:r>
    </w:p>
    <w:p w:rsidR="00D61BD0" w:rsidRDefault="00D61BD0" w:rsidP="00576616">
      <w:pPr>
        <w:ind w:firstLine="425"/>
        <w:jc w:val="both"/>
        <w:rPr>
          <w:rFonts w:ascii="Times New Roman" w:hAnsi="Times New Roman" w:cs="Times New Roman"/>
          <w:sz w:val="24"/>
          <w:szCs w:val="24"/>
        </w:rPr>
      </w:pPr>
      <w:r>
        <w:rPr>
          <w:rFonts w:ascii="Times New Roman" w:hAnsi="Times New Roman" w:cs="Times New Roman"/>
          <w:sz w:val="24"/>
          <w:szCs w:val="24"/>
        </w:rPr>
        <w:t>6. Расскажите об антонимах, их типах.</w:t>
      </w:r>
    </w:p>
    <w:p w:rsidR="00D61BD0" w:rsidRPr="00D61BD0" w:rsidRDefault="00D61BD0" w:rsidP="00576616">
      <w:pPr>
        <w:ind w:firstLine="425"/>
        <w:jc w:val="both"/>
        <w:rPr>
          <w:rFonts w:ascii="Times New Roman" w:hAnsi="Times New Roman" w:cs="Times New Roman"/>
          <w:sz w:val="24"/>
          <w:szCs w:val="24"/>
        </w:rPr>
      </w:pPr>
      <w:r>
        <w:rPr>
          <w:rFonts w:ascii="Times New Roman" w:hAnsi="Times New Roman" w:cs="Times New Roman"/>
          <w:sz w:val="24"/>
          <w:szCs w:val="24"/>
        </w:rPr>
        <w:t>7.Какие факторы обусловливают лексическое своеобразие языков?</w:t>
      </w:r>
    </w:p>
    <w:p w:rsidR="00576616" w:rsidRDefault="00576616" w:rsidP="00FA7E5A">
      <w:pPr>
        <w:ind w:firstLine="425"/>
        <w:jc w:val="both"/>
        <w:rPr>
          <w:rFonts w:ascii="Times New Roman" w:hAnsi="Times New Roman" w:cs="Times New Roman"/>
          <w:sz w:val="24"/>
          <w:szCs w:val="24"/>
        </w:rPr>
      </w:pPr>
    </w:p>
    <w:p w:rsidR="00FA7E5A" w:rsidRPr="000F1CD5" w:rsidRDefault="000F1CD5" w:rsidP="00FA7E5A">
      <w:pPr>
        <w:ind w:firstLine="425"/>
        <w:jc w:val="both"/>
        <w:rPr>
          <w:rFonts w:ascii="Times New Roman" w:hAnsi="Times New Roman" w:cs="Times New Roman"/>
          <w:b/>
          <w:sz w:val="24"/>
          <w:szCs w:val="24"/>
        </w:rPr>
      </w:pPr>
      <w:r w:rsidRPr="000F1CD5">
        <w:rPr>
          <w:rFonts w:ascii="Times New Roman" w:hAnsi="Times New Roman" w:cs="Times New Roman"/>
          <w:b/>
          <w:sz w:val="24"/>
          <w:szCs w:val="24"/>
        </w:rPr>
        <w:t xml:space="preserve">ТЕМА </w:t>
      </w:r>
      <w:r>
        <w:rPr>
          <w:rFonts w:ascii="Times New Roman" w:hAnsi="Times New Roman" w:cs="Times New Roman"/>
          <w:b/>
          <w:sz w:val="24"/>
          <w:szCs w:val="24"/>
        </w:rPr>
        <w:t>6</w:t>
      </w:r>
      <w:r w:rsidRPr="000F1CD5">
        <w:rPr>
          <w:rFonts w:ascii="Times New Roman" w:hAnsi="Times New Roman" w:cs="Times New Roman"/>
          <w:b/>
          <w:sz w:val="24"/>
          <w:szCs w:val="24"/>
        </w:rPr>
        <w:t xml:space="preserve"> ФРАЗЕОЛОГИЯ И ЛЕКСИКОГРАФИЯ</w:t>
      </w:r>
    </w:p>
    <w:p w:rsidR="00FA7E5A" w:rsidRPr="00FA7E5A" w:rsidRDefault="00FA7E5A" w:rsidP="00FA7E5A">
      <w:pPr>
        <w:ind w:firstLine="425"/>
        <w:jc w:val="both"/>
        <w:rPr>
          <w:rFonts w:ascii="Times New Roman" w:hAnsi="Times New Roman" w:cs="Times New Roman"/>
          <w:sz w:val="24"/>
          <w:szCs w:val="24"/>
        </w:rPr>
      </w:pP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Понятие фразеологии. Значения термина «фразеология». Предмет изучения фразеологии как лингвистической дисциплины.</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Типы фразеологизмов. Классификация фразеологических единиц по степени семантической слитности компонентов и мотивированности значения.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Лексикография. Основные проблемы лексикографии и их решение в разных типах словарей.</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Типы словарей. Энциклопедические и лингвистические словари.</w:t>
      </w:r>
    </w:p>
    <w:p w:rsidR="00FA7E5A" w:rsidRPr="00FA7E5A" w:rsidRDefault="00FA7E5A" w:rsidP="00FA7E5A">
      <w:pPr>
        <w:ind w:firstLine="425"/>
        <w:jc w:val="both"/>
        <w:rPr>
          <w:rFonts w:ascii="Times New Roman" w:hAnsi="Times New Roman" w:cs="Times New Roman"/>
          <w:sz w:val="24"/>
          <w:szCs w:val="24"/>
        </w:rPr>
      </w:pPr>
    </w:p>
    <w:p w:rsidR="000F1CD5" w:rsidRPr="00D61BD0" w:rsidRDefault="000F1CD5" w:rsidP="000F1CD5">
      <w:pPr>
        <w:ind w:firstLine="425"/>
        <w:jc w:val="both"/>
        <w:rPr>
          <w:rFonts w:ascii="Times New Roman" w:hAnsi="Times New Roman" w:cs="Times New Roman"/>
          <w:b/>
          <w:sz w:val="24"/>
          <w:szCs w:val="24"/>
        </w:rPr>
      </w:pPr>
      <w:r w:rsidRPr="00D61BD0">
        <w:rPr>
          <w:rFonts w:ascii="Times New Roman" w:hAnsi="Times New Roman" w:cs="Times New Roman"/>
          <w:b/>
          <w:sz w:val="24"/>
          <w:szCs w:val="24"/>
        </w:rPr>
        <w:t xml:space="preserve">Вопросы и задания по теме. </w:t>
      </w:r>
    </w:p>
    <w:p w:rsidR="000F1CD5" w:rsidRDefault="00D61BD0" w:rsidP="00DA4816">
      <w:pPr>
        <w:ind w:firstLine="425"/>
        <w:jc w:val="both"/>
        <w:rPr>
          <w:rFonts w:ascii="Times New Roman" w:hAnsi="Times New Roman" w:cs="Times New Roman"/>
          <w:sz w:val="24"/>
          <w:szCs w:val="24"/>
        </w:rPr>
      </w:pPr>
      <w:r w:rsidRPr="00D61BD0">
        <w:rPr>
          <w:rFonts w:ascii="Times New Roman" w:hAnsi="Times New Roman" w:cs="Times New Roman"/>
          <w:sz w:val="24"/>
          <w:szCs w:val="24"/>
        </w:rPr>
        <w:t>1</w:t>
      </w:r>
      <w:r>
        <w:rPr>
          <w:rFonts w:ascii="Times New Roman" w:hAnsi="Times New Roman" w:cs="Times New Roman"/>
          <w:sz w:val="24"/>
          <w:szCs w:val="24"/>
        </w:rPr>
        <w:t xml:space="preserve">. </w:t>
      </w:r>
      <w:r w:rsidR="00DA4816">
        <w:rPr>
          <w:rFonts w:ascii="Times New Roman" w:hAnsi="Times New Roman" w:cs="Times New Roman"/>
          <w:sz w:val="24"/>
          <w:szCs w:val="24"/>
        </w:rPr>
        <w:t>Что такое фразеология?</w:t>
      </w:r>
    </w:p>
    <w:p w:rsidR="00DA4816" w:rsidRDefault="00DA4816" w:rsidP="00DA4816">
      <w:pPr>
        <w:ind w:firstLine="425"/>
        <w:jc w:val="both"/>
        <w:rPr>
          <w:rFonts w:ascii="Times New Roman" w:hAnsi="Times New Roman" w:cs="Times New Roman"/>
          <w:sz w:val="24"/>
          <w:szCs w:val="24"/>
        </w:rPr>
      </w:pPr>
      <w:r>
        <w:rPr>
          <w:rFonts w:ascii="Times New Roman" w:hAnsi="Times New Roman" w:cs="Times New Roman"/>
          <w:sz w:val="24"/>
          <w:szCs w:val="24"/>
        </w:rPr>
        <w:t>2.Дайте определение фразеологизма. Каковы типы фразеологизмов?</w:t>
      </w:r>
    </w:p>
    <w:p w:rsidR="00DA4816" w:rsidRDefault="00DA4816" w:rsidP="00DA4816">
      <w:pPr>
        <w:ind w:firstLine="425"/>
        <w:jc w:val="both"/>
        <w:rPr>
          <w:rFonts w:ascii="Times New Roman" w:hAnsi="Times New Roman" w:cs="Times New Roman"/>
          <w:sz w:val="24"/>
          <w:szCs w:val="24"/>
        </w:rPr>
      </w:pPr>
      <w:r>
        <w:rPr>
          <w:rFonts w:ascii="Times New Roman" w:hAnsi="Times New Roman" w:cs="Times New Roman"/>
          <w:sz w:val="24"/>
          <w:szCs w:val="24"/>
        </w:rPr>
        <w:t>3.Определите предмет и задачи лексикографии.</w:t>
      </w:r>
    </w:p>
    <w:p w:rsidR="00DA4816" w:rsidRDefault="00DA4816" w:rsidP="00DA4816">
      <w:pPr>
        <w:ind w:firstLine="425"/>
        <w:jc w:val="both"/>
        <w:rPr>
          <w:rFonts w:ascii="Times New Roman" w:hAnsi="Times New Roman" w:cs="Times New Roman"/>
          <w:sz w:val="24"/>
          <w:szCs w:val="24"/>
        </w:rPr>
      </w:pPr>
      <w:r>
        <w:rPr>
          <w:rFonts w:ascii="Times New Roman" w:hAnsi="Times New Roman" w:cs="Times New Roman"/>
          <w:sz w:val="24"/>
          <w:szCs w:val="24"/>
        </w:rPr>
        <w:t>5.Назовите типы словарей. Приведите примеры.</w:t>
      </w:r>
    </w:p>
    <w:p w:rsidR="00DA4816" w:rsidRDefault="00DA4816" w:rsidP="00DA4816">
      <w:pPr>
        <w:ind w:firstLine="425"/>
        <w:jc w:val="both"/>
        <w:rPr>
          <w:rFonts w:ascii="Times New Roman" w:hAnsi="Times New Roman" w:cs="Times New Roman"/>
          <w:sz w:val="24"/>
          <w:szCs w:val="24"/>
        </w:rPr>
      </w:pPr>
      <w:r>
        <w:rPr>
          <w:rFonts w:ascii="Times New Roman" w:hAnsi="Times New Roman" w:cs="Times New Roman"/>
          <w:sz w:val="24"/>
          <w:szCs w:val="24"/>
        </w:rPr>
        <w:t>6.Расскажите о содержании словарной статьи толкового словаря.</w:t>
      </w:r>
    </w:p>
    <w:p w:rsidR="00DA4816" w:rsidRDefault="00DA4816" w:rsidP="00DA4816">
      <w:pPr>
        <w:ind w:firstLine="425"/>
        <w:jc w:val="both"/>
        <w:rPr>
          <w:rFonts w:ascii="Times New Roman" w:hAnsi="Times New Roman" w:cs="Times New Roman"/>
          <w:sz w:val="24"/>
          <w:szCs w:val="24"/>
        </w:rPr>
      </w:pPr>
    </w:p>
    <w:p w:rsidR="00DA4816" w:rsidRDefault="00DA4816" w:rsidP="00DA4816">
      <w:pPr>
        <w:ind w:firstLine="425"/>
        <w:jc w:val="both"/>
        <w:rPr>
          <w:rFonts w:ascii="Times New Roman" w:hAnsi="Times New Roman" w:cs="Times New Roman"/>
          <w:sz w:val="24"/>
          <w:szCs w:val="24"/>
        </w:rPr>
      </w:pPr>
    </w:p>
    <w:p w:rsidR="00FA7E5A" w:rsidRPr="000F1CD5" w:rsidRDefault="000F1CD5" w:rsidP="00FA7E5A">
      <w:pPr>
        <w:ind w:firstLine="425"/>
        <w:jc w:val="both"/>
        <w:rPr>
          <w:rFonts w:ascii="Times New Roman" w:hAnsi="Times New Roman" w:cs="Times New Roman"/>
          <w:b/>
          <w:sz w:val="24"/>
          <w:szCs w:val="24"/>
        </w:rPr>
      </w:pPr>
      <w:r w:rsidRPr="000F1CD5">
        <w:rPr>
          <w:rFonts w:ascii="Times New Roman" w:hAnsi="Times New Roman" w:cs="Times New Roman"/>
          <w:b/>
          <w:sz w:val="24"/>
          <w:szCs w:val="24"/>
        </w:rPr>
        <w:t>ТЕМА 7 МОРФЕМИКА</w:t>
      </w:r>
    </w:p>
    <w:p w:rsidR="00FA7E5A" w:rsidRPr="00FA7E5A" w:rsidRDefault="00FA7E5A" w:rsidP="00FA7E5A">
      <w:pPr>
        <w:ind w:firstLine="425"/>
        <w:jc w:val="both"/>
        <w:rPr>
          <w:rFonts w:ascii="Times New Roman" w:hAnsi="Times New Roman" w:cs="Times New Roman"/>
          <w:sz w:val="24"/>
          <w:szCs w:val="24"/>
        </w:rPr>
      </w:pP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Морфема и морф. Морфемно-морфологический уровень языковой системы. Морфемика.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Классификация морфем в языках мира. Типы морфем по роли в слове, по положению относительно корня, по функции.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Исторические изменения в морфемной структуре слов. Опрощение, переразложение, декорреляция и другие изменения. </w:t>
      </w:r>
    </w:p>
    <w:p w:rsidR="00FA7E5A" w:rsidRPr="00FA7E5A" w:rsidRDefault="00FA7E5A" w:rsidP="00FA7E5A">
      <w:pPr>
        <w:ind w:firstLine="425"/>
        <w:jc w:val="both"/>
        <w:rPr>
          <w:rFonts w:ascii="Times New Roman" w:hAnsi="Times New Roman" w:cs="Times New Roman"/>
          <w:sz w:val="24"/>
          <w:szCs w:val="24"/>
        </w:rPr>
      </w:pPr>
    </w:p>
    <w:p w:rsidR="000F1CD5" w:rsidRDefault="000F1CD5" w:rsidP="000F1CD5">
      <w:pPr>
        <w:ind w:firstLine="425"/>
        <w:jc w:val="both"/>
        <w:rPr>
          <w:rFonts w:ascii="Times New Roman" w:hAnsi="Times New Roman" w:cs="Times New Roman"/>
          <w:b/>
          <w:sz w:val="24"/>
          <w:szCs w:val="24"/>
        </w:rPr>
      </w:pPr>
      <w:r w:rsidRPr="001461D9">
        <w:rPr>
          <w:rFonts w:ascii="Times New Roman" w:hAnsi="Times New Roman" w:cs="Times New Roman"/>
          <w:b/>
          <w:sz w:val="24"/>
          <w:szCs w:val="24"/>
        </w:rPr>
        <w:t xml:space="preserve">Вопросы и задания по теме. </w:t>
      </w:r>
    </w:p>
    <w:p w:rsidR="00DA4816" w:rsidRDefault="008C0A3D" w:rsidP="008C0A3D">
      <w:pPr>
        <w:ind w:firstLine="425"/>
        <w:jc w:val="both"/>
        <w:rPr>
          <w:rFonts w:ascii="Times New Roman" w:hAnsi="Times New Roman" w:cs="Times New Roman"/>
          <w:sz w:val="24"/>
          <w:szCs w:val="24"/>
        </w:rPr>
      </w:pPr>
      <w:r>
        <w:rPr>
          <w:rFonts w:ascii="Times New Roman" w:hAnsi="Times New Roman" w:cs="Times New Roman"/>
          <w:sz w:val="24"/>
          <w:szCs w:val="24"/>
        </w:rPr>
        <w:t>1.Дайте определение морфемики.</w:t>
      </w:r>
    </w:p>
    <w:p w:rsidR="008C0A3D" w:rsidRDefault="008C0A3D" w:rsidP="008C0A3D">
      <w:pPr>
        <w:ind w:firstLine="425"/>
        <w:jc w:val="both"/>
        <w:rPr>
          <w:rFonts w:ascii="Times New Roman" w:hAnsi="Times New Roman" w:cs="Times New Roman"/>
          <w:sz w:val="24"/>
          <w:szCs w:val="24"/>
        </w:rPr>
      </w:pPr>
      <w:r>
        <w:rPr>
          <w:rFonts w:ascii="Times New Roman" w:hAnsi="Times New Roman" w:cs="Times New Roman"/>
          <w:sz w:val="24"/>
          <w:szCs w:val="24"/>
        </w:rPr>
        <w:t>2.Что такое морфема и морф?</w:t>
      </w:r>
    </w:p>
    <w:p w:rsidR="008C0A3D" w:rsidRDefault="008C0A3D" w:rsidP="008C0A3D">
      <w:pPr>
        <w:ind w:firstLine="425"/>
        <w:jc w:val="both"/>
        <w:rPr>
          <w:rFonts w:ascii="Times New Roman" w:hAnsi="Times New Roman" w:cs="Times New Roman"/>
          <w:sz w:val="24"/>
          <w:szCs w:val="24"/>
        </w:rPr>
      </w:pPr>
      <w:r>
        <w:rPr>
          <w:rFonts w:ascii="Times New Roman" w:hAnsi="Times New Roman" w:cs="Times New Roman"/>
          <w:sz w:val="24"/>
          <w:szCs w:val="24"/>
        </w:rPr>
        <w:t>3.Расскажите о корневых и аффиксальных морфемах.</w:t>
      </w:r>
    </w:p>
    <w:p w:rsidR="008C0A3D" w:rsidRDefault="008C0A3D" w:rsidP="008C0A3D">
      <w:pPr>
        <w:ind w:firstLine="425"/>
        <w:jc w:val="both"/>
        <w:rPr>
          <w:rFonts w:ascii="Times New Roman" w:hAnsi="Times New Roman" w:cs="Times New Roman"/>
          <w:sz w:val="24"/>
          <w:szCs w:val="24"/>
        </w:rPr>
      </w:pPr>
      <w:r>
        <w:rPr>
          <w:rFonts w:ascii="Times New Roman" w:hAnsi="Times New Roman" w:cs="Times New Roman"/>
          <w:sz w:val="24"/>
          <w:szCs w:val="24"/>
        </w:rPr>
        <w:t>4.Каковы типы аффиксов относительно корня?</w:t>
      </w:r>
    </w:p>
    <w:p w:rsidR="008C0A3D" w:rsidRDefault="008C0A3D" w:rsidP="008C0A3D">
      <w:pPr>
        <w:ind w:firstLine="425"/>
        <w:jc w:val="both"/>
        <w:rPr>
          <w:rFonts w:ascii="Times New Roman" w:hAnsi="Times New Roman" w:cs="Times New Roman"/>
          <w:sz w:val="24"/>
          <w:szCs w:val="24"/>
        </w:rPr>
      </w:pPr>
      <w:r>
        <w:rPr>
          <w:rFonts w:ascii="Times New Roman" w:hAnsi="Times New Roman" w:cs="Times New Roman"/>
          <w:sz w:val="24"/>
          <w:szCs w:val="24"/>
        </w:rPr>
        <w:t>5. Назовите типы аффиксов по функции.</w:t>
      </w:r>
    </w:p>
    <w:p w:rsidR="008C0A3D" w:rsidRPr="008C0A3D" w:rsidRDefault="008C0A3D" w:rsidP="008C0A3D">
      <w:pPr>
        <w:ind w:firstLine="425"/>
        <w:jc w:val="both"/>
        <w:rPr>
          <w:rFonts w:ascii="Times New Roman" w:hAnsi="Times New Roman" w:cs="Times New Roman"/>
          <w:sz w:val="24"/>
          <w:szCs w:val="24"/>
        </w:rPr>
      </w:pPr>
      <w:r>
        <w:rPr>
          <w:rFonts w:ascii="Times New Roman" w:hAnsi="Times New Roman" w:cs="Times New Roman"/>
          <w:sz w:val="24"/>
          <w:szCs w:val="24"/>
        </w:rPr>
        <w:t>6. Раскройте исторические изменения в морфемной структуре слов.</w:t>
      </w:r>
    </w:p>
    <w:p w:rsidR="000F1CD5" w:rsidRDefault="000F1CD5" w:rsidP="00FA7E5A">
      <w:pPr>
        <w:ind w:firstLine="425"/>
        <w:jc w:val="both"/>
        <w:rPr>
          <w:rFonts w:ascii="Times New Roman" w:hAnsi="Times New Roman" w:cs="Times New Roman"/>
          <w:sz w:val="24"/>
          <w:szCs w:val="24"/>
        </w:rPr>
      </w:pPr>
    </w:p>
    <w:p w:rsidR="00FA7E5A" w:rsidRPr="000F1CD5" w:rsidRDefault="000F1CD5" w:rsidP="00FA7E5A">
      <w:pPr>
        <w:ind w:firstLine="425"/>
        <w:jc w:val="both"/>
        <w:rPr>
          <w:rFonts w:ascii="Times New Roman" w:hAnsi="Times New Roman" w:cs="Times New Roman"/>
          <w:b/>
          <w:sz w:val="24"/>
          <w:szCs w:val="24"/>
        </w:rPr>
      </w:pPr>
      <w:r w:rsidRPr="000F1CD5">
        <w:rPr>
          <w:rFonts w:ascii="Times New Roman" w:hAnsi="Times New Roman" w:cs="Times New Roman"/>
          <w:b/>
          <w:sz w:val="24"/>
          <w:szCs w:val="24"/>
        </w:rPr>
        <w:t xml:space="preserve">ТЕМА </w:t>
      </w:r>
      <w:r>
        <w:rPr>
          <w:rFonts w:ascii="Times New Roman" w:hAnsi="Times New Roman" w:cs="Times New Roman"/>
          <w:b/>
          <w:sz w:val="24"/>
          <w:szCs w:val="24"/>
        </w:rPr>
        <w:t>8</w:t>
      </w:r>
      <w:r w:rsidRPr="000F1CD5">
        <w:rPr>
          <w:rFonts w:ascii="Times New Roman" w:hAnsi="Times New Roman" w:cs="Times New Roman"/>
          <w:b/>
          <w:sz w:val="24"/>
          <w:szCs w:val="24"/>
        </w:rPr>
        <w:t xml:space="preserve"> СЛОВООБРАЗОВАНИЕ</w:t>
      </w:r>
    </w:p>
    <w:p w:rsidR="00FA7E5A" w:rsidRPr="00FA7E5A" w:rsidRDefault="00FA7E5A" w:rsidP="00FA7E5A">
      <w:pPr>
        <w:ind w:firstLine="425"/>
        <w:jc w:val="both"/>
        <w:rPr>
          <w:rFonts w:ascii="Times New Roman" w:hAnsi="Times New Roman" w:cs="Times New Roman"/>
          <w:sz w:val="24"/>
          <w:szCs w:val="24"/>
        </w:rPr>
      </w:pP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Понятие о словообразовании. Производное слово. Словообразовательная производность и мотивированность.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Способы словообразования в языках мира. Морфемные и неморфемные способы.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Комплексные единицы словообразования. Словообразовательная пара, словообразовательная цепочка, словообразовательная парадигма, словообразовательное гнездо. Словообразовательный тип и словообразовательная категория.</w:t>
      </w:r>
    </w:p>
    <w:p w:rsidR="00FA7E5A" w:rsidRDefault="00FA7E5A" w:rsidP="00FA7E5A">
      <w:pPr>
        <w:ind w:firstLine="425"/>
        <w:jc w:val="both"/>
        <w:rPr>
          <w:rFonts w:ascii="Times New Roman" w:hAnsi="Times New Roman" w:cs="Times New Roman"/>
          <w:sz w:val="24"/>
          <w:szCs w:val="24"/>
        </w:rPr>
      </w:pPr>
    </w:p>
    <w:p w:rsidR="000F1CD5" w:rsidRDefault="000F1CD5" w:rsidP="000F1CD5">
      <w:pPr>
        <w:ind w:firstLine="425"/>
        <w:jc w:val="both"/>
        <w:rPr>
          <w:rFonts w:ascii="Times New Roman" w:hAnsi="Times New Roman" w:cs="Times New Roman"/>
          <w:b/>
          <w:sz w:val="24"/>
          <w:szCs w:val="24"/>
        </w:rPr>
      </w:pPr>
      <w:r w:rsidRPr="001461D9">
        <w:rPr>
          <w:rFonts w:ascii="Times New Roman" w:hAnsi="Times New Roman" w:cs="Times New Roman"/>
          <w:b/>
          <w:sz w:val="24"/>
          <w:szCs w:val="24"/>
        </w:rPr>
        <w:t xml:space="preserve">Вопросы и задания по теме. </w:t>
      </w:r>
    </w:p>
    <w:p w:rsidR="008C0A3D" w:rsidRDefault="008C0A3D" w:rsidP="000F1CD5">
      <w:pPr>
        <w:ind w:firstLine="425"/>
        <w:jc w:val="both"/>
        <w:rPr>
          <w:rFonts w:ascii="Times New Roman" w:hAnsi="Times New Roman" w:cs="Times New Roman"/>
          <w:sz w:val="24"/>
          <w:szCs w:val="24"/>
        </w:rPr>
      </w:pPr>
      <w:r w:rsidRPr="008C0A3D">
        <w:rPr>
          <w:rFonts w:ascii="Times New Roman" w:hAnsi="Times New Roman" w:cs="Times New Roman"/>
          <w:sz w:val="24"/>
          <w:szCs w:val="24"/>
        </w:rPr>
        <w:lastRenderedPageBreak/>
        <w:t>1</w:t>
      </w:r>
      <w:r>
        <w:rPr>
          <w:rFonts w:ascii="Times New Roman" w:hAnsi="Times New Roman" w:cs="Times New Roman"/>
          <w:sz w:val="24"/>
          <w:szCs w:val="24"/>
        </w:rPr>
        <w:t>.Что такое словообразование?</w:t>
      </w:r>
    </w:p>
    <w:p w:rsidR="008C0A3D" w:rsidRDefault="008C0A3D" w:rsidP="000F1CD5">
      <w:pPr>
        <w:ind w:firstLine="425"/>
        <w:jc w:val="both"/>
        <w:rPr>
          <w:rFonts w:ascii="Times New Roman" w:hAnsi="Times New Roman" w:cs="Times New Roman"/>
          <w:sz w:val="24"/>
          <w:szCs w:val="24"/>
        </w:rPr>
      </w:pPr>
      <w:r>
        <w:rPr>
          <w:rFonts w:ascii="Times New Roman" w:hAnsi="Times New Roman" w:cs="Times New Roman"/>
          <w:sz w:val="24"/>
          <w:szCs w:val="24"/>
        </w:rPr>
        <w:t>2.Раскройте понятия производного слова, производящей базы, словообразовательного значения, словообразовательного форманта.</w:t>
      </w:r>
    </w:p>
    <w:p w:rsidR="000F1CD5" w:rsidRDefault="008C0A3D" w:rsidP="00FA7E5A">
      <w:pPr>
        <w:ind w:firstLine="425"/>
        <w:jc w:val="both"/>
        <w:rPr>
          <w:rFonts w:ascii="Times New Roman" w:hAnsi="Times New Roman" w:cs="Times New Roman"/>
          <w:sz w:val="24"/>
          <w:szCs w:val="24"/>
        </w:rPr>
      </w:pPr>
      <w:r>
        <w:rPr>
          <w:rFonts w:ascii="Times New Roman" w:hAnsi="Times New Roman" w:cs="Times New Roman"/>
          <w:sz w:val="24"/>
          <w:szCs w:val="24"/>
        </w:rPr>
        <w:t>3. Назовите морфемные способы словообразования в языках. Приведите примеры.</w:t>
      </w:r>
    </w:p>
    <w:p w:rsidR="008C0A3D" w:rsidRDefault="008C0A3D" w:rsidP="00FA7E5A">
      <w:pPr>
        <w:ind w:firstLine="425"/>
        <w:jc w:val="both"/>
        <w:rPr>
          <w:rFonts w:ascii="Times New Roman" w:hAnsi="Times New Roman" w:cs="Times New Roman"/>
          <w:sz w:val="24"/>
          <w:szCs w:val="24"/>
        </w:rPr>
      </w:pPr>
      <w:r>
        <w:rPr>
          <w:rFonts w:ascii="Times New Roman" w:hAnsi="Times New Roman" w:cs="Times New Roman"/>
          <w:sz w:val="24"/>
          <w:szCs w:val="24"/>
        </w:rPr>
        <w:t>4. Определите неморфемные способы словообразования.</w:t>
      </w:r>
    </w:p>
    <w:p w:rsidR="008C0A3D" w:rsidRDefault="008C0A3D" w:rsidP="00FA7E5A">
      <w:pPr>
        <w:ind w:firstLine="425"/>
        <w:jc w:val="both"/>
        <w:rPr>
          <w:rFonts w:ascii="Times New Roman" w:hAnsi="Times New Roman" w:cs="Times New Roman"/>
          <w:sz w:val="24"/>
          <w:szCs w:val="24"/>
        </w:rPr>
      </w:pPr>
      <w:r>
        <w:rPr>
          <w:rFonts w:ascii="Times New Roman" w:hAnsi="Times New Roman" w:cs="Times New Roman"/>
          <w:sz w:val="24"/>
          <w:szCs w:val="24"/>
        </w:rPr>
        <w:t>5.Расскажите о комплексных единицах слвообразования. Приведите примеры.</w:t>
      </w:r>
    </w:p>
    <w:p w:rsidR="008C0A3D" w:rsidRPr="00FA7E5A" w:rsidRDefault="008C0A3D" w:rsidP="00FA7E5A">
      <w:pPr>
        <w:ind w:firstLine="425"/>
        <w:jc w:val="both"/>
        <w:rPr>
          <w:rFonts w:ascii="Times New Roman" w:hAnsi="Times New Roman" w:cs="Times New Roman"/>
          <w:sz w:val="24"/>
          <w:szCs w:val="24"/>
        </w:rPr>
      </w:pPr>
    </w:p>
    <w:p w:rsidR="00FA7E5A" w:rsidRPr="000F1CD5" w:rsidRDefault="000F1CD5" w:rsidP="00FA7E5A">
      <w:pPr>
        <w:ind w:firstLine="425"/>
        <w:jc w:val="both"/>
        <w:rPr>
          <w:rFonts w:ascii="Times New Roman" w:hAnsi="Times New Roman" w:cs="Times New Roman"/>
          <w:b/>
          <w:sz w:val="24"/>
          <w:szCs w:val="24"/>
        </w:rPr>
      </w:pPr>
      <w:r w:rsidRPr="000F1CD5">
        <w:rPr>
          <w:rFonts w:ascii="Times New Roman" w:hAnsi="Times New Roman" w:cs="Times New Roman"/>
          <w:b/>
          <w:sz w:val="24"/>
          <w:szCs w:val="24"/>
        </w:rPr>
        <w:t>ТЕМА 9 МОРФОЛОГИЯ</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Морфология как раздел грамматики. Основные понятия грамматики.</w:t>
      </w:r>
    </w:p>
    <w:p w:rsidR="00DA6B5B"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Грамматические значения, способы, формы, категории. </w:t>
      </w:r>
      <w:r w:rsidR="00DA6B5B">
        <w:rPr>
          <w:rFonts w:ascii="Times New Roman" w:hAnsi="Times New Roman" w:cs="Times New Roman"/>
          <w:sz w:val="24"/>
          <w:szCs w:val="24"/>
        </w:rPr>
        <w:t>Грамматические способы в языках мира.</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Типология грамматических способов и категорий. </w:t>
      </w:r>
      <w:r w:rsidR="00DA6B5B">
        <w:rPr>
          <w:rFonts w:ascii="Times New Roman" w:hAnsi="Times New Roman" w:cs="Times New Roman"/>
          <w:sz w:val="24"/>
          <w:szCs w:val="24"/>
        </w:rPr>
        <w:t>Различия языков по наличию и содержанию грамматических категорий.</w:t>
      </w:r>
    </w:p>
    <w:p w:rsidR="00FA7E5A" w:rsidRPr="00FA7E5A" w:rsidRDefault="00DA6B5B" w:rsidP="00FA7E5A">
      <w:pPr>
        <w:ind w:firstLine="425"/>
        <w:jc w:val="both"/>
        <w:rPr>
          <w:rFonts w:ascii="Times New Roman" w:hAnsi="Times New Roman" w:cs="Times New Roman"/>
          <w:sz w:val="24"/>
          <w:szCs w:val="24"/>
        </w:rPr>
      </w:pPr>
      <w:r>
        <w:rPr>
          <w:rFonts w:ascii="Times New Roman" w:hAnsi="Times New Roman" w:cs="Times New Roman"/>
          <w:sz w:val="24"/>
          <w:szCs w:val="24"/>
        </w:rPr>
        <w:t xml:space="preserve"> </w:t>
      </w:r>
    </w:p>
    <w:p w:rsidR="000F1CD5" w:rsidRDefault="000F1CD5" w:rsidP="000F1CD5">
      <w:pPr>
        <w:ind w:firstLine="425"/>
        <w:jc w:val="both"/>
        <w:rPr>
          <w:rFonts w:ascii="Times New Roman" w:hAnsi="Times New Roman" w:cs="Times New Roman"/>
          <w:b/>
          <w:sz w:val="24"/>
          <w:szCs w:val="24"/>
        </w:rPr>
      </w:pPr>
      <w:r w:rsidRPr="001461D9">
        <w:rPr>
          <w:rFonts w:ascii="Times New Roman" w:hAnsi="Times New Roman" w:cs="Times New Roman"/>
          <w:b/>
          <w:sz w:val="24"/>
          <w:szCs w:val="24"/>
        </w:rPr>
        <w:t xml:space="preserve">Вопросы и задания по теме. </w:t>
      </w:r>
    </w:p>
    <w:p w:rsidR="008C0A3D" w:rsidRDefault="008C0A3D" w:rsidP="000F1CD5">
      <w:pPr>
        <w:ind w:firstLine="425"/>
        <w:jc w:val="both"/>
        <w:rPr>
          <w:rFonts w:ascii="Times New Roman" w:hAnsi="Times New Roman" w:cs="Times New Roman"/>
          <w:sz w:val="24"/>
          <w:szCs w:val="24"/>
        </w:rPr>
      </w:pPr>
      <w:r w:rsidRPr="008C0A3D">
        <w:rPr>
          <w:rFonts w:ascii="Times New Roman" w:hAnsi="Times New Roman" w:cs="Times New Roman"/>
          <w:sz w:val="24"/>
          <w:szCs w:val="24"/>
        </w:rPr>
        <w:t>1</w:t>
      </w:r>
      <w:r>
        <w:rPr>
          <w:rFonts w:ascii="Times New Roman" w:hAnsi="Times New Roman" w:cs="Times New Roman"/>
          <w:sz w:val="24"/>
          <w:szCs w:val="24"/>
        </w:rPr>
        <w:t>.Что такое морфология?</w:t>
      </w:r>
    </w:p>
    <w:p w:rsidR="008C0A3D" w:rsidRDefault="008C0A3D" w:rsidP="000F1CD5">
      <w:pPr>
        <w:ind w:firstLine="425"/>
        <w:jc w:val="both"/>
        <w:rPr>
          <w:rFonts w:ascii="Times New Roman" w:hAnsi="Times New Roman" w:cs="Times New Roman"/>
          <w:sz w:val="24"/>
          <w:szCs w:val="24"/>
        </w:rPr>
      </w:pPr>
      <w:r>
        <w:rPr>
          <w:rFonts w:ascii="Times New Roman" w:hAnsi="Times New Roman" w:cs="Times New Roman"/>
          <w:sz w:val="24"/>
          <w:szCs w:val="24"/>
        </w:rPr>
        <w:t>2.Расскажите, что такое грамматика.</w:t>
      </w:r>
    </w:p>
    <w:p w:rsidR="008C0A3D" w:rsidRDefault="00E93B2A" w:rsidP="000F1CD5">
      <w:pPr>
        <w:ind w:firstLine="425"/>
        <w:jc w:val="both"/>
        <w:rPr>
          <w:rFonts w:ascii="Times New Roman" w:hAnsi="Times New Roman" w:cs="Times New Roman"/>
          <w:sz w:val="24"/>
          <w:szCs w:val="24"/>
        </w:rPr>
      </w:pPr>
      <w:r>
        <w:rPr>
          <w:rFonts w:ascii="Times New Roman" w:hAnsi="Times New Roman" w:cs="Times New Roman"/>
          <w:sz w:val="24"/>
          <w:szCs w:val="24"/>
        </w:rPr>
        <w:t>3.</w:t>
      </w:r>
      <w:r w:rsidR="00DA6B5B">
        <w:rPr>
          <w:rFonts w:ascii="Times New Roman" w:hAnsi="Times New Roman" w:cs="Times New Roman"/>
          <w:sz w:val="24"/>
          <w:szCs w:val="24"/>
        </w:rPr>
        <w:t>Определите грамматическое значение и</w:t>
      </w:r>
      <w:r w:rsidR="00DA6B5B" w:rsidRPr="00DA6B5B">
        <w:rPr>
          <w:rFonts w:ascii="Times New Roman" w:hAnsi="Times New Roman" w:cs="Times New Roman"/>
          <w:sz w:val="24"/>
          <w:szCs w:val="24"/>
        </w:rPr>
        <w:t xml:space="preserve"> </w:t>
      </w:r>
      <w:r w:rsidR="00DA6B5B">
        <w:rPr>
          <w:rFonts w:ascii="Times New Roman" w:hAnsi="Times New Roman" w:cs="Times New Roman"/>
          <w:sz w:val="24"/>
          <w:szCs w:val="24"/>
        </w:rPr>
        <w:t xml:space="preserve">грамматический способ. </w:t>
      </w:r>
    </w:p>
    <w:p w:rsidR="00DA6B5B" w:rsidRDefault="00DA6B5B" w:rsidP="000F1CD5">
      <w:pPr>
        <w:ind w:firstLine="425"/>
        <w:jc w:val="both"/>
        <w:rPr>
          <w:rFonts w:ascii="Times New Roman" w:hAnsi="Times New Roman" w:cs="Times New Roman"/>
          <w:sz w:val="24"/>
          <w:szCs w:val="24"/>
        </w:rPr>
      </w:pPr>
      <w:r>
        <w:rPr>
          <w:rFonts w:ascii="Times New Roman" w:hAnsi="Times New Roman" w:cs="Times New Roman"/>
          <w:sz w:val="24"/>
          <w:szCs w:val="24"/>
        </w:rPr>
        <w:t>4. Расскажите о грамматических способах в языках мира. Приведите примеры.</w:t>
      </w:r>
    </w:p>
    <w:p w:rsidR="00DA6B5B" w:rsidRPr="008C0A3D" w:rsidRDefault="00DA6B5B" w:rsidP="000F1CD5">
      <w:pPr>
        <w:ind w:firstLine="425"/>
        <w:jc w:val="both"/>
        <w:rPr>
          <w:rFonts w:ascii="Times New Roman" w:hAnsi="Times New Roman" w:cs="Times New Roman"/>
          <w:sz w:val="24"/>
          <w:szCs w:val="24"/>
        </w:rPr>
      </w:pPr>
      <w:r>
        <w:rPr>
          <w:rFonts w:ascii="Times New Roman" w:hAnsi="Times New Roman" w:cs="Times New Roman"/>
          <w:sz w:val="24"/>
          <w:szCs w:val="24"/>
        </w:rPr>
        <w:t>5. Что такое граматическая форма и грамматическая категория? Раскройте их типологию.</w:t>
      </w:r>
    </w:p>
    <w:p w:rsidR="000F1CD5" w:rsidRDefault="000F1CD5" w:rsidP="00FA7E5A">
      <w:pPr>
        <w:ind w:firstLine="425"/>
        <w:jc w:val="both"/>
        <w:rPr>
          <w:rFonts w:ascii="Times New Roman" w:hAnsi="Times New Roman" w:cs="Times New Roman"/>
          <w:sz w:val="24"/>
          <w:szCs w:val="24"/>
        </w:rPr>
      </w:pPr>
    </w:p>
    <w:p w:rsidR="000F1CD5" w:rsidRPr="000F1CD5" w:rsidRDefault="000F1CD5" w:rsidP="00FA7E5A">
      <w:pPr>
        <w:ind w:firstLine="425"/>
        <w:jc w:val="both"/>
        <w:rPr>
          <w:rFonts w:ascii="Times New Roman" w:hAnsi="Times New Roman" w:cs="Times New Roman"/>
          <w:b/>
          <w:sz w:val="24"/>
          <w:szCs w:val="24"/>
        </w:rPr>
      </w:pPr>
      <w:r w:rsidRPr="000F1CD5">
        <w:rPr>
          <w:rFonts w:ascii="Times New Roman" w:hAnsi="Times New Roman" w:cs="Times New Roman"/>
          <w:b/>
          <w:sz w:val="24"/>
          <w:szCs w:val="24"/>
        </w:rPr>
        <w:t>ТЕМА 10 МОРФОЛОГИЯ (ПРОДОЛЖЕНИЕ)</w:t>
      </w:r>
    </w:p>
    <w:p w:rsidR="000F1CD5" w:rsidRDefault="000F1CD5" w:rsidP="000F1CD5">
      <w:pPr>
        <w:ind w:firstLine="425"/>
        <w:jc w:val="both"/>
        <w:rPr>
          <w:rFonts w:ascii="Times New Roman" w:hAnsi="Times New Roman" w:cs="Times New Roman"/>
          <w:sz w:val="24"/>
          <w:szCs w:val="24"/>
        </w:rPr>
      </w:pPr>
      <w:r w:rsidRPr="00FA7E5A">
        <w:rPr>
          <w:rFonts w:ascii="Times New Roman" w:hAnsi="Times New Roman" w:cs="Times New Roman"/>
          <w:sz w:val="24"/>
          <w:szCs w:val="24"/>
        </w:rPr>
        <w:t>Части речи в языках мира. Признаки и классификация частей речи.</w:t>
      </w:r>
    </w:p>
    <w:p w:rsidR="00DA6B5B" w:rsidRDefault="00DA6B5B" w:rsidP="000F1CD5">
      <w:pPr>
        <w:ind w:firstLine="425"/>
        <w:jc w:val="both"/>
        <w:rPr>
          <w:rFonts w:ascii="Times New Roman" w:hAnsi="Times New Roman" w:cs="Times New Roman"/>
          <w:sz w:val="24"/>
          <w:szCs w:val="24"/>
        </w:rPr>
      </w:pPr>
      <w:r>
        <w:rPr>
          <w:rFonts w:ascii="Times New Roman" w:hAnsi="Times New Roman" w:cs="Times New Roman"/>
          <w:sz w:val="24"/>
          <w:szCs w:val="24"/>
        </w:rPr>
        <w:t>Категориальные признаки частей речи. Семантический, синтаксический, морфологический, словообразовательный признаки частей речи.</w:t>
      </w:r>
    </w:p>
    <w:p w:rsidR="00DA6B5B" w:rsidRDefault="00DA6B5B" w:rsidP="000F1CD5">
      <w:pPr>
        <w:ind w:firstLine="425"/>
        <w:jc w:val="both"/>
        <w:rPr>
          <w:rFonts w:ascii="Times New Roman" w:hAnsi="Times New Roman" w:cs="Times New Roman"/>
          <w:sz w:val="24"/>
          <w:szCs w:val="24"/>
        </w:rPr>
      </w:pPr>
      <w:r>
        <w:rPr>
          <w:rFonts w:ascii="Times New Roman" w:hAnsi="Times New Roman" w:cs="Times New Roman"/>
          <w:sz w:val="24"/>
          <w:szCs w:val="24"/>
        </w:rPr>
        <w:t>Классификация частей речи. Состав частей речи в различных языках мира.</w:t>
      </w:r>
    </w:p>
    <w:p w:rsidR="00DA6B5B" w:rsidRPr="00FA7E5A" w:rsidRDefault="00DA6B5B" w:rsidP="000F1CD5">
      <w:pPr>
        <w:ind w:firstLine="425"/>
        <w:jc w:val="both"/>
        <w:rPr>
          <w:rFonts w:ascii="Times New Roman" w:hAnsi="Times New Roman" w:cs="Times New Roman"/>
          <w:sz w:val="24"/>
          <w:szCs w:val="24"/>
        </w:rPr>
      </w:pPr>
      <w:r>
        <w:rPr>
          <w:rFonts w:ascii="Times New Roman" w:hAnsi="Times New Roman" w:cs="Times New Roman"/>
          <w:sz w:val="24"/>
          <w:szCs w:val="24"/>
        </w:rPr>
        <w:t>Переход слов из одной части речи в другую.</w:t>
      </w:r>
    </w:p>
    <w:p w:rsidR="000F1CD5" w:rsidRDefault="000F1CD5" w:rsidP="00FA7E5A">
      <w:pPr>
        <w:ind w:firstLine="425"/>
        <w:jc w:val="both"/>
        <w:rPr>
          <w:rFonts w:ascii="Times New Roman" w:hAnsi="Times New Roman" w:cs="Times New Roman"/>
          <w:sz w:val="24"/>
          <w:szCs w:val="24"/>
        </w:rPr>
      </w:pPr>
    </w:p>
    <w:p w:rsidR="000F1CD5" w:rsidRDefault="000F1CD5" w:rsidP="000F1CD5">
      <w:pPr>
        <w:ind w:firstLine="425"/>
        <w:jc w:val="both"/>
        <w:rPr>
          <w:rFonts w:ascii="Times New Roman" w:hAnsi="Times New Roman" w:cs="Times New Roman"/>
          <w:b/>
          <w:sz w:val="24"/>
          <w:szCs w:val="24"/>
        </w:rPr>
      </w:pPr>
      <w:r w:rsidRPr="001461D9">
        <w:rPr>
          <w:rFonts w:ascii="Times New Roman" w:hAnsi="Times New Roman" w:cs="Times New Roman"/>
          <w:b/>
          <w:sz w:val="24"/>
          <w:szCs w:val="24"/>
        </w:rPr>
        <w:t xml:space="preserve">Вопросы и задания по теме. </w:t>
      </w:r>
    </w:p>
    <w:p w:rsidR="00DA6B5B" w:rsidRDefault="00DA6B5B" w:rsidP="000F1CD5">
      <w:pPr>
        <w:ind w:firstLine="425"/>
        <w:jc w:val="both"/>
        <w:rPr>
          <w:rFonts w:ascii="Times New Roman" w:hAnsi="Times New Roman" w:cs="Times New Roman"/>
          <w:sz w:val="24"/>
          <w:szCs w:val="24"/>
        </w:rPr>
      </w:pPr>
      <w:r w:rsidRPr="00DA6B5B">
        <w:rPr>
          <w:rFonts w:ascii="Times New Roman" w:hAnsi="Times New Roman" w:cs="Times New Roman"/>
          <w:sz w:val="24"/>
          <w:szCs w:val="24"/>
        </w:rPr>
        <w:t>1</w:t>
      </w:r>
      <w:r>
        <w:rPr>
          <w:rFonts w:ascii="Times New Roman" w:hAnsi="Times New Roman" w:cs="Times New Roman"/>
          <w:sz w:val="24"/>
          <w:szCs w:val="24"/>
        </w:rPr>
        <w:t>.Дайте определение частей речи.</w:t>
      </w:r>
    </w:p>
    <w:p w:rsidR="00DA6B5B" w:rsidRDefault="00DA6B5B" w:rsidP="000F1CD5">
      <w:pPr>
        <w:ind w:firstLine="425"/>
        <w:jc w:val="both"/>
        <w:rPr>
          <w:rFonts w:ascii="Times New Roman" w:hAnsi="Times New Roman" w:cs="Times New Roman"/>
          <w:sz w:val="24"/>
          <w:szCs w:val="24"/>
        </w:rPr>
      </w:pPr>
      <w:r>
        <w:rPr>
          <w:rFonts w:ascii="Times New Roman" w:hAnsi="Times New Roman" w:cs="Times New Roman"/>
          <w:sz w:val="24"/>
          <w:szCs w:val="24"/>
        </w:rPr>
        <w:t>2.Расскажите о категориальных признаках частей речи.</w:t>
      </w:r>
    </w:p>
    <w:p w:rsidR="00DA6B5B" w:rsidRDefault="00DA6B5B" w:rsidP="000F1CD5">
      <w:pPr>
        <w:ind w:firstLine="425"/>
        <w:jc w:val="both"/>
        <w:rPr>
          <w:rFonts w:ascii="Times New Roman" w:hAnsi="Times New Roman" w:cs="Times New Roman"/>
          <w:sz w:val="24"/>
          <w:szCs w:val="24"/>
        </w:rPr>
      </w:pPr>
      <w:r>
        <w:rPr>
          <w:rFonts w:ascii="Times New Roman" w:hAnsi="Times New Roman" w:cs="Times New Roman"/>
          <w:sz w:val="24"/>
          <w:szCs w:val="24"/>
        </w:rPr>
        <w:t>3.Приведите классификацию частей речи.</w:t>
      </w:r>
    </w:p>
    <w:p w:rsidR="00DA6B5B" w:rsidRDefault="00DA6B5B" w:rsidP="000F1CD5">
      <w:pPr>
        <w:ind w:firstLine="425"/>
        <w:jc w:val="both"/>
        <w:rPr>
          <w:rFonts w:ascii="Times New Roman" w:hAnsi="Times New Roman" w:cs="Times New Roman"/>
          <w:sz w:val="24"/>
          <w:szCs w:val="24"/>
        </w:rPr>
      </w:pPr>
      <w:r>
        <w:rPr>
          <w:rFonts w:ascii="Times New Roman" w:hAnsi="Times New Roman" w:cs="Times New Roman"/>
          <w:sz w:val="24"/>
          <w:szCs w:val="24"/>
        </w:rPr>
        <w:t>4. Как различаются языки по составу частей речи?</w:t>
      </w:r>
    </w:p>
    <w:p w:rsidR="00DA6B5B" w:rsidRPr="00DA6B5B" w:rsidRDefault="00DA6B5B" w:rsidP="000F1CD5">
      <w:pPr>
        <w:ind w:firstLine="425"/>
        <w:jc w:val="both"/>
        <w:rPr>
          <w:rFonts w:ascii="Times New Roman" w:hAnsi="Times New Roman" w:cs="Times New Roman"/>
          <w:sz w:val="24"/>
          <w:szCs w:val="24"/>
        </w:rPr>
      </w:pPr>
      <w:r>
        <w:rPr>
          <w:rFonts w:ascii="Times New Roman" w:hAnsi="Times New Roman" w:cs="Times New Roman"/>
          <w:sz w:val="24"/>
          <w:szCs w:val="24"/>
        </w:rPr>
        <w:t>5. Расскажите о переходе слов из одной части речи в другую. Приведите примеры.</w:t>
      </w:r>
    </w:p>
    <w:p w:rsidR="000F1CD5" w:rsidRDefault="000F1CD5" w:rsidP="00FA7E5A">
      <w:pPr>
        <w:ind w:firstLine="425"/>
        <w:jc w:val="both"/>
        <w:rPr>
          <w:rFonts w:ascii="Times New Roman" w:hAnsi="Times New Roman" w:cs="Times New Roman"/>
          <w:b/>
          <w:sz w:val="24"/>
          <w:szCs w:val="24"/>
        </w:rPr>
      </w:pPr>
    </w:p>
    <w:p w:rsidR="00FA7E5A" w:rsidRPr="00FA7E5A" w:rsidRDefault="000F1CD5" w:rsidP="00FA7E5A">
      <w:pPr>
        <w:ind w:firstLine="425"/>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ТЕМА 11 </w:t>
      </w:r>
      <w:r w:rsidRPr="00FA7E5A">
        <w:rPr>
          <w:rFonts w:ascii="Times New Roman" w:hAnsi="Times New Roman" w:cs="Times New Roman"/>
          <w:b/>
          <w:sz w:val="24"/>
          <w:szCs w:val="24"/>
        </w:rPr>
        <w:t>СИНТАКСИС</w:t>
      </w:r>
      <w:r>
        <w:rPr>
          <w:rFonts w:ascii="Times New Roman" w:hAnsi="Times New Roman" w:cs="Times New Roman"/>
          <w:b/>
          <w:sz w:val="24"/>
          <w:szCs w:val="24"/>
        </w:rPr>
        <w:t xml:space="preserve">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Синтаксис как раздел грамматики. Основные понятия синтаксиса. Единицы и разделы синтаксиса.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Словосочетание. Виды связей и типы отношений в словосочетаниях. Согласование, управление, примыкание, замыкание, изафет.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Предложение. Предикативность как основной признак предложения.</w:t>
      </w:r>
    </w:p>
    <w:p w:rsidR="00DA6B5B" w:rsidRDefault="00DA6B5B" w:rsidP="000F1CD5">
      <w:pPr>
        <w:ind w:firstLine="425"/>
        <w:jc w:val="both"/>
        <w:rPr>
          <w:rFonts w:ascii="Times New Roman" w:hAnsi="Times New Roman" w:cs="Times New Roman"/>
          <w:b/>
          <w:sz w:val="24"/>
          <w:szCs w:val="24"/>
        </w:rPr>
      </w:pPr>
    </w:p>
    <w:p w:rsidR="000F1CD5" w:rsidRDefault="000F1CD5" w:rsidP="000F1CD5">
      <w:pPr>
        <w:ind w:firstLine="425"/>
        <w:jc w:val="both"/>
        <w:rPr>
          <w:rFonts w:ascii="Times New Roman" w:hAnsi="Times New Roman" w:cs="Times New Roman"/>
          <w:b/>
          <w:sz w:val="24"/>
          <w:szCs w:val="24"/>
        </w:rPr>
      </w:pPr>
      <w:r w:rsidRPr="001461D9">
        <w:rPr>
          <w:rFonts w:ascii="Times New Roman" w:hAnsi="Times New Roman" w:cs="Times New Roman"/>
          <w:b/>
          <w:sz w:val="24"/>
          <w:szCs w:val="24"/>
        </w:rPr>
        <w:t xml:space="preserve">Вопросы и задания по теме. </w:t>
      </w:r>
    </w:p>
    <w:p w:rsidR="00C9453D" w:rsidRDefault="00DA6B5B" w:rsidP="00C9453D">
      <w:pPr>
        <w:ind w:firstLine="425"/>
        <w:jc w:val="both"/>
        <w:rPr>
          <w:rFonts w:ascii="Times New Roman" w:hAnsi="Times New Roman" w:cs="Times New Roman"/>
          <w:sz w:val="24"/>
          <w:szCs w:val="24"/>
        </w:rPr>
      </w:pPr>
      <w:r w:rsidRPr="00DA6B5B">
        <w:rPr>
          <w:rFonts w:ascii="Times New Roman" w:hAnsi="Times New Roman" w:cs="Times New Roman"/>
          <w:sz w:val="24"/>
          <w:szCs w:val="24"/>
        </w:rPr>
        <w:t>1</w:t>
      </w:r>
      <w:r>
        <w:rPr>
          <w:rFonts w:ascii="Times New Roman" w:hAnsi="Times New Roman" w:cs="Times New Roman"/>
          <w:sz w:val="24"/>
          <w:szCs w:val="24"/>
        </w:rPr>
        <w:t>.</w:t>
      </w:r>
      <w:r w:rsidR="00C9453D">
        <w:rPr>
          <w:rFonts w:ascii="Times New Roman" w:hAnsi="Times New Roman" w:cs="Times New Roman"/>
          <w:sz w:val="24"/>
          <w:szCs w:val="24"/>
        </w:rPr>
        <w:t xml:space="preserve">Что такое </w:t>
      </w:r>
      <w:r w:rsidR="00C9453D" w:rsidRPr="00C9453D">
        <w:rPr>
          <w:rFonts w:ascii="Times New Roman" w:hAnsi="Times New Roman" w:cs="Times New Roman"/>
          <w:sz w:val="24"/>
          <w:szCs w:val="24"/>
        </w:rPr>
        <w:t>синтаксис?</w:t>
      </w:r>
    </w:p>
    <w:p w:rsidR="00C9453D" w:rsidRDefault="00C9453D" w:rsidP="00C9453D">
      <w:pPr>
        <w:ind w:firstLine="425"/>
        <w:jc w:val="both"/>
        <w:rPr>
          <w:rFonts w:ascii="Times New Roman" w:hAnsi="Times New Roman" w:cs="Times New Roman"/>
          <w:sz w:val="24"/>
          <w:szCs w:val="24"/>
        </w:rPr>
      </w:pPr>
      <w:r>
        <w:rPr>
          <w:rFonts w:ascii="Times New Roman" w:hAnsi="Times New Roman" w:cs="Times New Roman"/>
          <w:sz w:val="24"/>
          <w:szCs w:val="24"/>
        </w:rPr>
        <w:t>2.Назовите разделы синтаксиса.</w:t>
      </w:r>
    </w:p>
    <w:p w:rsidR="00C9453D" w:rsidRDefault="00C9453D" w:rsidP="00C9453D">
      <w:pPr>
        <w:ind w:firstLine="425"/>
        <w:jc w:val="both"/>
        <w:rPr>
          <w:rFonts w:ascii="Times New Roman" w:hAnsi="Times New Roman" w:cs="Times New Roman"/>
          <w:sz w:val="24"/>
          <w:szCs w:val="24"/>
        </w:rPr>
      </w:pPr>
      <w:r>
        <w:rPr>
          <w:rFonts w:ascii="Times New Roman" w:hAnsi="Times New Roman" w:cs="Times New Roman"/>
          <w:sz w:val="24"/>
          <w:szCs w:val="24"/>
        </w:rPr>
        <w:t>3.Дайте определение словосочетания. Назовите типы синтаксических связей и семантических отношений в словосочетании.</w:t>
      </w:r>
    </w:p>
    <w:p w:rsidR="00C9453D" w:rsidRDefault="00C9453D" w:rsidP="00C9453D">
      <w:pPr>
        <w:ind w:firstLine="425"/>
        <w:jc w:val="both"/>
        <w:rPr>
          <w:rFonts w:ascii="Times New Roman" w:hAnsi="Times New Roman" w:cs="Times New Roman"/>
          <w:sz w:val="24"/>
          <w:szCs w:val="24"/>
        </w:rPr>
      </w:pPr>
      <w:r>
        <w:rPr>
          <w:rFonts w:ascii="Times New Roman" w:hAnsi="Times New Roman" w:cs="Times New Roman"/>
          <w:sz w:val="24"/>
          <w:szCs w:val="24"/>
        </w:rPr>
        <w:t>4.Определите, что такое предложение как синтаксическая единица.</w:t>
      </w:r>
    </w:p>
    <w:p w:rsidR="00C9453D" w:rsidRDefault="00C9453D" w:rsidP="00C9453D">
      <w:pPr>
        <w:ind w:firstLine="425"/>
        <w:jc w:val="both"/>
        <w:rPr>
          <w:rFonts w:ascii="Times New Roman" w:hAnsi="Times New Roman" w:cs="Times New Roman"/>
          <w:sz w:val="24"/>
          <w:szCs w:val="24"/>
        </w:rPr>
      </w:pPr>
      <w:r>
        <w:rPr>
          <w:rFonts w:ascii="Times New Roman" w:hAnsi="Times New Roman" w:cs="Times New Roman"/>
          <w:sz w:val="24"/>
          <w:szCs w:val="24"/>
        </w:rPr>
        <w:t>5.Дайте определение предикативности. Укажите способы выражения предикативности.</w:t>
      </w:r>
    </w:p>
    <w:p w:rsidR="00C9453D" w:rsidRPr="00C9453D" w:rsidRDefault="00C9453D" w:rsidP="00C9453D">
      <w:pPr>
        <w:ind w:firstLine="425"/>
        <w:jc w:val="both"/>
        <w:rPr>
          <w:rFonts w:ascii="Times New Roman" w:hAnsi="Times New Roman" w:cs="Times New Roman"/>
          <w:sz w:val="24"/>
          <w:szCs w:val="24"/>
        </w:rPr>
      </w:pPr>
    </w:p>
    <w:p w:rsidR="00FA7E5A" w:rsidRDefault="000F1CD5" w:rsidP="00FA7E5A">
      <w:pPr>
        <w:ind w:firstLine="425"/>
        <w:jc w:val="both"/>
        <w:rPr>
          <w:rFonts w:ascii="Times New Roman" w:hAnsi="Times New Roman" w:cs="Times New Roman"/>
          <w:b/>
          <w:sz w:val="24"/>
          <w:szCs w:val="24"/>
        </w:rPr>
      </w:pPr>
      <w:r>
        <w:rPr>
          <w:rFonts w:ascii="Times New Roman" w:hAnsi="Times New Roman" w:cs="Times New Roman"/>
          <w:b/>
          <w:sz w:val="24"/>
          <w:szCs w:val="24"/>
        </w:rPr>
        <w:t xml:space="preserve">ТЕМА 12 </w:t>
      </w:r>
      <w:r w:rsidR="00FA7E5A" w:rsidRPr="00FA7E5A">
        <w:rPr>
          <w:rFonts w:ascii="Times New Roman" w:hAnsi="Times New Roman" w:cs="Times New Roman"/>
          <w:b/>
          <w:sz w:val="24"/>
          <w:szCs w:val="24"/>
        </w:rPr>
        <w:t>Классификации языков мира</w:t>
      </w:r>
    </w:p>
    <w:p w:rsidR="000F1CD5" w:rsidRPr="00FA7E5A" w:rsidRDefault="000F1CD5" w:rsidP="00FA7E5A">
      <w:pPr>
        <w:ind w:firstLine="425"/>
        <w:jc w:val="both"/>
        <w:rPr>
          <w:rFonts w:ascii="Times New Roman" w:hAnsi="Times New Roman" w:cs="Times New Roman"/>
          <w:b/>
          <w:sz w:val="24"/>
          <w:szCs w:val="24"/>
        </w:rPr>
      </w:pPr>
    </w:p>
    <w:p w:rsidR="00C9453D" w:rsidRDefault="00C9453D" w:rsidP="00FA7E5A">
      <w:pPr>
        <w:ind w:firstLine="425"/>
        <w:jc w:val="both"/>
        <w:rPr>
          <w:rFonts w:ascii="Times New Roman" w:hAnsi="Times New Roman" w:cs="Times New Roman"/>
          <w:sz w:val="24"/>
          <w:szCs w:val="24"/>
        </w:rPr>
      </w:pPr>
      <w:r>
        <w:rPr>
          <w:rFonts w:ascii="Times New Roman" w:hAnsi="Times New Roman" w:cs="Times New Roman"/>
          <w:sz w:val="24"/>
          <w:szCs w:val="24"/>
        </w:rPr>
        <w:t xml:space="preserve">Ареальная и функциональная классификации языков мира.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 xml:space="preserve">Генеалогическая классификация языков. Языки мира: прошлое и современность. Языковая семья, языковая группа, языковая подгруппа. </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Славянская и германская языковые семьи. История данных семей.</w:t>
      </w:r>
    </w:p>
    <w:p w:rsidR="00FA7E5A" w:rsidRPr="00FA7E5A" w:rsidRDefault="00FA7E5A" w:rsidP="00FA7E5A">
      <w:pPr>
        <w:ind w:firstLine="425"/>
        <w:jc w:val="both"/>
        <w:rPr>
          <w:rFonts w:ascii="Times New Roman" w:hAnsi="Times New Roman" w:cs="Times New Roman"/>
          <w:sz w:val="24"/>
          <w:szCs w:val="24"/>
        </w:rPr>
      </w:pPr>
      <w:r w:rsidRPr="00FA7E5A">
        <w:rPr>
          <w:rFonts w:ascii="Times New Roman" w:hAnsi="Times New Roman" w:cs="Times New Roman"/>
          <w:sz w:val="24"/>
          <w:szCs w:val="24"/>
        </w:rPr>
        <w:t>Типологическая (морфологическая) классификация языков мира. Языки аморфные, флективные, агглютинирующие и др.</w:t>
      </w:r>
    </w:p>
    <w:p w:rsidR="000F1CD5" w:rsidRDefault="00C9453D" w:rsidP="000F1CD5">
      <w:pPr>
        <w:ind w:firstLine="425"/>
        <w:jc w:val="both"/>
        <w:rPr>
          <w:rFonts w:ascii="Times New Roman" w:hAnsi="Times New Roman" w:cs="Times New Roman"/>
          <w:b/>
          <w:sz w:val="24"/>
          <w:szCs w:val="24"/>
        </w:rPr>
      </w:pPr>
      <w:r>
        <w:rPr>
          <w:rFonts w:ascii="Times New Roman" w:hAnsi="Times New Roman" w:cs="Times New Roman"/>
          <w:b/>
          <w:sz w:val="24"/>
          <w:szCs w:val="24"/>
        </w:rPr>
        <w:t>Вопросы и</w:t>
      </w:r>
      <w:r w:rsidR="000F1CD5" w:rsidRPr="001461D9">
        <w:rPr>
          <w:rFonts w:ascii="Times New Roman" w:hAnsi="Times New Roman" w:cs="Times New Roman"/>
          <w:b/>
          <w:sz w:val="24"/>
          <w:szCs w:val="24"/>
        </w:rPr>
        <w:t xml:space="preserve"> задания по теме. </w:t>
      </w:r>
    </w:p>
    <w:p w:rsidR="00C9453D" w:rsidRDefault="00C9453D" w:rsidP="000F1CD5">
      <w:pPr>
        <w:ind w:firstLine="425"/>
        <w:jc w:val="both"/>
        <w:rPr>
          <w:rFonts w:ascii="Times New Roman" w:hAnsi="Times New Roman" w:cs="Times New Roman"/>
          <w:sz w:val="24"/>
          <w:szCs w:val="24"/>
        </w:rPr>
      </w:pPr>
      <w:r w:rsidRPr="00C9453D">
        <w:rPr>
          <w:rFonts w:ascii="Times New Roman" w:hAnsi="Times New Roman" w:cs="Times New Roman"/>
          <w:sz w:val="24"/>
          <w:szCs w:val="24"/>
        </w:rPr>
        <w:t>1</w:t>
      </w:r>
      <w:r>
        <w:rPr>
          <w:rFonts w:ascii="Times New Roman" w:hAnsi="Times New Roman" w:cs="Times New Roman"/>
          <w:sz w:val="24"/>
          <w:szCs w:val="24"/>
        </w:rPr>
        <w:t xml:space="preserve">.Расскажите о возможных классификациях языков мира. Что такое ареальная и </w:t>
      </w:r>
      <w:r w:rsidRPr="00C9453D">
        <w:rPr>
          <w:rFonts w:ascii="Times New Roman" w:hAnsi="Times New Roman" w:cs="Times New Roman"/>
          <w:sz w:val="24"/>
          <w:szCs w:val="24"/>
        </w:rPr>
        <w:t>функциональная</w:t>
      </w:r>
      <w:r>
        <w:rPr>
          <w:rFonts w:ascii="Times New Roman" w:hAnsi="Times New Roman" w:cs="Times New Roman"/>
          <w:sz w:val="24"/>
          <w:szCs w:val="24"/>
        </w:rPr>
        <w:t xml:space="preserve"> классификации?</w:t>
      </w:r>
    </w:p>
    <w:p w:rsidR="00A51F9E" w:rsidRDefault="00C9453D" w:rsidP="000F1CD5">
      <w:pPr>
        <w:ind w:firstLine="425"/>
        <w:jc w:val="both"/>
        <w:rPr>
          <w:rFonts w:ascii="Times New Roman" w:hAnsi="Times New Roman" w:cs="Times New Roman"/>
          <w:sz w:val="24"/>
          <w:szCs w:val="24"/>
        </w:rPr>
      </w:pPr>
      <w:r>
        <w:rPr>
          <w:rFonts w:ascii="Times New Roman" w:hAnsi="Times New Roman" w:cs="Times New Roman"/>
          <w:sz w:val="24"/>
          <w:szCs w:val="24"/>
        </w:rPr>
        <w:t xml:space="preserve">2. Что такое генеалогическая классификация языков? </w:t>
      </w:r>
    </w:p>
    <w:p w:rsidR="00C9453D" w:rsidRDefault="00A51F9E" w:rsidP="000F1CD5">
      <w:pPr>
        <w:ind w:firstLine="425"/>
        <w:jc w:val="both"/>
        <w:rPr>
          <w:rFonts w:ascii="Times New Roman" w:hAnsi="Times New Roman" w:cs="Times New Roman"/>
          <w:sz w:val="24"/>
          <w:szCs w:val="24"/>
        </w:rPr>
      </w:pPr>
      <w:r>
        <w:rPr>
          <w:rFonts w:ascii="Times New Roman" w:hAnsi="Times New Roman" w:cs="Times New Roman"/>
          <w:sz w:val="24"/>
          <w:szCs w:val="24"/>
        </w:rPr>
        <w:t>3.</w:t>
      </w:r>
      <w:r w:rsidR="00C9453D">
        <w:rPr>
          <w:rFonts w:ascii="Times New Roman" w:hAnsi="Times New Roman" w:cs="Times New Roman"/>
          <w:sz w:val="24"/>
          <w:szCs w:val="24"/>
        </w:rPr>
        <w:t>Расскажите о генетической типологии языков мира.</w:t>
      </w:r>
    </w:p>
    <w:p w:rsidR="00C9453D" w:rsidRDefault="00A51F9E" w:rsidP="000F1CD5">
      <w:pPr>
        <w:ind w:firstLine="425"/>
        <w:jc w:val="both"/>
        <w:rPr>
          <w:rFonts w:ascii="Times New Roman" w:hAnsi="Times New Roman" w:cs="Times New Roman"/>
          <w:sz w:val="24"/>
          <w:szCs w:val="24"/>
        </w:rPr>
      </w:pPr>
      <w:r>
        <w:rPr>
          <w:rFonts w:ascii="Times New Roman" w:hAnsi="Times New Roman" w:cs="Times New Roman"/>
          <w:sz w:val="24"/>
          <w:szCs w:val="24"/>
        </w:rPr>
        <w:t>4</w:t>
      </w:r>
      <w:r w:rsidR="00C9453D">
        <w:rPr>
          <w:rFonts w:ascii="Times New Roman" w:hAnsi="Times New Roman" w:cs="Times New Roman"/>
          <w:sz w:val="24"/>
          <w:szCs w:val="24"/>
        </w:rPr>
        <w:t xml:space="preserve">.Что такое типологическая классификация языков? </w:t>
      </w:r>
    </w:p>
    <w:p w:rsidR="00A51F9E" w:rsidRPr="00C9453D" w:rsidRDefault="00A51F9E" w:rsidP="000F1CD5">
      <w:pPr>
        <w:ind w:firstLine="425"/>
        <w:jc w:val="both"/>
        <w:rPr>
          <w:rFonts w:ascii="Times New Roman" w:hAnsi="Times New Roman" w:cs="Times New Roman"/>
          <w:sz w:val="24"/>
          <w:szCs w:val="24"/>
        </w:rPr>
      </w:pPr>
      <w:r>
        <w:rPr>
          <w:rFonts w:ascii="Times New Roman" w:hAnsi="Times New Roman" w:cs="Times New Roman"/>
          <w:sz w:val="24"/>
          <w:szCs w:val="24"/>
        </w:rPr>
        <w:t>5.Расскажите о типах языков, которые выделяются с учетом морфологической структуры.</w:t>
      </w:r>
    </w:p>
    <w:p w:rsidR="00C9453D" w:rsidRPr="00C9453D" w:rsidRDefault="00C9453D" w:rsidP="000F1CD5">
      <w:pPr>
        <w:ind w:firstLine="425"/>
        <w:jc w:val="both"/>
        <w:rPr>
          <w:rFonts w:ascii="Times New Roman" w:hAnsi="Times New Roman" w:cs="Times New Roman"/>
          <w:sz w:val="24"/>
          <w:szCs w:val="24"/>
        </w:rPr>
      </w:pPr>
    </w:p>
    <w:p w:rsidR="00FA7E5A" w:rsidRPr="00FA7E5A" w:rsidRDefault="00FA7E5A" w:rsidP="00FA7E5A">
      <w:pPr>
        <w:ind w:firstLine="425"/>
        <w:jc w:val="both"/>
        <w:rPr>
          <w:rFonts w:ascii="Times New Roman" w:hAnsi="Times New Roman" w:cs="Times New Roman"/>
          <w:sz w:val="24"/>
          <w:szCs w:val="24"/>
        </w:rPr>
      </w:pPr>
    </w:p>
    <w:p w:rsidR="00FA7E5A" w:rsidRDefault="00FA7E5A" w:rsidP="00FA7E5A">
      <w:pPr>
        <w:ind w:firstLine="720"/>
        <w:jc w:val="center"/>
        <w:rPr>
          <w:b/>
          <w:i/>
          <w:sz w:val="28"/>
          <w:szCs w:val="28"/>
        </w:rPr>
      </w:pPr>
    </w:p>
    <w:p w:rsidR="00FA7E5A" w:rsidRDefault="00FA7E5A" w:rsidP="00FA7E5A">
      <w:pPr>
        <w:ind w:firstLine="720"/>
        <w:jc w:val="center"/>
        <w:rPr>
          <w:b/>
          <w:i/>
          <w:sz w:val="28"/>
          <w:szCs w:val="28"/>
        </w:rPr>
      </w:pPr>
    </w:p>
    <w:p w:rsidR="00FA7E5A" w:rsidRDefault="00FA7E5A" w:rsidP="00FA7E5A">
      <w:pPr>
        <w:ind w:firstLine="720"/>
        <w:jc w:val="center"/>
        <w:rPr>
          <w:b/>
          <w:i/>
          <w:sz w:val="28"/>
          <w:szCs w:val="28"/>
        </w:rPr>
      </w:pPr>
    </w:p>
    <w:p w:rsidR="00815D18" w:rsidRDefault="00FA7E5A" w:rsidP="00C26E3B">
      <w:pPr>
        <w:jc w:val="center"/>
        <w:rPr>
          <w:rFonts w:ascii="Times New Roman" w:eastAsia="Times New Roman" w:hAnsi="Times New Roman" w:cs="Times New Roman"/>
          <w:b/>
          <w:color w:val="000000"/>
          <w:sz w:val="28"/>
          <w:szCs w:val="28"/>
          <w:lang w:eastAsia="ru-RU"/>
        </w:rPr>
      </w:pPr>
      <w:r w:rsidRPr="00FA7E5A">
        <w:rPr>
          <w:rFonts w:ascii="Times New Roman" w:eastAsia="Times New Roman" w:hAnsi="Times New Roman" w:cs="Times New Roman"/>
          <w:b/>
          <w:color w:val="000000"/>
          <w:sz w:val="28"/>
          <w:szCs w:val="28"/>
          <w:lang w:eastAsia="ru-RU"/>
        </w:rPr>
        <w:lastRenderedPageBreak/>
        <w:t>ЗАДАНИЯ ДЛЯ САМОСТОЯТЕЛЬНОЙ РАБОТЫ</w:t>
      </w:r>
    </w:p>
    <w:p w:rsidR="00C26E3B" w:rsidRPr="00FA7E5A" w:rsidRDefault="002D21C5" w:rsidP="00C26E3B">
      <w:pPr>
        <w:jc w:val="center"/>
        <w:rPr>
          <w:rFonts w:ascii="Times New Roman" w:hAnsi="Times New Roman" w:cs="Times New Roman"/>
          <w:b/>
          <w:sz w:val="28"/>
          <w:szCs w:val="28"/>
        </w:rPr>
      </w:pPr>
      <w:r w:rsidRPr="00FA7E5A">
        <w:rPr>
          <w:rFonts w:ascii="Times New Roman" w:hAnsi="Times New Roman" w:cs="Times New Roman"/>
          <w:b/>
          <w:sz w:val="28"/>
          <w:szCs w:val="28"/>
        </w:rPr>
        <w:t xml:space="preserve">КОНТРОЛЬНАЯ РАБОТА </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1 Тема «Языкознание как наука»</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1-5. Перечислить дисциплины интралингвистики.</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6-10. Привести перечень дисциплин экстралингвистики.</w:t>
      </w:r>
    </w:p>
    <w:p w:rsidR="00C26E3B" w:rsidRPr="00AD3E94" w:rsidRDefault="00C26E3B" w:rsidP="00C26E3B">
      <w:pPr>
        <w:jc w:val="both"/>
        <w:rPr>
          <w:rFonts w:ascii="Times New Roman" w:hAnsi="Times New Roman" w:cs="Times New Roman"/>
          <w:sz w:val="24"/>
          <w:szCs w:val="24"/>
        </w:rPr>
      </w:pP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2 Тема «Язык как знаковая система»</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Проиллюстрировать синтагматические и парадигматические отношения в системе русского языка на примере следующих словоформ.</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 1. Холодный</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 2. Жирный</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 3. Кислый</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 4. Мелкий</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 5. Строить</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 xml:space="preserve">Вариант 6. Открыть </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 7. Идти</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 8. Книги (И.п.)</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 9. Артистам (Д.п.)</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 10. Бурю (В.п.)</w:t>
      </w:r>
    </w:p>
    <w:p w:rsidR="00C26E3B" w:rsidRPr="00AD3E94" w:rsidRDefault="00C26E3B" w:rsidP="00C26E3B">
      <w:pPr>
        <w:jc w:val="both"/>
        <w:rPr>
          <w:rFonts w:ascii="Times New Roman" w:hAnsi="Times New Roman" w:cs="Times New Roman"/>
          <w:sz w:val="24"/>
          <w:szCs w:val="24"/>
        </w:rPr>
      </w:pP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3 Тема «Фонетика и фонология»</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Доказать принадлежность следующих звуков к числу фонем русского английского, немецкого языков.</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1-2. Русск. [а, у, б, в, б’, з, к], англ. [</w:t>
      </w:r>
      <w:r w:rsidRPr="00AD3E94">
        <w:rPr>
          <w:rFonts w:ascii="Times New Roman" w:hAnsi="Times New Roman" w:cs="Times New Roman"/>
          <w:sz w:val="24"/>
          <w:szCs w:val="24"/>
          <w:lang w:val="en-US"/>
        </w:rPr>
        <w:t>n</w:t>
      </w:r>
      <w:r w:rsidRPr="00AD3E94">
        <w:rPr>
          <w:rFonts w:ascii="Times New Roman" w:hAnsi="Times New Roman" w:cs="Times New Roman"/>
          <w:sz w:val="24"/>
          <w:szCs w:val="24"/>
        </w:rPr>
        <w:t>, ŋ], нем. [</w:t>
      </w:r>
      <w:r w:rsidRPr="00AD3E94">
        <w:rPr>
          <w:rFonts w:ascii="Times New Roman" w:hAnsi="Times New Roman" w:cs="Times New Roman"/>
          <w:sz w:val="24"/>
          <w:szCs w:val="24"/>
          <w:lang w:val="en-US"/>
        </w:rPr>
        <w:t>i</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y</w:t>
      </w:r>
      <w:r w:rsidRPr="00AD3E94">
        <w:rPr>
          <w:rFonts w:ascii="Times New Roman" w:hAnsi="Times New Roman" w:cs="Times New Roman"/>
          <w:sz w:val="24"/>
          <w:szCs w:val="24"/>
        </w:rPr>
        <w:t>:].</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 xml:space="preserve">Варианты 3-4. Русск. [ы, о, д, т, л, л’, с], англ. </w:t>
      </w:r>
      <w:r w:rsidRPr="00FD4388">
        <w:rPr>
          <w:rFonts w:ascii="Times New Roman" w:hAnsi="Times New Roman" w:cs="Times New Roman"/>
          <w:sz w:val="24"/>
          <w:szCs w:val="24"/>
        </w:rPr>
        <w:t>[</w:t>
      </w:r>
      <w:r w:rsidRPr="00AD3E94">
        <w:rPr>
          <w:rFonts w:ascii="Times New Roman" w:hAnsi="Times New Roman" w:cs="Times New Roman"/>
          <w:sz w:val="24"/>
          <w:szCs w:val="24"/>
          <w:lang w:val="en-US"/>
        </w:rPr>
        <w:t>f</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v</w:t>
      </w:r>
      <w:r w:rsidRPr="00FD4388">
        <w:rPr>
          <w:rFonts w:ascii="Times New Roman" w:hAnsi="Times New Roman" w:cs="Times New Roman"/>
          <w:sz w:val="24"/>
          <w:szCs w:val="24"/>
        </w:rPr>
        <w:t xml:space="preserve">], </w:t>
      </w:r>
      <w:r w:rsidRPr="00AD3E94">
        <w:rPr>
          <w:rFonts w:ascii="Times New Roman" w:hAnsi="Times New Roman" w:cs="Times New Roman"/>
          <w:sz w:val="24"/>
          <w:szCs w:val="24"/>
        </w:rPr>
        <w:t>нем.</w:t>
      </w:r>
      <w:r w:rsidRPr="00FD4388">
        <w:rPr>
          <w:rFonts w:ascii="Times New Roman" w:hAnsi="Times New Roman" w:cs="Times New Roman"/>
          <w:sz w:val="24"/>
          <w:szCs w:val="24"/>
        </w:rPr>
        <w:t xml:space="preserve"> [</w:t>
      </w:r>
      <w:r w:rsidRPr="00AD3E94">
        <w:rPr>
          <w:rFonts w:ascii="Times New Roman" w:hAnsi="Times New Roman" w:cs="Times New Roman"/>
          <w:sz w:val="24"/>
          <w:szCs w:val="24"/>
          <w:lang w:val="en-US"/>
        </w:rPr>
        <w:t>n</w:t>
      </w:r>
      <w:r w:rsidRPr="00FD4388">
        <w:rPr>
          <w:rFonts w:ascii="Times New Roman" w:hAnsi="Times New Roman" w:cs="Times New Roman"/>
          <w:sz w:val="24"/>
          <w:szCs w:val="24"/>
        </w:rPr>
        <w:t>, ŋ]</w:t>
      </w:r>
      <w:r w:rsidRPr="00AD3E94">
        <w:rPr>
          <w:rFonts w:ascii="Times New Roman" w:hAnsi="Times New Roman" w:cs="Times New Roman"/>
          <w:sz w:val="24"/>
          <w:szCs w:val="24"/>
        </w:rPr>
        <w:t>.</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5-6. Русск. [э, и, й, р’, г, ш, ф], англ. [</w:t>
      </w:r>
      <w:r w:rsidRPr="00AD3E94">
        <w:rPr>
          <w:rFonts w:ascii="Times New Roman" w:hAnsi="Times New Roman" w:cs="Times New Roman"/>
          <w:sz w:val="24"/>
          <w:szCs w:val="24"/>
          <w:lang w:val="en-US"/>
        </w:rPr>
        <w:t>b</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m</w:t>
      </w:r>
      <w:r w:rsidRPr="00AD3E94">
        <w:rPr>
          <w:rFonts w:ascii="Times New Roman" w:hAnsi="Times New Roman" w:cs="Times New Roman"/>
          <w:sz w:val="24"/>
          <w:szCs w:val="24"/>
        </w:rPr>
        <w:t>], нем. [</w:t>
      </w:r>
      <w:r w:rsidRPr="00AD3E94">
        <w:rPr>
          <w:rFonts w:ascii="Times New Roman" w:hAnsi="Times New Roman" w:cs="Times New Roman"/>
          <w:sz w:val="24"/>
          <w:szCs w:val="24"/>
          <w:lang w:val="en-US"/>
        </w:rPr>
        <w:t>b</w:t>
      </w:r>
      <w:r w:rsidRPr="00AD3E94">
        <w:rPr>
          <w:rFonts w:ascii="Times New Roman" w:hAnsi="Times New Roman" w:cs="Times New Roman"/>
          <w:sz w:val="24"/>
          <w:szCs w:val="24"/>
        </w:rPr>
        <w:t>,</w:t>
      </w:r>
      <w:r w:rsidRPr="00AD3E94">
        <w:rPr>
          <w:rFonts w:ascii="Times New Roman" w:hAnsi="Times New Roman" w:cs="Times New Roman"/>
          <w:sz w:val="24"/>
          <w:szCs w:val="24"/>
          <w:lang w:val="en-US"/>
        </w:rPr>
        <w:t>v</w:t>
      </w:r>
      <w:r w:rsidRPr="00AD3E94">
        <w:rPr>
          <w:rFonts w:ascii="Times New Roman" w:hAnsi="Times New Roman" w:cs="Times New Roman"/>
          <w:sz w:val="24"/>
          <w:szCs w:val="24"/>
        </w:rPr>
        <w:t>].</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7-8. Русск. [у, ы, м, п’, н, р, ч], англ. [</w:t>
      </w:r>
      <w:r w:rsidRPr="00AD3E94">
        <w:rPr>
          <w:rFonts w:ascii="Times New Roman" w:hAnsi="Times New Roman" w:cs="Times New Roman"/>
          <w:sz w:val="24"/>
          <w:szCs w:val="24"/>
          <w:lang w:val="en-US"/>
        </w:rPr>
        <w:t>m</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s</w:t>
      </w:r>
      <w:r w:rsidRPr="00AD3E94">
        <w:rPr>
          <w:rFonts w:ascii="Times New Roman" w:hAnsi="Times New Roman" w:cs="Times New Roman"/>
          <w:sz w:val="24"/>
          <w:szCs w:val="24"/>
        </w:rPr>
        <w:t>], нем. [</w:t>
      </w:r>
      <w:r w:rsidRPr="00AD3E94">
        <w:rPr>
          <w:rFonts w:ascii="Times New Roman" w:hAnsi="Times New Roman" w:cs="Times New Roman"/>
          <w:sz w:val="24"/>
          <w:szCs w:val="24"/>
          <w:lang w:val="en-US"/>
        </w:rPr>
        <w:t>s</w:t>
      </w:r>
      <w:r w:rsidRPr="00AD3E94">
        <w:rPr>
          <w:rFonts w:ascii="Times New Roman" w:hAnsi="Times New Roman" w:cs="Times New Roman"/>
          <w:sz w:val="24"/>
          <w:szCs w:val="24"/>
        </w:rPr>
        <w:t xml:space="preserve">, </w:t>
      </w:r>
      <w:r w:rsidRPr="00AD3E94">
        <w:rPr>
          <w:rFonts w:ascii="Times New Roman" w:hAnsi="Times New Roman" w:cs="Times New Roman"/>
          <w:sz w:val="24"/>
          <w:szCs w:val="24"/>
          <w:lang w:val="en-US"/>
        </w:rPr>
        <w:t>z</w:t>
      </w:r>
      <w:r w:rsidRPr="00AD3E94">
        <w:rPr>
          <w:rFonts w:ascii="Times New Roman" w:hAnsi="Times New Roman" w:cs="Times New Roman"/>
          <w:sz w:val="24"/>
          <w:szCs w:val="24"/>
        </w:rPr>
        <w:t>].</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 xml:space="preserve">Варианты 9-10. Русск. [а, о, ц, с’, д’, в’, п], англ. </w:t>
      </w:r>
      <w:r w:rsidRPr="00FD4388">
        <w:rPr>
          <w:rFonts w:ascii="Times New Roman" w:hAnsi="Times New Roman" w:cs="Times New Roman"/>
          <w:sz w:val="24"/>
          <w:szCs w:val="24"/>
        </w:rPr>
        <w:t xml:space="preserve">[ð, </w:t>
      </w:r>
      <w:r w:rsidRPr="00AD3E94">
        <w:rPr>
          <w:rFonts w:ascii="Times New Roman" w:hAnsi="Times New Roman" w:cs="Times New Roman"/>
          <w:sz w:val="24"/>
          <w:szCs w:val="24"/>
          <w:lang w:val="en-US"/>
        </w:rPr>
        <w:t>i</w:t>
      </w:r>
      <w:r w:rsidRPr="00AD3E94">
        <w:rPr>
          <w:rFonts w:ascii="Times New Roman" w:hAnsi="Times New Roman" w:cs="Times New Roman"/>
          <w:sz w:val="24"/>
          <w:szCs w:val="24"/>
        </w:rPr>
        <w:t>:</w:t>
      </w:r>
      <w:r w:rsidRPr="00FD4388">
        <w:rPr>
          <w:rFonts w:ascii="Times New Roman" w:hAnsi="Times New Roman" w:cs="Times New Roman"/>
          <w:sz w:val="24"/>
          <w:szCs w:val="24"/>
        </w:rPr>
        <w:t xml:space="preserve">], </w:t>
      </w:r>
      <w:r w:rsidRPr="00AD3E94">
        <w:rPr>
          <w:rFonts w:ascii="Times New Roman" w:hAnsi="Times New Roman" w:cs="Times New Roman"/>
          <w:sz w:val="24"/>
          <w:szCs w:val="24"/>
        </w:rPr>
        <w:t xml:space="preserve">нем. </w:t>
      </w:r>
      <w:r w:rsidRPr="00FD4388">
        <w:rPr>
          <w:rFonts w:ascii="Times New Roman" w:hAnsi="Times New Roman" w:cs="Times New Roman"/>
          <w:sz w:val="24"/>
          <w:szCs w:val="24"/>
        </w:rPr>
        <w:t>[</w:t>
      </w:r>
      <w:r w:rsidRPr="00AD3E94">
        <w:rPr>
          <w:rFonts w:ascii="Times New Roman" w:hAnsi="Times New Roman" w:cs="Times New Roman"/>
          <w:sz w:val="24"/>
          <w:szCs w:val="24"/>
          <w:lang w:val="en-US"/>
        </w:rPr>
        <w:t>k</w:t>
      </w:r>
      <w:r w:rsidRPr="00FD4388">
        <w:rPr>
          <w:rFonts w:ascii="Times New Roman" w:hAnsi="Times New Roman" w:cs="Times New Roman"/>
          <w:sz w:val="24"/>
          <w:szCs w:val="24"/>
        </w:rPr>
        <w:t xml:space="preserve">, </w:t>
      </w:r>
      <w:r w:rsidRPr="00AD3E94">
        <w:rPr>
          <w:rFonts w:ascii="Times New Roman" w:hAnsi="Times New Roman" w:cs="Times New Roman"/>
          <w:sz w:val="24"/>
          <w:szCs w:val="24"/>
          <w:lang w:val="en-US"/>
        </w:rPr>
        <w:t>t</w:t>
      </w:r>
      <w:r w:rsidRPr="00FD4388">
        <w:rPr>
          <w:rFonts w:ascii="Times New Roman" w:hAnsi="Times New Roman" w:cs="Times New Roman"/>
          <w:sz w:val="24"/>
          <w:szCs w:val="24"/>
        </w:rPr>
        <w:t>]</w:t>
      </w:r>
      <w:r w:rsidRPr="00AD3E94">
        <w:rPr>
          <w:rFonts w:ascii="Times New Roman" w:hAnsi="Times New Roman" w:cs="Times New Roman"/>
          <w:sz w:val="24"/>
          <w:szCs w:val="24"/>
        </w:rPr>
        <w:t>.</w:t>
      </w:r>
    </w:p>
    <w:p w:rsidR="00C26E3B" w:rsidRPr="00AD3E94" w:rsidRDefault="00C26E3B" w:rsidP="00C26E3B">
      <w:pPr>
        <w:jc w:val="both"/>
        <w:rPr>
          <w:rFonts w:ascii="Times New Roman" w:hAnsi="Times New Roman" w:cs="Times New Roman"/>
          <w:sz w:val="24"/>
          <w:szCs w:val="24"/>
        </w:rPr>
      </w:pP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4 Тема «Лексикология»</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Перевести на изучаемый язык следующие слова. Составить синонимические ряды к каждому из слов и сравнить полученные ряды синонимов русского и изучаемого языка. На основе сопоставления сделать обобщение.</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1-5. Спокойный, болезнь, робкий.</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6-10. Казаться, вдруг, говорить.</w:t>
      </w:r>
    </w:p>
    <w:p w:rsidR="00C26E3B" w:rsidRPr="00AD3E94" w:rsidRDefault="00C26E3B" w:rsidP="00C26E3B">
      <w:pPr>
        <w:jc w:val="both"/>
        <w:rPr>
          <w:rFonts w:ascii="Times New Roman" w:hAnsi="Times New Roman" w:cs="Times New Roman"/>
          <w:sz w:val="24"/>
          <w:szCs w:val="24"/>
        </w:rPr>
      </w:pP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5 Тема «Фразеология»</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Для всех вариантов. Привести по пять пар эквивалентных фразеологизмов русского и изучаемого языков.</w:t>
      </w:r>
    </w:p>
    <w:p w:rsidR="00C26E3B" w:rsidRPr="00AD3E94" w:rsidRDefault="00C26E3B" w:rsidP="00C26E3B">
      <w:pPr>
        <w:jc w:val="both"/>
        <w:rPr>
          <w:rFonts w:ascii="Times New Roman" w:hAnsi="Times New Roman" w:cs="Times New Roman"/>
          <w:sz w:val="24"/>
          <w:szCs w:val="24"/>
        </w:rPr>
      </w:pP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6 Тема «Грамматика»</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А) Для всех вариантов. Привести из русского и изучаемого языка (если есть) примеры, иллюстрирующие следующие грамматические способы: 1) аффиксацию, 2) внутреннюю флексию, 3) супплетивизм, 4) повтор, 5) ударение, 6) порядок слов, 7) служебные слова. Указать грамматические значения, которые выражаются данными грамматическими способами в приведенных словоформах.</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Б) Для всех вариантов. Перевести следующие предложения на изучаемый язык, сопоставить их структуру в русском и изучаемом языке.</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1) На улице темно. 2) Вдали за рекой поют песни. 3) В углу комнаты стоит пианино. 4) Мальчики бегали по двору с громкими криками. 5) Все слова, имеющие переносные значения, являются многозначными.</w:t>
      </w:r>
    </w:p>
    <w:p w:rsidR="00C26E3B" w:rsidRPr="00AD3E94" w:rsidRDefault="00C26E3B" w:rsidP="00C26E3B">
      <w:pPr>
        <w:jc w:val="both"/>
        <w:rPr>
          <w:rFonts w:ascii="Times New Roman" w:hAnsi="Times New Roman" w:cs="Times New Roman"/>
          <w:sz w:val="24"/>
          <w:szCs w:val="24"/>
        </w:rPr>
      </w:pP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7 Тема «Классификация языков»</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А) Варианты 1-5. Нарисовать схему, отражающую состав славянской группы индоевропейской семьи языков.</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6-10. Нарисовать схему, представляющую состав германской группы индоевропейской семьи языков.</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Б) Распределить по языковым семьям следующие языки. Для языков индоевропейской семьи указывать группу.</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1-2. Чешский, немецкий, турецкий, арабский, словацкий, итальянский, английский.</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3-4. Ки</w:t>
      </w:r>
      <w:r w:rsidRPr="00AD3E94">
        <w:rPr>
          <w:rFonts w:ascii="Times New Roman" w:hAnsi="Times New Roman" w:cs="Times New Roman"/>
          <w:sz w:val="24"/>
          <w:szCs w:val="24"/>
        </w:rPr>
        <w:tab/>
        <w:t>тайский, туркменский, азербайджанский, армянский, греческий, португальский, сербский.</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5-6. Албанский, хорватский, румынский, японский, болгарский, грузинский, польский.</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Варианты 7-8. Испанский, македонский, венгерский, литовский, таджикский, французский, украинский.</w:t>
      </w:r>
    </w:p>
    <w:p w:rsidR="00C26E3B" w:rsidRPr="00AD3E94" w:rsidRDefault="00C26E3B" w:rsidP="00C26E3B">
      <w:pPr>
        <w:jc w:val="both"/>
        <w:rPr>
          <w:rFonts w:ascii="Times New Roman" w:hAnsi="Times New Roman" w:cs="Times New Roman"/>
          <w:sz w:val="24"/>
          <w:szCs w:val="24"/>
        </w:rPr>
      </w:pPr>
      <w:r w:rsidRPr="00AD3E94">
        <w:rPr>
          <w:rFonts w:ascii="Times New Roman" w:hAnsi="Times New Roman" w:cs="Times New Roman"/>
          <w:sz w:val="24"/>
          <w:szCs w:val="24"/>
        </w:rPr>
        <w:t xml:space="preserve">Варианты 9-10. Шведский, латышский, финский, казахский, татарский, молдавский, эстонский. </w:t>
      </w:r>
    </w:p>
    <w:p w:rsidR="00C26E3B" w:rsidRPr="00AD3E94" w:rsidRDefault="00C26E3B" w:rsidP="00C26E3B">
      <w:pPr>
        <w:jc w:val="both"/>
        <w:rPr>
          <w:rFonts w:ascii="Times New Roman" w:hAnsi="Times New Roman" w:cs="Times New Roman"/>
          <w:sz w:val="24"/>
          <w:szCs w:val="24"/>
        </w:rPr>
      </w:pPr>
    </w:p>
    <w:p w:rsidR="00FD494A" w:rsidRDefault="00121386" w:rsidP="00FD494A">
      <w:pPr>
        <w:keepNext/>
        <w:outlineLvl w:val="1"/>
        <w:rPr>
          <w:rFonts w:ascii="Times New Roman" w:hAnsi="Times New Roman" w:cs="Times New Roman"/>
          <w:b/>
          <w:sz w:val="24"/>
          <w:szCs w:val="24"/>
        </w:rPr>
      </w:pPr>
      <w:r>
        <w:rPr>
          <w:rFonts w:ascii="Times New Roman" w:hAnsi="Times New Roman" w:cs="Times New Roman"/>
          <w:b/>
          <w:sz w:val="24"/>
          <w:szCs w:val="24"/>
        </w:rPr>
        <w:lastRenderedPageBreak/>
        <w:t>4 ВОПРОСЫ К ЗАЧЕТУ И ЭКЗАМЕНУ</w:t>
      </w:r>
    </w:p>
    <w:p w:rsidR="000731BB" w:rsidRPr="002D21C5" w:rsidRDefault="000731BB" w:rsidP="000731BB">
      <w:pPr>
        <w:keepNext/>
        <w:jc w:val="center"/>
        <w:outlineLvl w:val="1"/>
        <w:rPr>
          <w:rFonts w:ascii="Times New Roman" w:hAnsi="Times New Roman" w:cs="Times New Roman"/>
          <w:b/>
          <w:sz w:val="24"/>
          <w:szCs w:val="24"/>
        </w:rPr>
      </w:pPr>
      <w:r w:rsidRPr="002D21C5">
        <w:rPr>
          <w:rFonts w:ascii="Times New Roman" w:hAnsi="Times New Roman" w:cs="Times New Roman"/>
          <w:b/>
          <w:sz w:val="24"/>
          <w:szCs w:val="24"/>
        </w:rPr>
        <w:t>ВОПРОСЫ К ЗАЧЕТУ</w:t>
      </w:r>
    </w:p>
    <w:p w:rsidR="000731BB" w:rsidRPr="00AD3E94" w:rsidRDefault="000731BB" w:rsidP="000731BB">
      <w:pPr>
        <w:keepNext/>
        <w:jc w:val="center"/>
        <w:outlineLvl w:val="1"/>
        <w:rPr>
          <w:rFonts w:ascii="Times New Roman" w:hAnsi="Times New Roman" w:cs="Times New Roman"/>
          <w:b/>
          <w:i/>
          <w:sz w:val="24"/>
          <w:szCs w:val="24"/>
          <w:lang w:val="en-US"/>
        </w:rPr>
      </w:pP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 xml:space="preserve">Языкознание как наука. Основные разделы языкознания. Связь языкознания с другими науками. </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Краткий очерк истории языкознания.</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Язык как знаковая система. Знаки, их типы. Специфика языковых знаков.</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Языковая система, её уровни. Основные единицы языковых уровней.</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Типы отношений в системе языка.</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Фонетика и фонология. Понятие фонемы.</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Акустический аспект изучения звуков.</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Устройство речевого аппарата. Артикуляция. Артикуляционные базы языков.</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Классификация гласных фонем.</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Классификация согласных фонем.</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Фонологические системы языков.</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Варьирование фонем. Комбинаторные фонетические процессы.</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Позиционные фонетические процессы. Фонетические и исторические чередования.</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Происхождение и основные этапы развития письма.</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Алфавиты.</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Графика. Транскрипции. Транслитерация.</w:t>
      </w:r>
    </w:p>
    <w:p w:rsidR="000731BB" w:rsidRPr="00AD3E94" w:rsidRDefault="000731BB" w:rsidP="000731BB">
      <w:pPr>
        <w:keepNext/>
        <w:numPr>
          <w:ilvl w:val="0"/>
          <w:numId w:val="10"/>
        </w:numPr>
        <w:spacing w:after="0" w:line="360" w:lineRule="auto"/>
        <w:ind w:left="357" w:hanging="357"/>
        <w:jc w:val="both"/>
        <w:outlineLvl w:val="1"/>
        <w:rPr>
          <w:rFonts w:ascii="Times New Roman" w:hAnsi="Times New Roman" w:cs="Times New Roman"/>
          <w:sz w:val="24"/>
          <w:szCs w:val="24"/>
        </w:rPr>
      </w:pPr>
      <w:r w:rsidRPr="00AD3E94">
        <w:rPr>
          <w:rFonts w:ascii="Times New Roman" w:hAnsi="Times New Roman" w:cs="Times New Roman"/>
          <w:sz w:val="24"/>
          <w:szCs w:val="24"/>
        </w:rPr>
        <w:t>Орфография. Принципы орфографии в языках.</w:t>
      </w:r>
    </w:p>
    <w:p w:rsidR="002D5A0E" w:rsidRPr="00AD3E94" w:rsidRDefault="002D5A0E" w:rsidP="00C26E3B">
      <w:pPr>
        <w:jc w:val="both"/>
        <w:rPr>
          <w:rFonts w:ascii="Times New Roman" w:hAnsi="Times New Roman" w:cs="Times New Roman"/>
          <w:b/>
          <w:sz w:val="24"/>
          <w:szCs w:val="24"/>
        </w:rPr>
      </w:pPr>
    </w:p>
    <w:p w:rsidR="000731BB" w:rsidRPr="00AD3E94" w:rsidRDefault="000731BB" w:rsidP="00C26E3B">
      <w:pPr>
        <w:jc w:val="both"/>
        <w:rPr>
          <w:rFonts w:ascii="Times New Roman" w:hAnsi="Times New Roman" w:cs="Times New Roman"/>
          <w:b/>
          <w:sz w:val="24"/>
          <w:szCs w:val="24"/>
        </w:rPr>
      </w:pPr>
    </w:p>
    <w:p w:rsidR="000731BB" w:rsidRPr="00AD3E94" w:rsidRDefault="000731BB" w:rsidP="00C26E3B">
      <w:pPr>
        <w:jc w:val="both"/>
        <w:rPr>
          <w:rFonts w:ascii="Times New Roman" w:hAnsi="Times New Roman" w:cs="Times New Roman"/>
          <w:b/>
          <w:sz w:val="24"/>
          <w:szCs w:val="24"/>
        </w:rPr>
      </w:pPr>
    </w:p>
    <w:p w:rsidR="000731BB" w:rsidRPr="002D21C5" w:rsidRDefault="000731BB" w:rsidP="000731BB">
      <w:pPr>
        <w:keepNext/>
        <w:jc w:val="center"/>
        <w:outlineLvl w:val="1"/>
        <w:rPr>
          <w:rFonts w:ascii="Times New Roman" w:hAnsi="Times New Roman" w:cs="Times New Roman"/>
          <w:b/>
          <w:sz w:val="24"/>
          <w:szCs w:val="24"/>
        </w:rPr>
      </w:pPr>
      <w:r w:rsidRPr="002D21C5">
        <w:rPr>
          <w:rFonts w:ascii="Times New Roman" w:hAnsi="Times New Roman" w:cs="Times New Roman"/>
          <w:b/>
          <w:sz w:val="24"/>
          <w:szCs w:val="24"/>
        </w:rPr>
        <w:lastRenderedPageBreak/>
        <w:t>ВОПРОСЫ К ЭКЗАМЕНУ</w:t>
      </w:r>
    </w:p>
    <w:p w:rsidR="000731BB" w:rsidRPr="000026A8" w:rsidRDefault="000731BB" w:rsidP="000731BB">
      <w:pPr>
        <w:keepNext/>
        <w:jc w:val="center"/>
        <w:outlineLvl w:val="1"/>
        <w:rPr>
          <w:rFonts w:ascii="Times New Roman" w:hAnsi="Times New Roman" w:cs="Times New Roman"/>
          <w:b/>
          <w:i/>
          <w:sz w:val="24"/>
          <w:szCs w:val="24"/>
        </w:rPr>
      </w:pPr>
    </w:p>
    <w:p w:rsidR="00076D90"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1. </w:t>
      </w:r>
      <w:r w:rsidR="000731BB" w:rsidRPr="00AD3E94">
        <w:rPr>
          <w:rFonts w:ascii="Times New Roman" w:hAnsi="Times New Roman" w:cs="Times New Roman"/>
          <w:sz w:val="24"/>
          <w:szCs w:val="24"/>
        </w:rPr>
        <w:t xml:space="preserve">Языкознание как наука. Основные разделы языкознания. Связь языкознания с другими науками. </w:t>
      </w:r>
    </w:p>
    <w:p w:rsidR="000731BB" w:rsidRPr="00076D90"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2.</w:t>
      </w:r>
      <w:r w:rsidR="000731BB" w:rsidRPr="00076D90">
        <w:rPr>
          <w:rFonts w:ascii="Times New Roman" w:hAnsi="Times New Roman" w:cs="Times New Roman"/>
          <w:sz w:val="24"/>
          <w:szCs w:val="24"/>
        </w:rPr>
        <w:t>Краткий очерк истории языкознания.</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3.</w:t>
      </w:r>
      <w:r w:rsidR="000731BB" w:rsidRPr="00AD3E94">
        <w:rPr>
          <w:rFonts w:ascii="Times New Roman" w:hAnsi="Times New Roman" w:cs="Times New Roman"/>
          <w:sz w:val="24"/>
          <w:szCs w:val="24"/>
        </w:rPr>
        <w:t>Происхождение языка.</w:t>
      </w:r>
      <w:r w:rsidR="000026A8">
        <w:rPr>
          <w:rFonts w:ascii="Times New Roman" w:hAnsi="Times New Roman" w:cs="Times New Roman"/>
          <w:sz w:val="24"/>
          <w:szCs w:val="24"/>
        </w:rPr>
        <w:t xml:space="preserve"> Логосическая теория</w:t>
      </w:r>
      <w:r w:rsidR="002D21C5">
        <w:rPr>
          <w:rFonts w:ascii="Times New Roman" w:hAnsi="Times New Roman" w:cs="Times New Roman"/>
          <w:sz w:val="24"/>
          <w:szCs w:val="24"/>
        </w:rPr>
        <w:t>.</w:t>
      </w:r>
      <w:r w:rsidR="000731BB" w:rsidRPr="00AD3E94">
        <w:rPr>
          <w:rFonts w:ascii="Times New Roman" w:hAnsi="Times New Roman" w:cs="Times New Roman"/>
          <w:sz w:val="24"/>
          <w:szCs w:val="24"/>
        </w:rPr>
        <w:t xml:space="preserve"> Биологические теории.</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4. </w:t>
      </w:r>
      <w:r w:rsidR="000731BB" w:rsidRPr="00AD3E94">
        <w:rPr>
          <w:rFonts w:ascii="Times New Roman" w:hAnsi="Times New Roman" w:cs="Times New Roman"/>
          <w:sz w:val="24"/>
          <w:szCs w:val="24"/>
        </w:rPr>
        <w:t>Социальные теории происхождения языка.</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5.</w:t>
      </w:r>
      <w:r w:rsidR="000731BB" w:rsidRPr="00AD3E94">
        <w:rPr>
          <w:rFonts w:ascii="Times New Roman" w:hAnsi="Times New Roman" w:cs="Times New Roman"/>
          <w:sz w:val="24"/>
          <w:szCs w:val="24"/>
        </w:rPr>
        <w:t>Сущность языка. Социальная природа языка. Биологическое в языке.</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6.</w:t>
      </w:r>
      <w:r w:rsidR="000731BB" w:rsidRPr="00AD3E94">
        <w:rPr>
          <w:rFonts w:ascii="Times New Roman" w:hAnsi="Times New Roman" w:cs="Times New Roman"/>
          <w:sz w:val="24"/>
          <w:szCs w:val="24"/>
        </w:rPr>
        <w:t>Язык и общество. Социолингвистика. Языковая политика.</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7.</w:t>
      </w:r>
      <w:r w:rsidR="000731BB" w:rsidRPr="00AD3E94">
        <w:rPr>
          <w:rFonts w:ascii="Times New Roman" w:hAnsi="Times New Roman" w:cs="Times New Roman"/>
          <w:sz w:val="24"/>
          <w:szCs w:val="24"/>
        </w:rPr>
        <w:t>Понятие языковой ситуации. Типы языковых ситуаций. Языковая ситуация в Беларуси.</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8.</w:t>
      </w:r>
      <w:r w:rsidR="000731BB" w:rsidRPr="00AD3E94">
        <w:rPr>
          <w:rFonts w:ascii="Times New Roman" w:hAnsi="Times New Roman" w:cs="Times New Roman"/>
          <w:sz w:val="24"/>
          <w:szCs w:val="24"/>
        </w:rPr>
        <w:t>Язык и мышление.</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9.</w:t>
      </w:r>
      <w:r w:rsidR="000731BB" w:rsidRPr="00AD3E94">
        <w:rPr>
          <w:rFonts w:ascii="Times New Roman" w:hAnsi="Times New Roman" w:cs="Times New Roman"/>
          <w:sz w:val="24"/>
          <w:szCs w:val="24"/>
        </w:rPr>
        <w:t>Функции языка.</w:t>
      </w:r>
    </w:p>
    <w:p w:rsidR="00076D90"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10.</w:t>
      </w:r>
      <w:r w:rsidR="000731BB" w:rsidRPr="00AD3E94">
        <w:rPr>
          <w:rFonts w:ascii="Times New Roman" w:hAnsi="Times New Roman" w:cs="Times New Roman"/>
          <w:sz w:val="24"/>
          <w:szCs w:val="24"/>
        </w:rPr>
        <w:t>Язык, речь, речевая деятельность. Психолингвистика.</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11.</w:t>
      </w:r>
      <w:r w:rsidR="000731BB" w:rsidRPr="00AD3E94">
        <w:rPr>
          <w:rFonts w:ascii="Times New Roman" w:hAnsi="Times New Roman" w:cs="Times New Roman"/>
          <w:sz w:val="24"/>
          <w:szCs w:val="24"/>
        </w:rPr>
        <w:t>Территориальная и социальная дифференциация языков. Диалекты, жаргоны, просторечие.</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12.</w:t>
      </w:r>
      <w:r w:rsidR="000731BB" w:rsidRPr="00AD3E94">
        <w:rPr>
          <w:rFonts w:ascii="Times New Roman" w:hAnsi="Times New Roman" w:cs="Times New Roman"/>
          <w:sz w:val="24"/>
          <w:szCs w:val="24"/>
        </w:rPr>
        <w:t>Литературный язык как высшая форма национального языка.</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13.</w:t>
      </w:r>
      <w:r w:rsidR="000731BB" w:rsidRPr="00AD3E94">
        <w:rPr>
          <w:rFonts w:ascii="Times New Roman" w:hAnsi="Times New Roman" w:cs="Times New Roman"/>
          <w:sz w:val="24"/>
          <w:szCs w:val="24"/>
        </w:rPr>
        <w:t>Языковые контакты. Конвергенция и дивергенция. Понятия субстрата, суперстрата, адстрата.</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14.</w:t>
      </w:r>
      <w:r w:rsidR="000731BB" w:rsidRPr="00AD3E94">
        <w:rPr>
          <w:rFonts w:ascii="Times New Roman" w:hAnsi="Times New Roman" w:cs="Times New Roman"/>
          <w:sz w:val="24"/>
          <w:szCs w:val="24"/>
        </w:rPr>
        <w:t>Двуязычие и его виды. Диглоссия. Многоязычие (полилингвизм). Понятие языкового союза.</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15.</w:t>
      </w:r>
      <w:r w:rsidR="000731BB" w:rsidRPr="00AD3E94">
        <w:rPr>
          <w:rFonts w:ascii="Times New Roman" w:hAnsi="Times New Roman" w:cs="Times New Roman"/>
          <w:sz w:val="24"/>
          <w:szCs w:val="24"/>
        </w:rPr>
        <w:t>Международные естественные языки и языки межнационального общения. Мировые языки.</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16.</w:t>
      </w:r>
      <w:r w:rsidR="000731BB" w:rsidRPr="00AD3E94">
        <w:rPr>
          <w:rFonts w:ascii="Times New Roman" w:hAnsi="Times New Roman" w:cs="Times New Roman"/>
          <w:sz w:val="24"/>
          <w:szCs w:val="24"/>
        </w:rPr>
        <w:t>Международные искусственные языки.</w:t>
      </w:r>
    </w:p>
    <w:p w:rsidR="000731BB" w:rsidRPr="00AD3E94" w:rsidRDefault="00076D90" w:rsidP="00076D90">
      <w:pPr>
        <w:keepNext/>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17.</w:t>
      </w:r>
      <w:r w:rsidR="000731BB" w:rsidRPr="00AD3E94">
        <w:rPr>
          <w:rFonts w:ascii="Times New Roman" w:hAnsi="Times New Roman" w:cs="Times New Roman"/>
          <w:sz w:val="24"/>
          <w:szCs w:val="24"/>
        </w:rPr>
        <w:t>Язык как знаковая система. Знаки, их типы. Специфика языковых знаков.</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Языковая система, её уровни. Основные единицы языковых уровней.</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Типы отношений в системе языка.</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Фонетика и фонология. Понятие фонемы.</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Акустический аспект изучения звуков.</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Устройство речевого аппарата. Артикуляция. Артикуляционные базы языков.</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Классификация гласных фонем.</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Классификация согласных фонем.</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Фонологические системы языков.</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Варьирование фонем. Комбинаторные фонетические процессы.</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Позиционные фонетические процессы. Фонетические и исторические чередования.</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Происхождение и основные этапы развития письма.</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Алфавиты.</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Графика. Транскрипции. Транслитерация.</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Орфография. Принципы орфографии в языках.</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Грамматика. Грамматическое значение, грамматическая форма (словоформа), парадигма, грамматические категории.</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Грамматические способы.</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 xml:space="preserve">Морфемика. Морфема и морф. </w:t>
      </w:r>
    </w:p>
    <w:p w:rsidR="000731BB" w:rsidRPr="000D2793" w:rsidRDefault="000731BB" w:rsidP="00637EF7">
      <w:pPr>
        <w:keepNext/>
        <w:numPr>
          <w:ilvl w:val="0"/>
          <w:numId w:val="10"/>
        </w:numPr>
        <w:spacing w:after="0" w:line="240" w:lineRule="auto"/>
        <w:jc w:val="both"/>
        <w:outlineLvl w:val="1"/>
        <w:rPr>
          <w:rFonts w:ascii="Times New Roman" w:hAnsi="Times New Roman" w:cs="Times New Roman"/>
          <w:sz w:val="24"/>
          <w:szCs w:val="24"/>
        </w:rPr>
      </w:pPr>
      <w:r w:rsidRPr="000D2793">
        <w:rPr>
          <w:rFonts w:ascii="Times New Roman" w:hAnsi="Times New Roman" w:cs="Times New Roman"/>
          <w:sz w:val="24"/>
          <w:szCs w:val="24"/>
        </w:rPr>
        <w:t>Типы морфем. Исторические изменения в морфемной структуре слов.</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 xml:space="preserve">Словообразование. Основные понятия. </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Морфемные (морфологические) способы словообразования.</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Неморфемные способы словообразования.</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Комплексные единицы словообразования.</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Части речи в языках мира. Признаки частей речи.</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Синтаксис, его разделы. Предмет изучения синтаксиса.</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Словосочетание. Виды синтаксических связей и смысловых отношений в словосочетании.</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 xml:space="preserve">Предложение. Понятие предикативности. </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Лексикология. Понятие слова-лексемы. Внутренняя форма слова. Этимология.</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Лексическое значение. Полисемия, пути её развития.</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Омонимия. Типы омонимов.</w:t>
      </w:r>
    </w:p>
    <w:p w:rsidR="000731BB" w:rsidRPr="00AD3E94" w:rsidRDefault="000D2793" w:rsidP="000731BB">
      <w:pPr>
        <w:keepNext/>
        <w:numPr>
          <w:ilvl w:val="0"/>
          <w:numId w:val="10"/>
        </w:numPr>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Синонимия </w:t>
      </w:r>
      <w:r w:rsidR="000731BB" w:rsidRPr="00AD3E94">
        <w:rPr>
          <w:rFonts w:ascii="Times New Roman" w:hAnsi="Times New Roman" w:cs="Times New Roman"/>
          <w:sz w:val="24"/>
          <w:szCs w:val="24"/>
        </w:rPr>
        <w:t xml:space="preserve">и антонимия. Тематические группы лексики. Лексическое своеобразие языков. </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Фразеология. Фразеологизмы и их типы.</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Лексикография. Словари и их типы.</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Толковые словари. Структура словарной статьи толкового словаря.</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lastRenderedPageBreak/>
        <w:t>Генеалогическая классификация языков. Понятия языковой семьи, языковой группы, языковой подгруппы.</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Типологическая (морфологическая) классификация языков.</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Индоевропейская языковая семья. Её состав и развитие.</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Характеристика германской группы индоевропейской языковой семьи.</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Характеристика славянской группы индоевропейской языковой семьи.</w:t>
      </w:r>
    </w:p>
    <w:p w:rsidR="000731BB" w:rsidRPr="00AD3E94" w:rsidRDefault="000731BB" w:rsidP="000731BB">
      <w:pPr>
        <w:keepNext/>
        <w:numPr>
          <w:ilvl w:val="0"/>
          <w:numId w:val="10"/>
        </w:numPr>
        <w:spacing w:after="0" w:line="240" w:lineRule="auto"/>
        <w:jc w:val="both"/>
        <w:outlineLvl w:val="1"/>
        <w:rPr>
          <w:rFonts w:ascii="Times New Roman" w:hAnsi="Times New Roman" w:cs="Times New Roman"/>
          <w:sz w:val="24"/>
          <w:szCs w:val="24"/>
        </w:rPr>
      </w:pPr>
      <w:r w:rsidRPr="00AD3E94">
        <w:rPr>
          <w:rFonts w:ascii="Times New Roman" w:hAnsi="Times New Roman" w:cs="Times New Roman"/>
          <w:sz w:val="24"/>
          <w:szCs w:val="24"/>
        </w:rPr>
        <w:t>Общие и частные методы исследования языков.</w:t>
      </w:r>
    </w:p>
    <w:p w:rsidR="000731BB" w:rsidRPr="00AD3E94" w:rsidRDefault="000731BB" w:rsidP="000731BB">
      <w:pPr>
        <w:keepNext/>
        <w:jc w:val="both"/>
        <w:outlineLvl w:val="1"/>
        <w:rPr>
          <w:rFonts w:ascii="Times New Roman" w:hAnsi="Times New Roman" w:cs="Times New Roman"/>
          <w:sz w:val="24"/>
          <w:szCs w:val="24"/>
        </w:rPr>
      </w:pPr>
    </w:p>
    <w:p w:rsidR="000731BB" w:rsidRPr="00AD3E94" w:rsidRDefault="000731BB" w:rsidP="000731BB">
      <w:pPr>
        <w:jc w:val="center"/>
        <w:rPr>
          <w:rFonts w:ascii="Times New Roman" w:hAnsi="Times New Roman" w:cs="Times New Roman"/>
          <w:b/>
          <w:sz w:val="24"/>
          <w:szCs w:val="24"/>
        </w:rPr>
      </w:pPr>
    </w:p>
    <w:p w:rsidR="000731BB" w:rsidRPr="002D5A0E" w:rsidRDefault="000731BB" w:rsidP="00C26E3B">
      <w:pPr>
        <w:jc w:val="both"/>
        <w:rPr>
          <w:rFonts w:ascii="Times New Roman" w:hAnsi="Times New Roman" w:cs="Times New Roman"/>
          <w:b/>
          <w:sz w:val="28"/>
          <w:szCs w:val="28"/>
        </w:rPr>
      </w:pPr>
    </w:p>
    <w:p w:rsidR="006A1109" w:rsidRPr="002D5A0E" w:rsidRDefault="006A1109" w:rsidP="00314112">
      <w:pPr>
        <w:jc w:val="center"/>
        <w:rPr>
          <w:rFonts w:ascii="Times New Roman" w:hAnsi="Times New Roman" w:cs="Times New Roman"/>
          <w:b/>
          <w:sz w:val="28"/>
          <w:szCs w:val="28"/>
        </w:rPr>
      </w:pPr>
    </w:p>
    <w:p w:rsidR="0073125F" w:rsidRPr="006E2502" w:rsidRDefault="0073125F">
      <w:pPr>
        <w:rPr>
          <w:rFonts w:ascii="Times New Roman" w:hAnsi="Times New Roman" w:cs="Times New Roman"/>
          <w:sz w:val="28"/>
          <w:szCs w:val="28"/>
        </w:rPr>
      </w:pPr>
    </w:p>
    <w:p w:rsidR="0073125F" w:rsidRDefault="0073125F">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F1CD5" w:rsidRDefault="000F1CD5">
      <w:pPr>
        <w:rPr>
          <w:rFonts w:ascii="Times New Roman" w:hAnsi="Times New Roman" w:cs="Times New Roman"/>
          <w:sz w:val="28"/>
          <w:szCs w:val="28"/>
        </w:rPr>
      </w:pPr>
    </w:p>
    <w:p w:rsidR="000026A8" w:rsidRDefault="000026A8" w:rsidP="000F1CD5">
      <w:pPr>
        <w:ind w:firstLine="720"/>
        <w:jc w:val="center"/>
        <w:rPr>
          <w:b/>
          <w:i/>
          <w:sz w:val="28"/>
          <w:szCs w:val="28"/>
        </w:rPr>
      </w:pPr>
    </w:p>
    <w:p w:rsidR="00121386" w:rsidRDefault="00121386" w:rsidP="000F1CD5">
      <w:pPr>
        <w:ind w:firstLine="720"/>
        <w:jc w:val="center"/>
        <w:rPr>
          <w:rFonts w:ascii="Times New Roman" w:hAnsi="Times New Roman" w:cs="Times New Roman"/>
          <w:b/>
          <w:sz w:val="24"/>
          <w:szCs w:val="24"/>
        </w:rPr>
      </w:pPr>
    </w:p>
    <w:p w:rsidR="00121386" w:rsidRDefault="00121386" w:rsidP="000F1CD5">
      <w:pPr>
        <w:ind w:firstLine="720"/>
        <w:jc w:val="center"/>
        <w:rPr>
          <w:rFonts w:ascii="Times New Roman" w:hAnsi="Times New Roman" w:cs="Times New Roman"/>
          <w:b/>
          <w:sz w:val="24"/>
          <w:szCs w:val="24"/>
        </w:rPr>
      </w:pPr>
    </w:p>
    <w:p w:rsidR="00121386" w:rsidRDefault="00121386" w:rsidP="000F1CD5">
      <w:pPr>
        <w:ind w:firstLine="720"/>
        <w:jc w:val="center"/>
        <w:rPr>
          <w:rFonts w:ascii="Times New Roman" w:hAnsi="Times New Roman" w:cs="Times New Roman"/>
          <w:b/>
          <w:sz w:val="24"/>
          <w:szCs w:val="24"/>
        </w:rPr>
      </w:pPr>
    </w:p>
    <w:p w:rsidR="00121386" w:rsidRDefault="00121386" w:rsidP="000F1CD5">
      <w:pPr>
        <w:ind w:firstLine="720"/>
        <w:jc w:val="center"/>
        <w:rPr>
          <w:rFonts w:ascii="Times New Roman" w:hAnsi="Times New Roman" w:cs="Times New Roman"/>
          <w:b/>
          <w:sz w:val="24"/>
          <w:szCs w:val="24"/>
        </w:rPr>
      </w:pPr>
    </w:p>
    <w:p w:rsidR="00121386" w:rsidRDefault="00121386" w:rsidP="000F1CD5">
      <w:pPr>
        <w:ind w:firstLine="720"/>
        <w:jc w:val="center"/>
        <w:rPr>
          <w:rFonts w:ascii="Times New Roman" w:hAnsi="Times New Roman" w:cs="Times New Roman"/>
          <w:b/>
          <w:sz w:val="24"/>
          <w:szCs w:val="24"/>
        </w:rPr>
      </w:pPr>
    </w:p>
    <w:p w:rsidR="00121386" w:rsidRDefault="00121386" w:rsidP="000F1CD5">
      <w:pPr>
        <w:ind w:firstLine="720"/>
        <w:jc w:val="center"/>
        <w:rPr>
          <w:rFonts w:ascii="Times New Roman" w:hAnsi="Times New Roman" w:cs="Times New Roman"/>
          <w:b/>
          <w:sz w:val="24"/>
          <w:szCs w:val="24"/>
        </w:rPr>
      </w:pPr>
    </w:p>
    <w:p w:rsidR="00121386" w:rsidRDefault="00121386" w:rsidP="000F1CD5">
      <w:pPr>
        <w:ind w:firstLine="720"/>
        <w:jc w:val="center"/>
        <w:rPr>
          <w:rFonts w:ascii="Times New Roman" w:hAnsi="Times New Roman" w:cs="Times New Roman"/>
          <w:b/>
          <w:sz w:val="24"/>
          <w:szCs w:val="24"/>
        </w:rPr>
      </w:pPr>
    </w:p>
    <w:p w:rsidR="000F1CD5" w:rsidRPr="00121386" w:rsidRDefault="00121386" w:rsidP="00121386">
      <w:pPr>
        <w:ind w:firstLine="720"/>
        <w:rPr>
          <w:rFonts w:ascii="Times New Roman" w:hAnsi="Times New Roman" w:cs="Times New Roman"/>
          <w:sz w:val="28"/>
          <w:szCs w:val="28"/>
        </w:rPr>
      </w:pPr>
      <w:r w:rsidRPr="00121386">
        <w:rPr>
          <w:rFonts w:ascii="Times New Roman" w:hAnsi="Times New Roman" w:cs="Times New Roman"/>
          <w:b/>
          <w:sz w:val="28"/>
          <w:szCs w:val="28"/>
        </w:rPr>
        <w:lastRenderedPageBreak/>
        <w:t xml:space="preserve">6 </w:t>
      </w:r>
      <w:r w:rsidR="000026A8" w:rsidRPr="00121386">
        <w:rPr>
          <w:rFonts w:ascii="Times New Roman" w:hAnsi="Times New Roman" w:cs="Times New Roman"/>
          <w:b/>
          <w:sz w:val="28"/>
          <w:szCs w:val="28"/>
        </w:rPr>
        <w:t>ЛИТЕРАТУРА</w:t>
      </w:r>
    </w:p>
    <w:p w:rsidR="00FD4388" w:rsidRPr="00C02837" w:rsidRDefault="005A0DDA"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 xml:space="preserve">1. </w:t>
      </w:r>
      <w:r w:rsidR="00FD4388" w:rsidRPr="00C02837">
        <w:rPr>
          <w:rFonts w:ascii="Times New Roman" w:hAnsi="Times New Roman" w:cs="Times New Roman"/>
          <w:sz w:val="24"/>
          <w:szCs w:val="24"/>
        </w:rPr>
        <w:t>Авласевич</w:t>
      </w:r>
      <w:r w:rsidR="000C7B50" w:rsidRPr="00C02837">
        <w:rPr>
          <w:rFonts w:ascii="Times New Roman" w:hAnsi="Times New Roman" w:cs="Times New Roman"/>
          <w:sz w:val="24"/>
          <w:szCs w:val="24"/>
        </w:rPr>
        <w:t xml:space="preserve"> А.М. Морфемный со</w:t>
      </w:r>
      <w:r w:rsidR="00FD4388" w:rsidRPr="00C02837">
        <w:rPr>
          <w:rFonts w:ascii="Times New Roman" w:hAnsi="Times New Roman" w:cs="Times New Roman"/>
          <w:sz w:val="24"/>
          <w:szCs w:val="24"/>
        </w:rPr>
        <w:t>ста</w:t>
      </w:r>
      <w:r w:rsidR="000C7B50" w:rsidRPr="00C02837">
        <w:rPr>
          <w:rFonts w:ascii="Times New Roman" w:hAnsi="Times New Roman" w:cs="Times New Roman"/>
          <w:sz w:val="24"/>
          <w:szCs w:val="24"/>
        </w:rPr>
        <w:t>в слова и словообразование.</w:t>
      </w:r>
      <w:r w:rsidR="00FD4388" w:rsidRPr="00C02837">
        <w:rPr>
          <w:rFonts w:ascii="Times New Roman" w:hAnsi="Times New Roman" w:cs="Times New Roman"/>
          <w:sz w:val="24"/>
          <w:szCs w:val="24"/>
        </w:rPr>
        <w:t xml:space="preserve"> - Мн.: Выш. школа, 1980. – 43</w:t>
      </w:r>
      <w:r w:rsidR="000C7B50" w:rsidRPr="00C02837">
        <w:rPr>
          <w:rFonts w:ascii="Times New Roman" w:hAnsi="Times New Roman" w:cs="Times New Roman"/>
          <w:sz w:val="24"/>
          <w:szCs w:val="24"/>
        </w:rPr>
        <w:t xml:space="preserve"> с</w:t>
      </w:r>
      <w:r w:rsidR="00FD4388" w:rsidRPr="00C02837">
        <w:rPr>
          <w:rFonts w:ascii="Times New Roman" w:hAnsi="Times New Roman" w:cs="Times New Roman"/>
          <w:sz w:val="24"/>
          <w:szCs w:val="24"/>
        </w:rPr>
        <w:t>.</w:t>
      </w:r>
    </w:p>
    <w:p w:rsidR="001B3E72" w:rsidRPr="00C02837" w:rsidRDefault="005A0DDA"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 xml:space="preserve">2. </w:t>
      </w:r>
      <w:r w:rsidR="001B3E72" w:rsidRPr="00C02837">
        <w:rPr>
          <w:rFonts w:ascii="Times New Roman" w:hAnsi="Times New Roman" w:cs="Times New Roman"/>
          <w:sz w:val="24"/>
          <w:szCs w:val="24"/>
        </w:rPr>
        <w:t>Арнольд И.В. Основы научных исследований в лингвистике</w:t>
      </w:r>
      <w:r w:rsidR="007F46FD" w:rsidRPr="00C02837">
        <w:rPr>
          <w:rFonts w:ascii="Times New Roman" w:hAnsi="Times New Roman" w:cs="Times New Roman"/>
          <w:sz w:val="24"/>
          <w:szCs w:val="24"/>
        </w:rPr>
        <w:t>: Учеб. пособие. — М.: Высш. школа,</w:t>
      </w:r>
      <w:r w:rsidR="001B3E72" w:rsidRPr="00C02837">
        <w:rPr>
          <w:rFonts w:ascii="Times New Roman" w:hAnsi="Times New Roman" w:cs="Times New Roman"/>
          <w:sz w:val="24"/>
          <w:szCs w:val="24"/>
        </w:rPr>
        <w:t xml:space="preserve"> 1991. — 140 с.</w:t>
      </w:r>
    </w:p>
    <w:p w:rsidR="00FD4388" w:rsidRPr="00C02837" w:rsidRDefault="005A0DDA"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 xml:space="preserve">3. </w:t>
      </w:r>
      <w:r w:rsidR="00FD4388" w:rsidRPr="00C02837">
        <w:rPr>
          <w:rFonts w:ascii="Times New Roman" w:hAnsi="Times New Roman" w:cs="Times New Roman"/>
          <w:sz w:val="24"/>
          <w:szCs w:val="24"/>
        </w:rPr>
        <w:t>Ахманова О.С. Сло</w:t>
      </w:r>
      <w:r w:rsidR="004D7941" w:rsidRPr="00C02837">
        <w:rPr>
          <w:rFonts w:ascii="Times New Roman" w:hAnsi="Times New Roman" w:cs="Times New Roman"/>
          <w:sz w:val="24"/>
          <w:szCs w:val="24"/>
        </w:rPr>
        <w:t>варь лингвистических терминов.</w:t>
      </w:r>
      <w:r w:rsidR="00FD4388" w:rsidRPr="00C02837">
        <w:rPr>
          <w:rFonts w:ascii="Times New Roman" w:hAnsi="Times New Roman" w:cs="Times New Roman"/>
          <w:sz w:val="24"/>
          <w:szCs w:val="24"/>
        </w:rPr>
        <w:t xml:space="preserve"> – М.: Сов. энциклопедия, 1996. – 608 с. </w:t>
      </w:r>
    </w:p>
    <w:p w:rsidR="005A6356" w:rsidRPr="00C02837" w:rsidRDefault="005A0DDA" w:rsidP="00805411">
      <w:pPr>
        <w:shd w:val="clear" w:color="auto" w:fill="FFFFFF"/>
        <w:spacing w:after="0" w:line="240" w:lineRule="auto"/>
        <w:jc w:val="both"/>
        <w:rPr>
          <w:color w:val="000000"/>
          <w:sz w:val="24"/>
          <w:szCs w:val="24"/>
        </w:rPr>
      </w:pPr>
      <w:r w:rsidRPr="00C02837">
        <w:rPr>
          <w:rFonts w:ascii="Times New Roman" w:hAnsi="Times New Roman" w:cs="Times New Roman"/>
          <w:sz w:val="24"/>
          <w:szCs w:val="24"/>
        </w:rPr>
        <w:t xml:space="preserve">4. </w:t>
      </w:r>
      <w:r w:rsidR="00FD4388" w:rsidRPr="00C02837">
        <w:rPr>
          <w:rFonts w:ascii="Times New Roman" w:hAnsi="Times New Roman" w:cs="Times New Roman"/>
          <w:sz w:val="24"/>
          <w:szCs w:val="24"/>
        </w:rPr>
        <w:t>Баранникова Л.</w:t>
      </w:r>
      <w:r w:rsidR="004D7941" w:rsidRPr="00C02837">
        <w:rPr>
          <w:rFonts w:ascii="Times New Roman" w:hAnsi="Times New Roman" w:cs="Times New Roman"/>
          <w:sz w:val="24"/>
          <w:szCs w:val="24"/>
        </w:rPr>
        <w:t>И. Основные сведения о языке.</w:t>
      </w:r>
      <w:r w:rsidR="00FD4388" w:rsidRPr="00C02837">
        <w:rPr>
          <w:rFonts w:ascii="Times New Roman" w:hAnsi="Times New Roman" w:cs="Times New Roman"/>
          <w:sz w:val="24"/>
          <w:szCs w:val="24"/>
        </w:rPr>
        <w:t xml:space="preserve"> – М.: Просвещение, 1982. – С. 36-50.</w:t>
      </w:r>
    </w:p>
    <w:p w:rsidR="005A6356" w:rsidRPr="00C02837" w:rsidRDefault="005A0DDA" w:rsidP="00805411">
      <w:pPr>
        <w:shd w:val="clear" w:color="auto" w:fill="FFFFFF"/>
        <w:spacing w:after="0" w:line="240" w:lineRule="auto"/>
        <w:jc w:val="both"/>
        <w:rPr>
          <w:rFonts w:ascii="Times New Roman" w:hAnsi="Times New Roman" w:cs="Times New Roman"/>
          <w:color w:val="000000"/>
          <w:sz w:val="24"/>
          <w:szCs w:val="24"/>
        </w:rPr>
      </w:pPr>
      <w:r w:rsidRPr="00C02837">
        <w:rPr>
          <w:rFonts w:ascii="Times New Roman" w:hAnsi="Times New Roman" w:cs="Times New Roman"/>
          <w:color w:val="000000"/>
          <w:sz w:val="24"/>
          <w:szCs w:val="24"/>
        </w:rPr>
        <w:t xml:space="preserve">5. </w:t>
      </w:r>
      <w:r w:rsidR="005A6356" w:rsidRPr="00C02837">
        <w:rPr>
          <w:rFonts w:ascii="Times New Roman" w:hAnsi="Times New Roman" w:cs="Times New Roman"/>
          <w:color w:val="000000"/>
          <w:sz w:val="24"/>
          <w:szCs w:val="24"/>
        </w:rPr>
        <w:t>Блинов А.В. и др. (сост.) Введение в языкознание. Хрестоматия</w:t>
      </w:r>
      <w:r w:rsidR="00333748" w:rsidRPr="00C02837">
        <w:rPr>
          <w:rFonts w:ascii="Times New Roman" w:hAnsi="Times New Roman" w:cs="Times New Roman"/>
          <w:color w:val="000000"/>
          <w:sz w:val="24"/>
          <w:szCs w:val="24"/>
        </w:rPr>
        <w:t>. -</w:t>
      </w:r>
      <w:r w:rsidR="005A6356" w:rsidRPr="00C02837">
        <w:rPr>
          <w:rFonts w:ascii="Times New Roman" w:hAnsi="Times New Roman" w:cs="Times New Roman"/>
          <w:color w:val="000000"/>
          <w:sz w:val="24"/>
          <w:szCs w:val="24"/>
        </w:rPr>
        <w:t>Учебн. пособие для студентов вузов / Сост. А. В. Блинов, И. И. Богатырева, В. П. Мурат, Г. И. Рапова. — М.: Аспект Пресс, 2000. — 342 с.</w:t>
      </w:r>
    </w:p>
    <w:p w:rsidR="00442796" w:rsidRPr="00C02837" w:rsidRDefault="00805411" w:rsidP="00805411">
      <w:pPr>
        <w:jc w:val="both"/>
        <w:rPr>
          <w:rFonts w:ascii="Times New Roman" w:hAnsi="Times New Roman" w:cs="Times New Roman"/>
          <w:sz w:val="24"/>
          <w:szCs w:val="24"/>
        </w:rPr>
      </w:pPr>
      <w:r w:rsidRPr="00C02837">
        <w:rPr>
          <w:rFonts w:ascii="Times New Roman" w:hAnsi="Times New Roman" w:cs="Times New Roman"/>
          <w:sz w:val="24"/>
          <w:szCs w:val="24"/>
        </w:rPr>
        <w:t>6.</w:t>
      </w:r>
      <w:r w:rsidR="00442796" w:rsidRPr="00C02837">
        <w:rPr>
          <w:rFonts w:ascii="Times New Roman" w:hAnsi="Times New Roman" w:cs="Times New Roman"/>
          <w:sz w:val="24"/>
          <w:szCs w:val="24"/>
        </w:rPr>
        <w:t xml:space="preserve">Вендина Т. И. Введение в языкознание. – </w:t>
      </w:r>
      <w:r w:rsidR="00442796" w:rsidRPr="00C02837">
        <w:rPr>
          <w:rFonts w:ascii="Times New Roman" w:hAnsi="Times New Roman" w:cs="Times New Roman"/>
          <w:color w:val="000000"/>
          <w:sz w:val="24"/>
          <w:szCs w:val="24"/>
        </w:rPr>
        <w:t>М.: Высшая школа, 2001. — 288 с.</w:t>
      </w:r>
    </w:p>
    <w:p w:rsidR="009058E6" w:rsidRPr="00C02837" w:rsidRDefault="00805411" w:rsidP="00805411">
      <w:pPr>
        <w:jc w:val="both"/>
        <w:rPr>
          <w:rFonts w:ascii="Times New Roman" w:hAnsi="Times New Roman" w:cs="Times New Roman"/>
          <w:sz w:val="24"/>
          <w:szCs w:val="24"/>
        </w:rPr>
      </w:pPr>
      <w:r w:rsidRPr="00C02837">
        <w:rPr>
          <w:rFonts w:ascii="Times New Roman" w:hAnsi="Times New Roman" w:cs="Times New Roman"/>
          <w:sz w:val="24"/>
          <w:szCs w:val="24"/>
        </w:rPr>
        <w:t>7.</w:t>
      </w:r>
      <w:r w:rsidR="005A0DDA" w:rsidRPr="00C02837">
        <w:rPr>
          <w:rFonts w:ascii="Times New Roman" w:hAnsi="Times New Roman" w:cs="Times New Roman"/>
          <w:sz w:val="24"/>
          <w:szCs w:val="24"/>
        </w:rPr>
        <w:t xml:space="preserve"> </w:t>
      </w:r>
      <w:r w:rsidR="009058E6" w:rsidRPr="00C02837">
        <w:rPr>
          <w:rFonts w:ascii="Times New Roman" w:hAnsi="Times New Roman" w:cs="Times New Roman"/>
          <w:sz w:val="24"/>
          <w:szCs w:val="24"/>
        </w:rPr>
        <w:t>Гируцкий А. А. Введение в языкознание: Учеб. пособие. Мн.: ТетраСистемс, 2003. — 288 с.</w:t>
      </w:r>
    </w:p>
    <w:p w:rsidR="000362EB" w:rsidRPr="00C02837" w:rsidRDefault="005A0DDA"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 xml:space="preserve">8. </w:t>
      </w:r>
      <w:r w:rsidR="003538F7" w:rsidRPr="00C02837">
        <w:rPr>
          <w:rFonts w:ascii="Times New Roman" w:hAnsi="Times New Roman" w:cs="Times New Roman"/>
          <w:sz w:val="24"/>
          <w:szCs w:val="24"/>
        </w:rPr>
        <w:t>Головин Б.Н. Введение в языкознание.</w:t>
      </w:r>
      <w:r w:rsidR="004A1442" w:rsidRPr="00C02837">
        <w:rPr>
          <w:rFonts w:ascii="Times New Roman" w:hAnsi="Times New Roman" w:cs="Times New Roman"/>
          <w:sz w:val="24"/>
          <w:szCs w:val="24"/>
        </w:rPr>
        <w:t xml:space="preserve"> </w:t>
      </w:r>
      <w:r w:rsidR="003538F7" w:rsidRPr="00C02837">
        <w:rPr>
          <w:rFonts w:ascii="Times New Roman" w:hAnsi="Times New Roman" w:cs="Times New Roman"/>
          <w:sz w:val="24"/>
          <w:szCs w:val="24"/>
        </w:rPr>
        <w:t xml:space="preserve">- </w:t>
      </w:r>
      <w:r w:rsidR="000362EB" w:rsidRPr="00C02837">
        <w:rPr>
          <w:rFonts w:ascii="Times New Roman" w:hAnsi="Times New Roman" w:cs="Times New Roman"/>
          <w:color w:val="000000"/>
          <w:sz w:val="24"/>
          <w:szCs w:val="24"/>
        </w:rPr>
        <w:t>М.: Высшая школа, 1977. — 312 с.</w:t>
      </w:r>
    </w:p>
    <w:p w:rsidR="009058E6" w:rsidRPr="00C02837" w:rsidRDefault="00805411"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9.</w:t>
      </w:r>
      <w:r w:rsidR="000F1CD5" w:rsidRPr="00C02837">
        <w:rPr>
          <w:rFonts w:ascii="Times New Roman" w:hAnsi="Times New Roman" w:cs="Times New Roman"/>
          <w:sz w:val="24"/>
          <w:szCs w:val="24"/>
        </w:rPr>
        <w:t xml:space="preserve">Калабина С.И. Практикум по </w:t>
      </w:r>
      <w:r w:rsidR="004D7941" w:rsidRPr="00C02837">
        <w:rPr>
          <w:rFonts w:ascii="Times New Roman" w:hAnsi="Times New Roman" w:cs="Times New Roman"/>
          <w:sz w:val="24"/>
          <w:szCs w:val="24"/>
        </w:rPr>
        <w:t>курсу «Введение в языкознание».</w:t>
      </w:r>
      <w:r w:rsidR="000F1CD5" w:rsidRPr="00C02837">
        <w:rPr>
          <w:rFonts w:ascii="Times New Roman" w:hAnsi="Times New Roman" w:cs="Times New Roman"/>
          <w:sz w:val="24"/>
          <w:szCs w:val="24"/>
        </w:rPr>
        <w:t xml:space="preserve"> – М.: Высш. школа, 1985. – 112 с.</w:t>
      </w:r>
      <w:r w:rsidR="009058E6" w:rsidRPr="00C02837">
        <w:rPr>
          <w:rFonts w:ascii="Times New Roman" w:hAnsi="Times New Roman" w:cs="Times New Roman"/>
          <w:sz w:val="24"/>
          <w:szCs w:val="24"/>
        </w:rPr>
        <w:t xml:space="preserve"> </w:t>
      </w:r>
    </w:p>
    <w:p w:rsidR="009058E6" w:rsidRPr="00C02837" w:rsidRDefault="00991343"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 xml:space="preserve">10. </w:t>
      </w:r>
      <w:r w:rsidR="009058E6" w:rsidRPr="00C02837">
        <w:rPr>
          <w:rFonts w:ascii="Times New Roman" w:hAnsi="Times New Roman" w:cs="Times New Roman"/>
          <w:sz w:val="24"/>
          <w:szCs w:val="24"/>
        </w:rPr>
        <w:t>Камчатнов А.М. Введение в языкознание</w:t>
      </w:r>
      <w:r w:rsidR="004D7941" w:rsidRPr="00C02837">
        <w:rPr>
          <w:rFonts w:ascii="Times New Roman" w:hAnsi="Times New Roman" w:cs="Times New Roman"/>
          <w:sz w:val="24"/>
          <w:szCs w:val="24"/>
        </w:rPr>
        <w:t>.</w:t>
      </w:r>
      <w:r w:rsidR="009058E6" w:rsidRPr="00C02837">
        <w:rPr>
          <w:rFonts w:ascii="Times New Roman" w:hAnsi="Times New Roman" w:cs="Times New Roman"/>
          <w:sz w:val="24"/>
          <w:szCs w:val="24"/>
        </w:rPr>
        <w:t xml:space="preserve"> – М.: Флинта: Наука, 2004. – 232 с.</w:t>
      </w:r>
    </w:p>
    <w:p w:rsidR="00442796" w:rsidRPr="00C02837" w:rsidRDefault="00991343"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 xml:space="preserve">11. </w:t>
      </w:r>
      <w:r w:rsidR="009058E6" w:rsidRPr="00C02837">
        <w:rPr>
          <w:rFonts w:ascii="Times New Roman" w:hAnsi="Times New Roman" w:cs="Times New Roman"/>
          <w:sz w:val="24"/>
          <w:szCs w:val="24"/>
        </w:rPr>
        <w:t xml:space="preserve">Кодухов В.И. Введение в языкознание. </w:t>
      </w:r>
      <w:r w:rsidR="0022783E" w:rsidRPr="00C02837">
        <w:rPr>
          <w:rFonts w:ascii="Times New Roman" w:hAnsi="Times New Roman" w:cs="Times New Roman"/>
          <w:sz w:val="24"/>
          <w:szCs w:val="24"/>
        </w:rPr>
        <w:t xml:space="preserve">– М.: </w:t>
      </w:r>
      <w:r w:rsidR="009058E6" w:rsidRPr="00C02837">
        <w:rPr>
          <w:rFonts w:ascii="Arial" w:hAnsi="Arial" w:cs="Arial"/>
          <w:color w:val="000000"/>
          <w:sz w:val="24"/>
          <w:szCs w:val="24"/>
        </w:rPr>
        <w:t xml:space="preserve"> </w:t>
      </w:r>
      <w:r w:rsidR="009058E6" w:rsidRPr="00C02837">
        <w:rPr>
          <w:rFonts w:ascii="Times New Roman" w:hAnsi="Times New Roman" w:cs="Times New Roman"/>
          <w:color w:val="000000"/>
          <w:sz w:val="24"/>
          <w:szCs w:val="24"/>
        </w:rPr>
        <w:t>Просвещение, 1987.</w:t>
      </w:r>
      <w:r w:rsidR="0022783E" w:rsidRPr="00C02837">
        <w:rPr>
          <w:rFonts w:ascii="Times New Roman" w:hAnsi="Times New Roman" w:cs="Times New Roman"/>
          <w:color w:val="000000"/>
          <w:sz w:val="24"/>
          <w:szCs w:val="24"/>
        </w:rPr>
        <w:t xml:space="preserve"> </w:t>
      </w:r>
      <w:r w:rsidR="009058E6" w:rsidRPr="00C02837">
        <w:rPr>
          <w:rFonts w:ascii="Times New Roman" w:hAnsi="Times New Roman" w:cs="Times New Roman"/>
          <w:color w:val="000000"/>
          <w:sz w:val="24"/>
          <w:szCs w:val="24"/>
        </w:rPr>
        <w:t>— 288 с</w:t>
      </w:r>
      <w:r w:rsidR="0022783E" w:rsidRPr="00C02837">
        <w:rPr>
          <w:rFonts w:ascii="Times New Roman" w:hAnsi="Times New Roman" w:cs="Times New Roman"/>
          <w:color w:val="000000"/>
          <w:sz w:val="24"/>
          <w:szCs w:val="24"/>
        </w:rPr>
        <w:t>.</w:t>
      </w:r>
    </w:p>
    <w:p w:rsidR="00FD4388" w:rsidRPr="00C02837" w:rsidRDefault="0091588C"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 xml:space="preserve">12. </w:t>
      </w:r>
      <w:r w:rsidR="000F1CD5" w:rsidRPr="00C02837">
        <w:rPr>
          <w:rFonts w:ascii="Times New Roman" w:hAnsi="Times New Roman" w:cs="Times New Roman"/>
          <w:sz w:val="24"/>
          <w:szCs w:val="24"/>
        </w:rPr>
        <w:t>Кондрашов Н.А. Сборник задач и упражнений по введению в языкознание</w:t>
      </w:r>
      <w:r w:rsidR="004D7941" w:rsidRPr="00C02837">
        <w:rPr>
          <w:rFonts w:ascii="Times New Roman" w:hAnsi="Times New Roman" w:cs="Times New Roman"/>
          <w:sz w:val="24"/>
          <w:szCs w:val="24"/>
        </w:rPr>
        <w:t xml:space="preserve">. </w:t>
      </w:r>
      <w:r w:rsidR="000F1CD5" w:rsidRPr="00C02837">
        <w:rPr>
          <w:rFonts w:ascii="Times New Roman" w:hAnsi="Times New Roman" w:cs="Times New Roman"/>
          <w:sz w:val="24"/>
          <w:szCs w:val="24"/>
        </w:rPr>
        <w:t>– М.: Просвещение, 1985. – 176 с.</w:t>
      </w:r>
      <w:r w:rsidR="00FD4388" w:rsidRPr="00C02837">
        <w:rPr>
          <w:rFonts w:ascii="Times New Roman" w:hAnsi="Times New Roman" w:cs="Times New Roman"/>
          <w:sz w:val="24"/>
          <w:szCs w:val="24"/>
        </w:rPr>
        <w:t xml:space="preserve"> </w:t>
      </w:r>
    </w:p>
    <w:p w:rsidR="000F1CD5" w:rsidRPr="00C02837" w:rsidRDefault="0091588C"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 xml:space="preserve">13. </w:t>
      </w:r>
      <w:r w:rsidR="00FD4388" w:rsidRPr="00C02837">
        <w:rPr>
          <w:rFonts w:ascii="Times New Roman" w:hAnsi="Times New Roman" w:cs="Times New Roman"/>
          <w:sz w:val="24"/>
          <w:szCs w:val="24"/>
        </w:rPr>
        <w:t>Крысин Л.П.</w:t>
      </w:r>
      <w:r w:rsidR="004D7941" w:rsidRPr="00C02837">
        <w:rPr>
          <w:rFonts w:ascii="Times New Roman" w:hAnsi="Times New Roman" w:cs="Times New Roman"/>
          <w:sz w:val="24"/>
          <w:szCs w:val="24"/>
        </w:rPr>
        <w:t xml:space="preserve"> Язык в современном обществе</w:t>
      </w:r>
      <w:r w:rsidR="00FD4388" w:rsidRPr="00C02837">
        <w:rPr>
          <w:rFonts w:ascii="Times New Roman" w:hAnsi="Times New Roman" w:cs="Times New Roman"/>
          <w:sz w:val="24"/>
          <w:szCs w:val="24"/>
        </w:rPr>
        <w:t>. – М.: Высш. школа, 1977. –</w:t>
      </w:r>
      <w:r w:rsidR="004D7941" w:rsidRPr="00C02837">
        <w:rPr>
          <w:rFonts w:ascii="Times New Roman" w:hAnsi="Times New Roman" w:cs="Times New Roman"/>
          <w:sz w:val="24"/>
          <w:szCs w:val="24"/>
        </w:rPr>
        <w:t xml:space="preserve"> </w:t>
      </w:r>
      <w:r w:rsidR="00FD4388" w:rsidRPr="00C02837">
        <w:rPr>
          <w:rFonts w:ascii="Times New Roman" w:hAnsi="Times New Roman" w:cs="Times New Roman"/>
          <w:sz w:val="24"/>
          <w:szCs w:val="24"/>
        </w:rPr>
        <w:t>186</w:t>
      </w:r>
      <w:r w:rsidR="004D7941" w:rsidRPr="00C02837">
        <w:rPr>
          <w:rFonts w:ascii="Times New Roman" w:hAnsi="Times New Roman" w:cs="Times New Roman"/>
          <w:sz w:val="24"/>
          <w:szCs w:val="24"/>
        </w:rPr>
        <w:t xml:space="preserve"> с</w:t>
      </w:r>
      <w:r w:rsidR="00FD4388" w:rsidRPr="00C02837">
        <w:rPr>
          <w:rFonts w:ascii="Times New Roman" w:hAnsi="Times New Roman" w:cs="Times New Roman"/>
          <w:sz w:val="24"/>
          <w:szCs w:val="24"/>
        </w:rPr>
        <w:t>.</w:t>
      </w:r>
    </w:p>
    <w:p w:rsidR="00442796" w:rsidRPr="00C02837" w:rsidRDefault="009828B5" w:rsidP="00805411">
      <w:pPr>
        <w:jc w:val="both"/>
        <w:rPr>
          <w:rFonts w:ascii="Times New Roman" w:hAnsi="Times New Roman" w:cs="Times New Roman"/>
          <w:sz w:val="24"/>
          <w:szCs w:val="24"/>
        </w:rPr>
      </w:pPr>
      <w:r w:rsidRPr="00C02837">
        <w:rPr>
          <w:rFonts w:ascii="Times New Roman" w:hAnsi="Times New Roman" w:cs="Times New Roman"/>
          <w:sz w:val="24"/>
          <w:szCs w:val="24"/>
        </w:rPr>
        <w:t xml:space="preserve">14. </w:t>
      </w:r>
      <w:r w:rsidR="000F1CD5" w:rsidRPr="00C02837">
        <w:rPr>
          <w:rFonts w:ascii="Times New Roman" w:hAnsi="Times New Roman" w:cs="Times New Roman"/>
          <w:sz w:val="24"/>
          <w:szCs w:val="24"/>
        </w:rPr>
        <w:t xml:space="preserve">Лингвистический энциклопедический словарь / гл. ред. В.Н.Ярцева. – М.: Сов. энциклопедия, 1990. – 686 с. </w:t>
      </w:r>
    </w:p>
    <w:p w:rsidR="001B3E72" w:rsidRPr="00C02837" w:rsidRDefault="00805411" w:rsidP="00805411">
      <w:pPr>
        <w:jc w:val="both"/>
        <w:rPr>
          <w:rFonts w:ascii="Times New Roman" w:hAnsi="Times New Roman" w:cs="Times New Roman"/>
          <w:sz w:val="24"/>
          <w:szCs w:val="24"/>
        </w:rPr>
      </w:pPr>
      <w:r w:rsidRPr="00C02837">
        <w:rPr>
          <w:rFonts w:ascii="Times New Roman" w:hAnsi="Times New Roman" w:cs="Times New Roman"/>
          <w:sz w:val="24"/>
          <w:szCs w:val="24"/>
        </w:rPr>
        <w:t>15.</w:t>
      </w:r>
      <w:r w:rsidR="00442796" w:rsidRPr="00C02837">
        <w:rPr>
          <w:rFonts w:ascii="Times New Roman" w:hAnsi="Times New Roman" w:cs="Times New Roman"/>
          <w:sz w:val="24"/>
          <w:szCs w:val="24"/>
        </w:rPr>
        <w:t>Маслов Ю. С. Введение в языкознание. М., 1975</w:t>
      </w:r>
      <w:r w:rsidR="00DC096A" w:rsidRPr="00C02837">
        <w:rPr>
          <w:rFonts w:ascii="Times New Roman" w:hAnsi="Times New Roman" w:cs="Times New Roman"/>
          <w:sz w:val="24"/>
          <w:szCs w:val="24"/>
        </w:rPr>
        <w:t xml:space="preserve">. </w:t>
      </w:r>
      <w:r w:rsidR="001B3E72" w:rsidRPr="00C02837">
        <w:rPr>
          <w:rFonts w:ascii="Times New Roman" w:hAnsi="Times New Roman" w:cs="Times New Roman"/>
          <w:sz w:val="24"/>
          <w:szCs w:val="24"/>
        </w:rPr>
        <w:t xml:space="preserve">– 272 с. </w:t>
      </w:r>
    </w:p>
    <w:p w:rsidR="003F1D9F" w:rsidRPr="00C02837" w:rsidRDefault="00BC3DF7" w:rsidP="00805411">
      <w:pPr>
        <w:jc w:val="both"/>
        <w:rPr>
          <w:rFonts w:ascii="Times New Roman" w:hAnsi="Times New Roman" w:cs="Times New Roman"/>
          <w:sz w:val="24"/>
          <w:szCs w:val="24"/>
        </w:rPr>
      </w:pPr>
      <w:r w:rsidRPr="00C02837">
        <w:rPr>
          <w:rFonts w:ascii="Times New Roman" w:hAnsi="Times New Roman" w:cs="Times New Roman"/>
          <w:sz w:val="24"/>
          <w:szCs w:val="24"/>
        </w:rPr>
        <w:t xml:space="preserve">16. </w:t>
      </w:r>
      <w:r w:rsidR="003F1D9F" w:rsidRPr="00C02837">
        <w:rPr>
          <w:rFonts w:ascii="Times New Roman" w:hAnsi="Times New Roman" w:cs="Times New Roman"/>
          <w:sz w:val="24"/>
          <w:szCs w:val="24"/>
        </w:rPr>
        <w:t>Методы исследования лексики / Под ред. А.Е.Супруна. – Мн.:</w:t>
      </w:r>
      <w:r w:rsidR="003F1D9F" w:rsidRPr="00C02837">
        <w:rPr>
          <w:rFonts w:ascii="Times New Roman" w:hAnsi="Times New Roman" w:cs="Times New Roman"/>
          <w:color w:val="000000"/>
          <w:sz w:val="24"/>
          <w:szCs w:val="24"/>
        </w:rPr>
        <w:t xml:space="preserve"> Изд-во БГУ, 1975. – 232 с.</w:t>
      </w:r>
    </w:p>
    <w:p w:rsidR="001B3E72" w:rsidRPr="00C02837" w:rsidRDefault="00BC3DF7" w:rsidP="00805411">
      <w:pPr>
        <w:jc w:val="both"/>
        <w:rPr>
          <w:rFonts w:ascii="Times New Roman" w:hAnsi="Times New Roman" w:cs="Times New Roman"/>
          <w:sz w:val="24"/>
          <w:szCs w:val="24"/>
        </w:rPr>
      </w:pPr>
      <w:r w:rsidRPr="00C02837">
        <w:rPr>
          <w:rFonts w:ascii="Times New Roman" w:hAnsi="Times New Roman" w:cs="Times New Roman"/>
          <w:sz w:val="24"/>
          <w:szCs w:val="24"/>
        </w:rPr>
        <w:t xml:space="preserve">17. </w:t>
      </w:r>
      <w:r w:rsidR="001B3E72" w:rsidRPr="00C02837">
        <w:rPr>
          <w:rFonts w:ascii="Times New Roman" w:hAnsi="Times New Roman" w:cs="Times New Roman"/>
          <w:sz w:val="24"/>
          <w:szCs w:val="24"/>
        </w:rPr>
        <w:t>Немченко В.Н. Введение в языкознание: Учебник для вузов. М.: Юрайт, 2013. – 703 с.</w:t>
      </w:r>
    </w:p>
    <w:p w:rsidR="00FD4388" w:rsidRPr="00C02837" w:rsidRDefault="00805411"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18.</w:t>
      </w:r>
      <w:r w:rsidR="000F1CD5" w:rsidRPr="00C02837">
        <w:rPr>
          <w:rFonts w:ascii="Times New Roman" w:hAnsi="Times New Roman" w:cs="Times New Roman"/>
          <w:sz w:val="24"/>
          <w:szCs w:val="24"/>
        </w:rPr>
        <w:t>Норман Б.Ю. Сборник задач по введению в языкознание</w:t>
      </w:r>
      <w:r w:rsidR="004D7941" w:rsidRPr="00C02837">
        <w:rPr>
          <w:rFonts w:ascii="Times New Roman" w:hAnsi="Times New Roman" w:cs="Times New Roman"/>
          <w:sz w:val="24"/>
          <w:szCs w:val="24"/>
        </w:rPr>
        <w:t>.</w:t>
      </w:r>
      <w:r w:rsidR="000F1CD5" w:rsidRPr="00C02837">
        <w:rPr>
          <w:rFonts w:ascii="Times New Roman" w:hAnsi="Times New Roman" w:cs="Times New Roman"/>
          <w:sz w:val="24"/>
          <w:szCs w:val="24"/>
        </w:rPr>
        <w:t xml:space="preserve"> – Мн.: Выш. школа, 1989. – 230 с.</w:t>
      </w:r>
      <w:r w:rsidR="00FD4388" w:rsidRPr="00C02837">
        <w:rPr>
          <w:rFonts w:ascii="Times New Roman" w:hAnsi="Times New Roman" w:cs="Times New Roman"/>
          <w:sz w:val="24"/>
          <w:szCs w:val="24"/>
        </w:rPr>
        <w:t xml:space="preserve"> </w:t>
      </w:r>
    </w:p>
    <w:p w:rsidR="003F1D9F" w:rsidRPr="00C02837" w:rsidRDefault="00805411" w:rsidP="00805411">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19</w:t>
      </w:r>
      <w:r w:rsidR="00347DA8" w:rsidRPr="00C02837">
        <w:rPr>
          <w:rFonts w:ascii="Times New Roman" w:hAnsi="Times New Roman" w:cs="Times New Roman"/>
          <w:sz w:val="24"/>
          <w:szCs w:val="24"/>
        </w:rPr>
        <w:t>.</w:t>
      </w:r>
      <w:r w:rsidRPr="00C02837">
        <w:rPr>
          <w:rFonts w:ascii="Times New Roman" w:hAnsi="Times New Roman" w:cs="Times New Roman"/>
          <w:sz w:val="24"/>
          <w:szCs w:val="24"/>
        </w:rPr>
        <w:t xml:space="preserve"> </w:t>
      </w:r>
      <w:r w:rsidR="00FD4388" w:rsidRPr="00C02837">
        <w:rPr>
          <w:rFonts w:ascii="Times New Roman" w:hAnsi="Times New Roman" w:cs="Times New Roman"/>
          <w:sz w:val="24"/>
          <w:szCs w:val="24"/>
        </w:rPr>
        <w:t>Панов М.В. Русская фонетика</w:t>
      </w:r>
      <w:r w:rsidR="004D7941" w:rsidRPr="00C02837">
        <w:rPr>
          <w:rFonts w:ascii="Times New Roman" w:hAnsi="Times New Roman" w:cs="Times New Roman"/>
          <w:sz w:val="24"/>
          <w:szCs w:val="24"/>
        </w:rPr>
        <w:t>.</w:t>
      </w:r>
      <w:r w:rsidR="00FD4388" w:rsidRPr="00C02837">
        <w:rPr>
          <w:rFonts w:ascii="Times New Roman" w:hAnsi="Times New Roman" w:cs="Times New Roman"/>
          <w:sz w:val="24"/>
          <w:szCs w:val="24"/>
        </w:rPr>
        <w:t xml:space="preserve"> – М.: Высш. школа, 1967. – С.29-35.</w:t>
      </w:r>
      <w:r w:rsidR="003F1D9F" w:rsidRPr="00C02837">
        <w:rPr>
          <w:rFonts w:ascii="Times New Roman" w:hAnsi="Times New Roman" w:cs="Times New Roman"/>
          <w:sz w:val="24"/>
          <w:szCs w:val="24"/>
        </w:rPr>
        <w:t xml:space="preserve"> </w:t>
      </w:r>
    </w:p>
    <w:p w:rsidR="000F1CD5" w:rsidRPr="00C02837" w:rsidRDefault="00347DA8" w:rsidP="00347DA8">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20.</w:t>
      </w:r>
      <w:r w:rsidR="003F1D9F" w:rsidRPr="00C02837">
        <w:rPr>
          <w:rFonts w:ascii="Times New Roman" w:hAnsi="Times New Roman" w:cs="Times New Roman"/>
          <w:sz w:val="24"/>
          <w:szCs w:val="24"/>
        </w:rPr>
        <w:t>Распопов И.П. Методология и методика лингвистических исследований (Методы синхронного изучения языков). – Воронеж: Изд-во Воронежского ун-та, 1976. – 110 с.</w:t>
      </w:r>
    </w:p>
    <w:p w:rsidR="000F1CD5" w:rsidRPr="00C02837" w:rsidRDefault="00347DA8" w:rsidP="00347DA8">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21.</w:t>
      </w:r>
      <w:r w:rsidR="000F1CD5" w:rsidRPr="00C02837">
        <w:rPr>
          <w:rFonts w:ascii="Times New Roman" w:hAnsi="Times New Roman" w:cs="Times New Roman"/>
          <w:sz w:val="24"/>
          <w:szCs w:val="24"/>
        </w:rPr>
        <w:t xml:space="preserve">Реформатский А.А. Введение в языковедение / </w:t>
      </w:r>
      <w:r w:rsidR="004A1442" w:rsidRPr="00C02837">
        <w:rPr>
          <w:rFonts w:ascii="Times New Roman" w:hAnsi="Times New Roman" w:cs="Times New Roman"/>
          <w:color w:val="000000"/>
          <w:sz w:val="24"/>
          <w:szCs w:val="24"/>
        </w:rPr>
        <w:t>Под ред. В.А. Виноградова. – М.: Аспект Пресс, 1996. — 536 с.</w:t>
      </w:r>
      <w:r w:rsidR="004A1442" w:rsidRPr="00C02837">
        <w:rPr>
          <w:rFonts w:ascii="Times New Roman" w:hAnsi="Times New Roman" w:cs="Times New Roman"/>
          <w:sz w:val="24"/>
          <w:szCs w:val="24"/>
        </w:rPr>
        <w:t xml:space="preserve"> </w:t>
      </w:r>
      <w:r w:rsidR="000F1CD5" w:rsidRPr="00C02837">
        <w:rPr>
          <w:rFonts w:ascii="Times New Roman" w:hAnsi="Times New Roman" w:cs="Times New Roman"/>
          <w:sz w:val="24"/>
          <w:szCs w:val="24"/>
        </w:rPr>
        <w:t xml:space="preserve">  </w:t>
      </w:r>
    </w:p>
    <w:p w:rsidR="000F1CD5" w:rsidRPr="00C02837" w:rsidRDefault="00347DA8" w:rsidP="00347DA8">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22.</w:t>
      </w:r>
      <w:r w:rsidR="000F1CD5" w:rsidRPr="00C02837">
        <w:rPr>
          <w:rFonts w:ascii="Times New Roman" w:hAnsi="Times New Roman" w:cs="Times New Roman"/>
          <w:sz w:val="24"/>
          <w:szCs w:val="24"/>
        </w:rPr>
        <w:t>Рогалев А.Ф. Введение в языкознание. – Гомель: УО «ГГУ им. Ф.Скорины», 2003. – 269 с.</w:t>
      </w:r>
    </w:p>
    <w:p w:rsidR="009058E6" w:rsidRPr="00C02837" w:rsidRDefault="00347DA8" w:rsidP="00347DA8">
      <w:pPr>
        <w:spacing w:after="0" w:line="240" w:lineRule="auto"/>
        <w:jc w:val="both"/>
        <w:rPr>
          <w:rFonts w:ascii="Times New Roman" w:hAnsi="Times New Roman" w:cs="Times New Roman"/>
          <w:sz w:val="24"/>
          <w:szCs w:val="24"/>
          <w:lang w:val="be-BY"/>
        </w:rPr>
      </w:pPr>
      <w:r w:rsidRPr="00C02837">
        <w:rPr>
          <w:rFonts w:ascii="Times New Roman" w:hAnsi="Times New Roman" w:cs="Times New Roman"/>
          <w:sz w:val="24"/>
          <w:szCs w:val="24"/>
        </w:rPr>
        <w:t>23.</w:t>
      </w:r>
      <w:r w:rsidR="000F1CD5" w:rsidRPr="00C02837">
        <w:rPr>
          <w:rFonts w:ascii="Times New Roman" w:hAnsi="Times New Roman" w:cs="Times New Roman"/>
          <w:sz w:val="24"/>
          <w:szCs w:val="24"/>
        </w:rPr>
        <w:t>Рага</w:t>
      </w:r>
      <w:r w:rsidR="000F1CD5" w:rsidRPr="00C02837">
        <w:rPr>
          <w:rFonts w:ascii="Times New Roman" w:hAnsi="Times New Roman" w:cs="Times New Roman"/>
          <w:sz w:val="24"/>
          <w:szCs w:val="24"/>
          <w:lang w:val="be-BY"/>
        </w:rPr>
        <w:t>ўцоў В.І. Уводзіны ў мовазнаўства</w:t>
      </w:r>
      <w:r w:rsidR="004D7941" w:rsidRPr="00C02837">
        <w:rPr>
          <w:rFonts w:ascii="Times New Roman" w:hAnsi="Times New Roman" w:cs="Times New Roman"/>
          <w:sz w:val="24"/>
          <w:szCs w:val="24"/>
          <w:lang w:val="be-BY"/>
        </w:rPr>
        <w:t xml:space="preserve">. </w:t>
      </w:r>
      <w:r w:rsidR="000F1CD5" w:rsidRPr="00C02837">
        <w:rPr>
          <w:rFonts w:ascii="Times New Roman" w:hAnsi="Times New Roman" w:cs="Times New Roman"/>
          <w:sz w:val="24"/>
          <w:szCs w:val="24"/>
          <w:lang w:val="be-BY"/>
        </w:rPr>
        <w:t>– Магілёў: МДУ імя А.А.Куляшова, 2004. – 400 с.</w:t>
      </w:r>
      <w:r w:rsidR="009058E6" w:rsidRPr="00C02837">
        <w:rPr>
          <w:rFonts w:ascii="Times New Roman" w:hAnsi="Times New Roman" w:cs="Times New Roman"/>
          <w:sz w:val="24"/>
          <w:szCs w:val="24"/>
          <w:lang w:val="be-BY"/>
        </w:rPr>
        <w:t xml:space="preserve"> </w:t>
      </w:r>
    </w:p>
    <w:p w:rsidR="000F1CD5" w:rsidRPr="00C02837" w:rsidRDefault="00347DA8" w:rsidP="00347DA8">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24.</w:t>
      </w:r>
      <w:r w:rsidR="009058E6" w:rsidRPr="00C02837">
        <w:rPr>
          <w:rFonts w:ascii="Times New Roman" w:hAnsi="Times New Roman" w:cs="Times New Roman"/>
          <w:sz w:val="24"/>
          <w:szCs w:val="24"/>
        </w:rPr>
        <w:t>Степанов Ю.С. Основы общего языкознания. – М. Просвещение, 1975. – С. 63-108.</w:t>
      </w:r>
    </w:p>
    <w:p w:rsidR="000F1CD5" w:rsidRPr="00C02837" w:rsidRDefault="00347DA8" w:rsidP="00347DA8">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lang w:val="be-BY"/>
        </w:rPr>
        <w:t>25.</w:t>
      </w:r>
      <w:r w:rsidR="000F1CD5" w:rsidRPr="00C02837">
        <w:rPr>
          <w:rFonts w:ascii="Times New Roman" w:hAnsi="Times New Roman" w:cs="Times New Roman"/>
          <w:sz w:val="24"/>
          <w:szCs w:val="24"/>
          <w:lang w:val="be-BY"/>
        </w:rPr>
        <w:t>Сцяцко П.У. Уводзіны у мовазнаўства</w:t>
      </w:r>
      <w:r w:rsidR="004D7941" w:rsidRPr="00C02837">
        <w:rPr>
          <w:rFonts w:ascii="Times New Roman" w:hAnsi="Times New Roman" w:cs="Times New Roman"/>
          <w:sz w:val="24"/>
          <w:szCs w:val="24"/>
          <w:lang w:val="be-BY"/>
        </w:rPr>
        <w:t>.</w:t>
      </w:r>
      <w:r w:rsidR="000F1CD5" w:rsidRPr="00C02837">
        <w:rPr>
          <w:rFonts w:ascii="Times New Roman" w:hAnsi="Times New Roman" w:cs="Times New Roman"/>
          <w:sz w:val="24"/>
          <w:szCs w:val="24"/>
          <w:lang w:val="be-BY"/>
        </w:rPr>
        <w:t xml:space="preserve"> – Гродна, ГрДУ, 2001. – 229 с.</w:t>
      </w:r>
    </w:p>
    <w:p w:rsidR="00333748" w:rsidRPr="00C02837" w:rsidRDefault="00347DA8" w:rsidP="00347DA8">
      <w:pPr>
        <w:spacing w:after="0" w:line="240" w:lineRule="auto"/>
        <w:jc w:val="both"/>
        <w:rPr>
          <w:rFonts w:ascii="Times New Roman" w:hAnsi="Times New Roman" w:cs="Times New Roman"/>
          <w:sz w:val="24"/>
          <w:szCs w:val="24"/>
        </w:rPr>
      </w:pPr>
      <w:r w:rsidRPr="00C02837">
        <w:rPr>
          <w:rFonts w:ascii="Times New Roman" w:hAnsi="Times New Roman" w:cs="Times New Roman"/>
          <w:sz w:val="24"/>
          <w:szCs w:val="24"/>
        </w:rPr>
        <w:t>26.</w:t>
      </w:r>
      <w:r w:rsidR="00333748" w:rsidRPr="00C02837">
        <w:rPr>
          <w:rFonts w:ascii="Times New Roman" w:hAnsi="Times New Roman" w:cs="Times New Roman"/>
          <w:sz w:val="24"/>
          <w:szCs w:val="24"/>
        </w:rPr>
        <w:t xml:space="preserve">Трубецкой Н.С. Основы фонологии. </w:t>
      </w:r>
      <w:r w:rsidR="00333748" w:rsidRPr="00C02837">
        <w:rPr>
          <w:rFonts w:ascii="Times New Roman" w:hAnsi="Times New Roman" w:cs="Times New Roman"/>
          <w:color w:val="000000"/>
          <w:sz w:val="24"/>
          <w:szCs w:val="24"/>
        </w:rPr>
        <w:t>М.: Аспект-пресс, 2000. – 352 с.</w:t>
      </w:r>
    </w:p>
    <w:p w:rsidR="00FD4388" w:rsidRPr="00C02837" w:rsidRDefault="00347DA8" w:rsidP="00347DA8">
      <w:pPr>
        <w:spacing w:after="0" w:line="240" w:lineRule="auto"/>
        <w:jc w:val="both"/>
        <w:rPr>
          <w:sz w:val="24"/>
          <w:szCs w:val="24"/>
        </w:rPr>
      </w:pPr>
      <w:r w:rsidRPr="00C02837">
        <w:rPr>
          <w:rFonts w:ascii="Times New Roman" w:hAnsi="Times New Roman" w:cs="Times New Roman"/>
          <w:sz w:val="24"/>
          <w:szCs w:val="24"/>
          <w:lang w:val="be-BY"/>
        </w:rPr>
        <w:t>27.</w:t>
      </w:r>
      <w:r w:rsidR="000F1CD5" w:rsidRPr="00C02837">
        <w:rPr>
          <w:rFonts w:ascii="Times New Roman" w:hAnsi="Times New Roman" w:cs="Times New Roman"/>
          <w:sz w:val="24"/>
          <w:szCs w:val="24"/>
          <w:lang w:val="be-BY"/>
        </w:rPr>
        <w:t>Шайкевич А.Я. Введение в лингвистику</w:t>
      </w:r>
      <w:r w:rsidR="00300BEC" w:rsidRPr="00C02837">
        <w:rPr>
          <w:rFonts w:ascii="Times New Roman" w:hAnsi="Times New Roman" w:cs="Times New Roman"/>
          <w:sz w:val="24"/>
          <w:szCs w:val="24"/>
          <w:lang w:val="be-BY"/>
        </w:rPr>
        <w:t>.</w:t>
      </w:r>
      <w:r w:rsidR="000F1CD5" w:rsidRPr="00C02837">
        <w:rPr>
          <w:rFonts w:ascii="Times New Roman" w:hAnsi="Times New Roman" w:cs="Times New Roman"/>
          <w:sz w:val="24"/>
          <w:szCs w:val="24"/>
          <w:lang w:val="be-BY"/>
        </w:rPr>
        <w:t xml:space="preserve"> – М.: Изд-во Открытого Российского университета, 1995. – 304 с.</w:t>
      </w:r>
    </w:p>
    <w:p w:rsidR="000F1CD5" w:rsidRDefault="00347DA8" w:rsidP="00C02837">
      <w:pPr>
        <w:jc w:val="both"/>
        <w:rPr>
          <w:rFonts w:ascii="Times New Roman" w:hAnsi="Times New Roman" w:cs="Times New Roman"/>
          <w:sz w:val="28"/>
          <w:szCs w:val="28"/>
        </w:rPr>
      </w:pPr>
      <w:r w:rsidRPr="00C02837">
        <w:rPr>
          <w:rFonts w:ascii="Times New Roman" w:hAnsi="Times New Roman" w:cs="Times New Roman"/>
          <w:sz w:val="24"/>
          <w:szCs w:val="24"/>
        </w:rPr>
        <w:t>28.</w:t>
      </w:r>
      <w:r w:rsidR="00B521EF" w:rsidRPr="00C02837">
        <w:rPr>
          <w:rFonts w:ascii="Times New Roman" w:hAnsi="Times New Roman" w:cs="Times New Roman"/>
          <w:sz w:val="24"/>
          <w:szCs w:val="24"/>
        </w:rPr>
        <w:t>Ярцева В.Н. Большой энциклопедический словарь. Языкознание. – М.: Большая Российская энциклопедия, 1998. – 687 с.</w:t>
      </w:r>
    </w:p>
    <w:p w:rsidR="000F1CD5" w:rsidRPr="006E2502" w:rsidRDefault="000F1CD5">
      <w:pPr>
        <w:rPr>
          <w:rFonts w:ascii="Times New Roman" w:hAnsi="Times New Roman" w:cs="Times New Roman"/>
          <w:sz w:val="28"/>
          <w:szCs w:val="28"/>
        </w:rPr>
      </w:pPr>
    </w:p>
    <w:sectPr w:rsidR="000F1CD5" w:rsidRPr="006E2502" w:rsidSect="004D2D9D">
      <w:pgSz w:w="11906" w:h="16838"/>
      <w:pgMar w:top="720" w:right="720" w:bottom="72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85229"/>
    <w:multiLevelType w:val="hybridMultilevel"/>
    <w:tmpl w:val="7A8264C6"/>
    <w:lvl w:ilvl="0" w:tplc="991AE242">
      <w:start w:val="6"/>
      <w:numFmt w:val="decimal"/>
      <w:lvlText w:val="%1."/>
      <w:lvlJc w:val="left"/>
      <w:pPr>
        <w:ind w:left="1553" w:hanging="360"/>
      </w:pPr>
      <w:rPr>
        <w:rFonts w:hint="default"/>
      </w:rPr>
    </w:lvl>
    <w:lvl w:ilvl="1" w:tplc="04190019" w:tentative="1">
      <w:start w:val="1"/>
      <w:numFmt w:val="lowerLetter"/>
      <w:lvlText w:val="%2."/>
      <w:lvlJc w:val="left"/>
      <w:pPr>
        <w:ind w:left="2273" w:hanging="360"/>
      </w:pPr>
    </w:lvl>
    <w:lvl w:ilvl="2" w:tplc="0419001B" w:tentative="1">
      <w:start w:val="1"/>
      <w:numFmt w:val="lowerRoman"/>
      <w:lvlText w:val="%3."/>
      <w:lvlJc w:val="right"/>
      <w:pPr>
        <w:ind w:left="2993" w:hanging="180"/>
      </w:pPr>
    </w:lvl>
    <w:lvl w:ilvl="3" w:tplc="0419000F" w:tentative="1">
      <w:start w:val="1"/>
      <w:numFmt w:val="decimal"/>
      <w:lvlText w:val="%4."/>
      <w:lvlJc w:val="left"/>
      <w:pPr>
        <w:ind w:left="3713" w:hanging="360"/>
      </w:pPr>
    </w:lvl>
    <w:lvl w:ilvl="4" w:tplc="04190019" w:tentative="1">
      <w:start w:val="1"/>
      <w:numFmt w:val="lowerLetter"/>
      <w:lvlText w:val="%5."/>
      <w:lvlJc w:val="left"/>
      <w:pPr>
        <w:ind w:left="4433" w:hanging="360"/>
      </w:pPr>
    </w:lvl>
    <w:lvl w:ilvl="5" w:tplc="0419001B" w:tentative="1">
      <w:start w:val="1"/>
      <w:numFmt w:val="lowerRoman"/>
      <w:lvlText w:val="%6."/>
      <w:lvlJc w:val="right"/>
      <w:pPr>
        <w:ind w:left="5153" w:hanging="180"/>
      </w:pPr>
    </w:lvl>
    <w:lvl w:ilvl="6" w:tplc="0419000F" w:tentative="1">
      <w:start w:val="1"/>
      <w:numFmt w:val="decimal"/>
      <w:lvlText w:val="%7."/>
      <w:lvlJc w:val="left"/>
      <w:pPr>
        <w:ind w:left="5873" w:hanging="360"/>
      </w:pPr>
    </w:lvl>
    <w:lvl w:ilvl="7" w:tplc="04190019" w:tentative="1">
      <w:start w:val="1"/>
      <w:numFmt w:val="lowerLetter"/>
      <w:lvlText w:val="%8."/>
      <w:lvlJc w:val="left"/>
      <w:pPr>
        <w:ind w:left="6593" w:hanging="360"/>
      </w:pPr>
    </w:lvl>
    <w:lvl w:ilvl="8" w:tplc="0419001B" w:tentative="1">
      <w:start w:val="1"/>
      <w:numFmt w:val="lowerRoman"/>
      <w:lvlText w:val="%9."/>
      <w:lvlJc w:val="right"/>
      <w:pPr>
        <w:ind w:left="7313" w:hanging="180"/>
      </w:pPr>
    </w:lvl>
  </w:abstractNum>
  <w:abstractNum w:abstractNumId="1">
    <w:nsid w:val="0C321E4E"/>
    <w:multiLevelType w:val="multilevel"/>
    <w:tmpl w:val="8DE04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3B1F4A"/>
    <w:multiLevelType w:val="hybridMultilevel"/>
    <w:tmpl w:val="1286DD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B341E5"/>
    <w:multiLevelType w:val="singleLevel"/>
    <w:tmpl w:val="0419000F"/>
    <w:lvl w:ilvl="0">
      <w:start w:val="1"/>
      <w:numFmt w:val="decimal"/>
      <w:lvlText w:val="%1."/>
      <w:lvlJc w:val="left"/>
      <w:pPr>
        <w:tabs>
          <w:tab w:val="num" w:pos="360"/>
        </w:tabs>
        <w:ind w:left="360" w:hanging="360"/>
      </w:pPr>
    </w:lvl>
  </w:abstractNum>
  <w:abstractNum w:abstractNumId="4">
    <w:nsid w:val="318B4C2D"/>
    <w:multiLevelType w:val="hybridMultilevel"/>
    <w:tmpl w:val="9DB83604"/>
    <w:lvl w:ilvl="0" w:tplc="87C86650">
      <w:start w:val="1"/>
      <w:numFmt w:val="decimal"/>
      <w:lvlText w:val="%1)"/>
      <w:lvlJc w:val="left"/>
      <w:pPr>
        <w:tabs>
          <w:tab w:val="num" w:pos="1764"/>
        </w:tabs>
        <w:ind w:left="1764" w:hanging="1044"/>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360638D7"/>
    <w:multiLevelType w:val="multilevel"/>
    <w:tmpl w:val="B8145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826504"/>
    <w:multiLevelType w:val="singleLevel"/>
    <w:tmpl w:val="0419000F"/>
    <w:lvl w:ilvl="0">
      <w:start w:val="1"/>
      <w:numFmt w:val="decimal"/>
      <w:lvlText w:val="%1."/>
      <w:lvlJc w:val="left"/>
      <w:pPr>
        <w:tabs>
          <w:tab w:val="num" w:pos="360"/>
        </w:tabs>
        <w:ind w:left="360" w:hanging="360"/>
      </w:pPr>
    </w:lvl>
  </w:abstractNum>
  <w:abstractNum w:abstractNumId="7">
    <w:nsid w:val="385B35DB"/>
    <w:multiLevelType w:val="hybridMultilevel"/>
    <w:tmpl w:val="FC3E83C2"/>
    <w:lvl w:ilvl="0" w:tplc="FE8CF510">
      <w:start w:val="9"/>
      <w:numFmt w:val="decimal"/>
      <w:lvlText w:val="%1."/>
      <w:lvlJc w:val="left"/>
      <w:pPr>
        <w:ind w:left="1553" w:hanging="360"/>
      </w:pPr>
      <w:rPr>
        <w:rFonts w:hint="default"/>
      </w:rPr>
    </w:lvl>
    <w:lvl w:ilvl="1" w:tplc="04190019" w:tentative="1">
      <w:start w:val="1"/>
      <w:numFmt w:val="lowerLetter"/>
      <w:lvlText w:val="%2."/>
      <w:lvlJc w:val="left"/>
      <w:pPr>
        <w:ind w:left="2273" w:hanging="360"/>
      </w:pPr>
    </w:lvl>
    <w:lvl w:ilvl="2" w:tplc="0419001B" w:tentative="1">
      <w:start w:val="1"/>
      <w:numFmt w:val="lowerRoman"/>
      <w:lvlText w:val="%3."/>
      <w:lvlJc w:val="right"/>
      <w:pPr>
        <w:ind w:left="2993" w:hanging="180"/>
      </w:pPr>
    </w:lvl>
    <w:lvl w:ilvl="3" w:tplc="0419000F" w:tentative="1">
      <w:start w:val="1"/>
      <w:numFmt w:val="decimal"/>
      <w:lvlText w:val="%4."/>
      <w:lvlJc w:val="left"/>
      <w:pPr>
        <w:ind w:left="3713" w:hanging="360"/>
      </w:pPr>
    </w:lvl>
    <w:lvl w:ilvl="4" w:tplc="04190019" w:tentative="1">
      <w:start w:val="1"/>
      <w:numFmt w:val="lowerLetter"/>
      <w:lvlText w:val="%5."/>
      <w:lvlJc w:val="left"/>
      <w:pPr>
        <w:ind w:left="4433" w:hanging="360"/>
      </w:pPr>
    </w:lvl>
    <w:lvl w:ilvl="5" w:tplc="0419001B" w:tentative="1">
      <w:start w:val="1"/>
      <w:numFmt w:val="lowerRoman"/>
      <w:lvlText w:val="%6."/>
      <w:lvlJc w:val="right"/>
      <w:pPr>
        <w:ind w:left="5153" w:hanging="180"/>
      </w:pPr>
    </w:lvl>
    <w:lvl w:ilvl="6" w:tplc="0419000F" w:tentative="1">
      <w:start w:val="1"/>
      <w:numFmt w:val="decimal"/>
      <w:lvlText w:val="%7."/>
      <w:lvlJc w:val="left"/>
      <w:pPr>
        <w:ind w:left="5873" w:hanging="360"/>
      </w:pPr>
    </w:lvl>
    <w:lvl w:ilvl="7" w:tplc="04190019" w:tentative="1">
      <w:start w:val="1"/>
      <w:numFmt w:val="lowerLetter"/>
      <w:lvlText w:val="%8."/>
      <w:lvlJc w:val="left"/>
      <w:pPr>
        <w:ind w:left="6593" w:hanging="360"/>
      </w:pPr>
    </w:lvl>
    <w:lvl w:ilvl="8" w:tplc="0419001B" w:tentative="1">
      <w:start w:val="1"/>
      <w:numFmt w:val="lowerRoman"/>
      <w:lvlText w:val="%9."/>
      <w:lvlJc w:val="right"/>
      <w:pPr>
        <w:ind w:left="7313" w:hanging="180"/>
      </w:pPr>
    </w:lvl>
  </w:abstractNum>
  <w:abstractNum w:abstractNumId="8">
    <w:nsid w:val="4422211F"/>
    <w:multiLevelType w:val="multilevel"/>
    <w:tmpl w:val="C4BE5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66184C"/>
    <w:multiLevelType w:val="multilevel"/>
    <w:tmpl w:val="B4D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7E720D"/>
    <w:multiLevelType w:val="hybridMultilevel"/>
    <w:tmpl w:val="1C9E3E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7D2077E"/>
    <w:multiLevelType w:val="hybridMultilevel"/>
    <w:tmpl w:val="3402AF88"/>
    <w:lvl w:ilvl="0" w:tplc="DCDA1EA6">
      <w:start w:val="15"/>
      <w:numFmt w:val="decimal"/>
      <w:lvlText w:val="%1."/>
      <w:lvlJc w:val="left"/>
      <w:pPr>
        <w:ind w:left="1508" w:hanging="375"/>
      </w:pPr>
      <w:rPr>
        <w:rFonts w:hint="default"/>
      </w:rPr>
    </w:lvl>
    <w:lvl w:ilvl="1" w:tplc="04190019" w:tentative="1">
      <w:start w:val="1"/>
      <w:numFmt w:val="lowerLetter"/>
      <w:lvlText w:val="%2."/>
      <w:lvlJc w:val="left"/>
      <w:pPr>
        <w:ind w:left="2213" w:hanging="360"/>
      </w:pPr>
    </w:lvl>
    <w:lvl w:ilvl="2" w:tplc="0419001B" w:tentative="1">
      <w:start w:val="1"/>
      <w:numFmt w:val="lowerRoman"/>
      <w:lvlText w:val="%3."/>
      <w:lvlJc w:val="right"/>
      <w:pPr>
        <w:ind w:left="2933" w:hanging="180"/>
      </w:pPr>
    </w:lvl>
    <w:lvl w:ilvl="3" w:tplc="0419000F" w:tentative="1">
      <w:start w:val="1"/>
      <w:numFmt w:val="decimal"/>
      <w:lvlText w:val="%4."/>
      <w:lvlJc w:val="left"/>
      <w:pPr>
        <w:ind w:left="3653" w:hanging="360"/>
      </w:pPr>
    </w:lvl>
    <w:lvl w:ilvl="4" w:tplc="04190019" w:tentative="1">
      <w:start w:val="1"/>
      <w:numFmt w:val="lowerLetter"/>
      <w:lvlText w:val="%5."/>
      <w:lvlJc w:val="left"/>
      <w:pPr>
        <w:ind w:left="4373" w:hanging="360"/>
      </w:pPr>
    </w:lvl>
    <w:lvl w:ilvl="5" w:tplc="0419001B" w:tentative="1">
      <w:start w:val="1"/>
      <w:numFmt w:val="lowerRoman"/>
      <w:lvlText w:val="%6."/>
      <w:lvlJc w:val="right"/>
      <w:pPr>
        <w:ind w:left="5093" w:hanging="180"/>
      </w:pPr>
    </w:lvl>
    <w:lvl w:ilvl="6" w:tplc="0419000F" w:tentative="1">
      <w:start w:val="1"/>
      <w:numFmt w:val="decimal"/>
      <w:lvlText w:val="%7."/>
      <w:lvlJc w:val="left"/>
      <w:pPr>
        <w:ind w:left="5813" w:hanging="360"/>
      </w:pPr>
    </w:lvl>
    <w:lvl w:ilvl="7" w:tplc="04190019" w:tentative="1">
      <w:start w:val="1"/>
      <w:numFmt w:val="lowerLetter"/>
      <w:lvlText w:val="%8."/>
      <w:lvlJc w:val="left"/>
      <w:pPr>
        <w:ind w:left="6533" w:hanging="360"/>
      </w:pPr>
    </w:lvl>
    <w:lvl w:ilvl="8" w:tplc="0419001B" w:tentative="1">
      <w:start w:val="1"/>
      <w:numFmt w:val="lowerRoman"/>
      <w:lvlText w:val="%9."/>
      <w:lvlJc w:val="right"/>
      <w:pPr>
        <w:ind w:left="7253" w:hanging="180"/>
      </w:pPr>
    </w:lvl>
  </w:abstractNum>
  <w:abstractNum w:abstractNumId="12">
    <w:nsid w:val="4CB21C71"/>
    <w:multiLevelType w:val="hybridMultilevel"/>
    <w:tmpl w:val="8A6AA68C"/>
    <w:lvl w:ilvl="0" w:tplc="E0EA028C">
      <w:start w:val="1"/>
      <w:numFmt w:val="decimal"/>
      <w:lvlText w:val="%1."/>
      <w:lvlJc w:val="left"/>
      <w:pPr>
        <w:tabs>
          <w:tab w:val="num" w:pos="1193"/>
        </w:tabs>
        <w:ind w:left="1193" w:hanging="768"/>
      </w:pPr>
      <w:rPr>
        <w:rFonts w:ascii="Times New Roman" w:eastAsia="Times New Roman" w:hAnsi="Times New Roman" w:cs="Times New Roman"/>
      </w:rPr>
    </w:lvl>
    <w:lvl w:ilvl="1" w:tplc="04190019">
      <w:start w:val="1"/>
      <w:numFmt w:val="lowerLetter"/>
      <w:lvlText w:val="%2."/>
      <w:lvlJc w:val="left"/>
      <w:pPr>
        <w:tabs>
          <w:tab w:val="num" w:pos="1505"/>
        </w:tabs>
        <w:ind w:left="1505" w:hanging="360"/>
      </w:pPr>
    </w:lvl>
    <w:lvl w:ilvl="2" w:tplc="DD12B962">
      <w:start w:val="12"/>
      <w:numFmt w:val="decimal"/>
      <w:lvlText w:val="%3"/>
      <w:lvlJc w:val="left"/>
      <w:pPr>
        <w:tabs>
          <w:tab w:val="num" w:pos="2405"/>
        </w:tabs>
        <w:ind w:left="2405"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8102725"/>
    <w:multiLevelType w:val="hybridMultilevel"/>
    <w:tmpl w:val="601A1B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BBA31F6"/>
    <w:multiLevelType w:val="multilevel"/>
    <w:tmpl w:val="EEF4A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7B5CC1"/>
    <w:multiLevelType w:val="multilevel"/>
    <w:tmpl w:val="A454D68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5C15CB5"/>
    <w:multiLevelType w:val="hybridMultilevel"/>
    <w:tmpl w:val="6F92C122"/>
    <w:lvl w:ilvl="0" w:tplc="9944581A">
      <w:start w:val="2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B028F4"/>
    <w:multiLevelType w:val="multilevel"/>
    <w:tmpl w:val="C31A6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23C9C"/>
    <w:multiLevelType w:val="hybridMultilevel"/>
    <w:tmpl w:val="B562276A"/>
    <w:lvl w:ilvl="0" w:tplc="91A4BC70">
      <w:start w:val="18"/>
      <w:numFmt w:val="decimal"/>
      <w:lvlText w:val="%1."/>
      <w:lvlJc w:val="left"/>
      <w:pPr>
        <w:ind w:left="1584" w:hanging="375"/>
      </w:pPr>
      <w:rPr>
        <w:rFonts w:hint="default"/>
      </w:rPr>
    </w:lvl>
    <w:lvl w:ilvl="1" w:tplc="04190019" w:tentative="1">
      <w:start w:val="1"/>
      <w:numFmt w:val="lowerLetter"/>
      <w:lvlText w:val="%2."/>
      <w:lvlJc w:val="left"/>
      <w:pPr>
        <w:ind w:left="2289" w:hanging="360"/>
      </w:pPr>
    </w:lvl>
    <w:lvl w:ilvl="2" w:tplc="0419001B" w:tentative="1">
      <w:start w:val="1"/>
      <w:numFmt w:val="lowerRoman"/>
      <w:lvlText w:val="%3."/>
      <w:lvlJc w:val="right"/>
      <w:pPr>
        <w:ind w:left="3009" w:hanging="180"/>
      </w:pPr>
    </w:lvl>
    <w:lvl w:ilvl="3" w:tplc="0419000F" w:tentative="1">
      <w:start w:val="1"/>
      <w:numFmt w:val="decimal"/>
      <w:lvlText w:val="%4."/>
      <w:lvlJc w:val="left"/>
      <w:pPr>
        <w:ind w:left="3729" w:hanging="360"/>
      </w:pPr>
    </w:lvl>
    <w:lvl w:ilvl="4" w:tplc="04190019" w:tentative="1">
      <w:start w:val="1"/>
      <w:numFmt w:val="lowerLetter"/>
      <w:lvlText w:val="%5."/>
      <w:lvlJc w:val="left"/>
      <w:pPr>
        <w:ind w:left="4449" w:hanging="360"/>
      </w:pPr>
    </w:lvl>
    <w:lvl w:ilvl="5" w:tplc="0419001B" w:tentative="1">
      <w:start w:val="1"/>
      <w:numFmt w:val="lowerRoman"/>
      <w:lvlText w:val="%6."/>
      <w:lvlJc w:val="right"/>
      <w:pPr>
        <w:ind w:left="5169" w:hanging="180"/>
      </w:pPr>
    </w:lvl>
    <w:lvl w:ilvl="6" w:tplc="0419000F" w:tentative="1">
      <w:start w:val="1"/>
      <w:numFmt w:val="decimal"/>
      <w:lvlText w:val="%7."/>
      <w:lvlJc w:val="left"/>
      <w:pPr>
        <w:ind w:left="5889" w:hanging="360"/>
      </w:pPr>
    </w:lvl>
    <w:lvl w:ilvl="7" w:tplc="04190019" w:tentative="1">
      <w:start w:val="1"/>
      <w:numFmt w:val="lowerLetter"/>
      <w:lvlText w:val="%8."/>
      <w:lvlJc w:val="left"/>
      <w:pPr>
        <w:ind w:left="6609" w:hanging="360"/>
      </w:pPr>
    </w:lvl>
    <w:lvl w:ilvl="8" w:tplc="0419001B" w:tentative="1">
      <w:start w:val="1"/>
      <w:numFmt w:val="lowerRoman"/>
      <w:lvlText w:val="%9."/>
      <w:lvlJc w:val="right"/>
      <w:pPr>
        <w:ind w:left="7329" w:hanging="180"/>
      </w:pPr>
    </w:lvl>
  </w:abstractNum>
  <w:abstractNum w:abstractNumId="19">
    <w:nsid w:val="6E4C1FE7"/>
    <w:multiLevelType w:val="hybridMultilevel"/>
    <w:tmpl w:val="8ECA5158"/>
    <w:lvl w:ilvl="0" w:tplc="4484E69C">
      <w:start w:val="15"/>
      <w:numFmt w:val="decimal"/>
      <w:lvlText w:val="%1."/>
      <w:lvlJc w:val="left"/>
      <w:pPr>
        <w:ind w:left="1568" w:hanging="375"/>
      </w:pPr>
      <w:rPr>
        <w:rFonts w:hint="default"/>
      </w:rPr>
    </w:lvl>
    <w:lvl w:ilvl="1" w:tplc="04190019" w:tentative="1">
      <w:start w:val="1"/>
      <w:numFmt w:val="lowerLetter"/>
      <w:lvlText w:val="%2."/>
      <w:lvlJc w:val="left"/>
      <w:pPr>
        <w:ind w:left="2273" w:hanging="360"/>
      </w:pPr>
    </w:lvl>
    <w:lvl w:ilvl="2" w:tplc="0419001B" w:tentative="1">
      <w:start w:val="1"/>
      <w:numFmt w:val="lowerRoman"/>
      <w:lvlText w:val="%3."/>
      <w:lvlJc w:val="right"/>
      <w:pPr>
        <w:ind w:left="2993" w:hanging="180"/>
      </w:pPr>
    </w:lvl>
    <w:lvl w:ilvl="3" w:tplc="0419000F" w:tentative="1">
      <w:start w:val="1"/>
      <w:numFmt w:val="decimal"/>
      <w:lvlText w:val="%4."/>
      <w:lvlJc w:val="left"/>
      <w:pPr>
        <w:ind w:left="3713" w:hanging="360"/>
      </w:pPr>
    </w:lvl>
    <w:lvl w:ilvl="4" w:tplc="04190019" w:tentative="1">
      <w:start w:val="1"/>
      <w:numFmt w:val="lowerLetter"/>
      <w:lvlText w:val="%5."/>
      <w:lvlJc w:val="left"/>
      <w:pPr>
        <w:ind w:left="4433" w:hanging="360"/>
      </w:pPr>
    </w:lvl>
    <w:lvl w:ilvl="5" w:tplc="0419001B" w:tentative="1">
      <w:start w:val="1"/>
      <w:numFmt w:val="lowerRoman"/>
      <w:lvlText w:val="%6."/>
      <w:lvlJc w:val="right"/>
      <w:pPr>
        <w:ind w:left="5153" w:hanging="180"/>
      </w:pPr>
    </w:lvl>
    <w:lvl w:ilvl="6" w:tplc="0419000F" w:tentative="1">
      <w:start w:val="1"/>
      <w:numFmt w:val="decimal"/>
      <w:lvlText w:val="%7."/>
      <w:lvlJc w:val="left"/>
      <w:pPr>
        <w:ind w:left="5873" w:hanging="360"/>
      </w:pPr>
    </w:lvl>
    <w:lvl w:ilvl="7" w:tplc="04190019" w:tentative="1">
      <w:start w:val="1"/>
      <w:numFmt w:val="lowerLetter"/>
      <w:lvlText w:val="%8."/>
      <w:lvlJc w:val="left"/>
      <w:pPr>
        <w:ind w:left="6593" w:hanging="360"/>
      </w:pPr>
    </w:lvl>
    <w:lvl w:ilvl="8" w:tplc="0419001B" w:tentative="1">
      <w:start w:val="1"/>
      <w:numFmt w:val="lowerRoman"/>
      <w:lvlText w:val="%9."/>
      <w:lvlJc w:val="right"/>
      <w:pPr>
        <w:ind w:left="7313" w:hanging="180"/>
      </w:pPr>
    </w:lvl>
  </w:abstractNum>
  <w:abstractNum w:abstractNumId="20">
    <w:nsid w:val="765F7D0D"/>
    <w:multiLevelType w:val="hybridMultilevel"/>
    <w:tmpl w:val="8A6AA68C"/>
    <w:lvl w:ilvl="0" w:tplc="E0EA028C">
      <w:start w:val="1"/>
      <w:numFmt w:val="decimal"/>
      <w:lvlText w:val="%1."/>
      <w:lvlJc w:val="left"/>
      <w:pPr>
        <w:tabs>
          <w:tab w:val="num" w:pos="1193"/>
        </w:tabs>
        <w:ind w:left="1193" w:hanging="768"/>
      </w:pPr>
      <w:rPr>
        <w:rFonts w:ascii="Times New Roman" w:eastAsia="Times New Roman" w:hAnsi="Times New Roman" w:cs="Times New Roman"/>
      </w:rPr>
    </w:lvl>
    <w:lvl w:ilvl="1" w:tplc="04190019">
      <w:start w:val="1"/>
      <w:numFmt w:val="lowerLetter"/>
      <w:lvlText w:val="%2."/>
      <w:lvlJc w:val="left"/>
      <w:pPr>
        <w:tabs>
          <w:tab w:val="num" w:pos="1505"/>
        </w:tabs>
        <w:ind w:left="1505" w:hanging="360"/>
      </w:pPr>
    </w:lvl>
    <w:lvl w:ilvl="2" w:tplc="DD12B962">
      <w:start w:val="12"/>
      <w:numFmt w:val="decimal"/>
      <w:lvlText w:val="%3"/>
      <w:lvlJc w:val="left"/>
      <w:pPr>
        <w:tabs>
          <w:tab w:val="num" w:pos="2405"/>
        </w:tabs>
        <w:ind w:left="2405"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CAC1E17"/>
    <w:multiLevelType w:val="multilevel"/>
    <w:tmpl w:val="33B61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DF45B4C"/>
    <w:multiLevelType w:val="multilevel"/>
    <w:tmpl w:val="CD1E7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E5D042F"/>
    <w:multiLevelType w:val="hybridMultilevel"/>
    <w:tmpl w:val="D73A5502"/>
    <w:lvl w:ilvl="0" w:tplc="AFD04A32">
      <w:start w:val="15"/>
      <w:numFmt w:val="decimal"/>
      <w:lvlText w:val="%1."/>
      <w:lvlJc w:val="left"/>
      <w:pPr>
        <w:ind w:left="1568" w:hanging="375"/>
      </w:pPr>
      <w:rPr>
        <w:rFonts w:hint="default"/>
      </w:rPr>
    </w:lvl>
    <w:lvl w:ilvl="1" w:tplc="04190019" w:tentative="1">
      <w:start w:val="1"/>
      <w:numFmt w:val="lowerLetter"/>
      <w:lvlText w:val="%2."/>
      <w:lvlJc w:val="left"/>
      <w:pPr>
        <w:ind w:left="2273" w:hanging="360"/>
      </w:pPr>
    </w:lvl>
    <w:lvl w:ilvl="2" w:tplc="0419001B" w:tentative="1">
      <w:start w:val="1"/>
      <w:numFmt w:val="lowerRoman"/>
      <w:lvlText w:val="%3."/>
      <w:lvlJc w:val="right"/>
      <w:pPr>
        <w:ind w:left="2993" w:hanging="180"/>
      </w:pPr>
    </w:lvl>
    <w:lvl w:ilvl="3" w:tplc="0419000F" w:tentative="1">
      <w:start w:val="1"/>
      <w:numFmt w:val="decimal"/>
      <w:lvlText w:val="%4."/>
      <w:lvlJc w:val="left"/>
      <w:pPr>
        <w:ind w:left="3713" w:hanging="360"/>
      </w:pPr>
    </w:lvl>
    <w:lvl w:ilvl="4" w:tplc="04190019" w:tentative="1">
      <w:start w:val="1"/>
      <w:numFmt w:val="lowerLetter"/>
      <w:lvlText w:val="%5."/>
      <w:lvlJc w:val="left"/>
      <w:pPr>
        <w:ind w:left="4433" w:hanging="360"/>
      </w:pPr>
    </w:lvl>
    <w:lvl w:ilvl="5" w:tplc="0419001B" w:tentative="1">
      <w:start w:val="1"/>
      <w:numFmt w:val="lowerRoman"/>
      <w:lvlText w:val="%6."/>
      <w:lvlJc w:val="right"/>
      <w:pPr>
        <w:ind w:left="5153" w:hanging="180"/>
      </w:pPr>
    </w:lvl>
    <w:lvl w:ilvl="6" w:tplc="0419000F" w:tentative="1">
      <w:start w:val="1"/>
      <w:numFmt w:val="decimal"/>
      <w:lvlText w:val="%7."/>
      <w:lvlJc w:val="left"/>
      <w:pPr>
        <w:ind w:left="5873" w:hanging="360"/>
      </w:pPr>
    </w:lvl>
    <w:lvl w:ilvl="7" w:tplc="04190019" w:tentative="1">
      <w:start w:val="1"/>
      <w:numFmt w:val="lowerLetter"/>
      <w:lvlText w:val="%8."/>
      <w:lvlJc w:val="left"/>
      <w:pPr>
        <w:ind w:left="6593" w:hanging="360"/>
      </w:pPr>
    </w:lvl>
    <w:lvl w:ilvl="8" w:tplc="0419001B" w:tentative="1">
      <w:start w:val="1"/>
      <w:numFmt w:val="lowerRoman"/>
      <w:lvlText w:val="%9."/>
      <w:lvlJc w:val="right"/>
      <w:pPr>
        <w:ind w:left="7313" w:hanging="180"/>
      </w:pPr>
    </w:lvl>
  </w:abstractNum>
  <w:num w:numId="1">
    <w:abstractNumId w:val="2"/>
  </w:num>
  <w:num w:numId="2">
    <w:abstractNumId w:val="4"/>
  </w:num>
  <w:num w:numId="3">
    <w:abstractNumId w:val="22"/>
  </w:num>
  <w:num w:numId="4">
    <w:abstractNumId w:val="1"/>
  </w:num>
  <w:num w:numId="5">
    <w:abstractNumId w:val="21"/>
  </w:num>
  <w:num w:numId="6">
    <w:abstractNumId w:val="14"/>
  </w:num>
  <w:num w:numId="7">
    <w:abstractNumId w:val="17"/>
  </w:num>
  <w:num w:numId="8">
    <w:abstractNumId w:val="9"/>
  </w:num>
  <w:num w:numId="9">
    <w:abstractNumId w:val="15"/>
  </w:num>
  <w:num w:numId="10">
    <w:abstractNumId w:val="6"/>
    <w:lvlOverride w:ilvl="0">
      <w:startOverride w:val="1"/>
    </w:lvlOverride>
  </w:num>
  <w:num w:numId="11">
    <w:abstractNumId w:val="13"/>
  </w:num>
  <w:num w:numId="12">
    <w:abstractNumId w:val="10"/>
  </w:num>
  <w:num w:numId="13">
    <w:abstractNumId w:val="3"/>
    <w:lvlOverride w:ilvl="0">
      <w:startOverride w:val="1"/>
    </w:lvlOverride>
  </w:num>
  <w:num w:numId="14">
    <w:abstractNumId w:val="20"/>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2"/>
  </w:num>
  <w:num w:numId="17">
    <w:abstractNumId w:val="8"/>
  </w:num>
  <w:num w:numId="18">
    <w:abstractNumId w:val="5"/>
  </w:num>
  <w:num w:numId="19">
    <w:abstractNumId w:val="0"/>
  </w:num>
  <w:num w:numId="20">
    <w:abstractNumId w:val="7"/>
  </w:num>
  <w:num w:numId="21">
    <w:abstractNumId w:val="19"/>
  </w:num>
  <w:num w:numId="22">
    <w:abstractNumId w:val="11"/>
  </w:num>
  <w:num w:numId="23">
    <w:abstractNumId w:val="23"/>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
  <w:rsids>
    <w:rsidRoot w:val="00E93545"/>
    <w:rsid w:val="000026A8"/>
    <w:rsid w:val="000362EB"/>
    <w:rsid w:val="000731BB"/>
    <w:rsid w:val="00076D90"/>
    <w:rsid w:val="000875C8"/>
    <w:rsid w:val="000B569A"/>
    <w:rsid w:val="000C7B50"/>
    <w:rsid w:val="000D2793"/>
    <w:rsid w:val="000F1CD5"/>
    <w:rsid w:val="00121386"/>
    <w:rsid w:val="001461D9"/>
    <w:rsid w:val="00150CDA"/>
    <w:rsid w:val="00160CE0"/>
    <w:rsid w:val="0018490C"/>
    <w:rsid w:val="00186AB4"/>
    <w:rsid w:val="00196D19"/>
    <w:rsid w:val="001B3E72"/>
    <w:rsid w:val="0022783E"/>
    <w:rsid w:val="00232730"/>
    <w:rsid w:val="0029532F"/>
    <w:rsid w:val="002D21C5"/>
    <w:rsid w:val="002D5A0E"/>
    <w:rsid w:val="002E2F53"/>
    <w:rsid w:val="00300BEC"/>
    <w:rsid w:val="00314112"/>
    <w:rsid w:val="00333748"/>
    <w:rsid w:val="00340839"/>
    <w:rsid w:val="00341F2F"/>
    <w:rsid w:val="00345C6B"/>
    <w:rsid w:val="00347DA8"/>
    <w:rsid w:val="003538F7"/>
    <w:rsid w:val="003A74D1"/>
    <w:rsid w:val="003D79F3"/>
    <w:rsid w:val="003E0F3A"/>
    <w:rsid w:val="003E2D4E"/>
    <w:rsid w:val="003F1D9F"/>
    <w:rsid w:val="00421B63"/>
    <w:rsid w:val="00442796"/>
    <w:rsid w:val="0044496F"/>
    <w:rsid w:val="004A1442"/>
    <w:rsid w:val="004D2D9D"/>
    <w:rsid w:val="004D4CC6"/>
    <w:rsid w:val="004D7941"/>
    <w:rsid w:val="00530EAE"/>
    <w:rsid w:val="00550CB7"/>
    <w:rsid w:val="00553F91"/>
    <w:rsid w:val="00576616"/>
    <w:rsid w:val="00595DEF"/>
    <w:rsid w:val="005A0DDA"/>
    <w:rsid w:val="005A6356"/>
    <w:rsid w:val="005B217D"/>
    <w:rsid w:val="005C292C"/>
    <w:rsid w:val="005E7EAB"/>
    <w:rsid w:val="006122C8"/>
    <w:rsid w:val="00637EF7"/>
    <w:rsid w:val="00642D65"/>
    <w:rsid w:val="00646D20"/>
    <w:rsid w:val="006A1109"/>
    <w:rsid w:val="006E2502"/>
    <w:rsid w:val="0073125F"/>
    <w:rsid w:val="007B3E2A"/>
    <w:rsid w:val="007F46FD"/>
    <w:rsid w:val="00801F3E"/>
    <w:rsid w:val="00805411"/>
    <w:rsid w:val="00815D18"/>
    <w:rsid w:val="00845371"/>
    <w:rsid w:val="008C0A3D"/>
    <w:rsid w:val="008D4604"/>
    <w:rsid w:val="008F7FF8"/>
    <w:rsid w:val="009058E6"/>
    <w:rsid w:val="009113B2"/>
    <w:rsid w:val="0091588C"/>
    <w:rsid w:val="009828B5"/>
    <w:rsid w:val="00991343"/>
    <w:rsid w:val="009A5E16"/>
    <w:rsid w:val="009C49B4"/>
    <w:rsid w:val="00A304AF"/>
    <w:rsid w:val="00A51F9E"/>
    <w:rsid w:val="00AD3E94"/>
    <w:rsid w:val="00AF1C06"/>
    <w:rsid w:val="00B34E50"/>
    <w:rsid w:val="00B47C9D"/>
    <w:rsid w:val="00B521EF"/>
    <w:rsid w:val="00BA23CB"/>
    <w:rsid w:val="00BC3DF7"/>
    <w:rsid w:val="00C02837"/>
    <w:rsid w:val="00C26E3B"/>
    <w:rsid w:val="00C9453D"/>
    <w:rsid w:val="00D011A9"/>
    <w:rsid w:val="00D33F73"/>
    <w:rsid w:val="00D42788"/>
    <w:rsid w:val="00D61BD0"/>
    <w:rsid w:val="00D63C4B"/>
    <w:rsid w:val="00D6780A"/>
    <w:rsid w:val="00D8510A"/>
    <w:rsid w:val="00DA4816"/>
    <w:rsid w:val="00DA6B5B"/>
    <w:rsid w:val="00DC096A"/>
    <w:rsid w:val="00DE771A"/>
    <w:rsid w:val="00E21227"/>
    <w:rsid w:val="00E355F0"/>
    <w:rsid w:val="00E5512F"/>
    <w:rsid w:val="00E72164"/>
    <w:rsid w:val="00E93545"/>
    <w:rsid w:val="00E93B2A"/>
    <w:rsid w:val="00EA443C"/>
    <w:rsid w:val="00EE4110"/>
    <w:rsid w:val="00EF602B"/>
    <w:rsid w:val="00F31B47"/>
    <w:rsid w:val="00F6063A"/>
    <w:rsid w:val="00F87B49"/>
    <w:rsid w:val="00F9175C"/>
    <w:rsid w:val="00F932EC"/>
    <w:rsid w:val="00FA7E5A"/>
    <w:rsid w:val="00FD4388"/>
    <w:rsid w:val="00FD494A"/>
    <w:rsid w:val="00FE3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15:docId w15:val="{64A7492D-1F7A-4972-B009-AC07C3474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CB7"/>
  </w:style>
  <w:style w:type="paragraph" w:styleId="1">
    <w:name w:val="heading 1"/>
    <w:basedOn w:val="a"/>
    <w:next w:val="a"/>
    <w:link w:val="10"/>
    <w:uiPriority w:val="9"/>
    <w:qFormat/>
    <w:rsid w:val="00FA7E5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341F2F"/>
    <w:pPr>
      <w:keepNext/>
      <w:spacing w:after="0" w:line="288" w:lineRule="auto"/>
      <w:jc w:val="center"/>
      <w:outlineLvl w:val="1"/>
    </w:pPr>
    <w:rPr>
      <w:rFonts w:ascii="Times New Roman" w:eastAsia="Times New Roman" w:hAnsi="Times New Roman" w:cs="Times New Roman"/>
      <w:b/>
      <w:sz w:val="28"/>
      <w:szCs w:val="20"/>
      <w:lang w:val="en-US" w:eastAsia="ru-RU"/>
    </w:rPr>
  </w:style>
  <w:style w:type="paragraph" w:styleId="3">
    <w:name w:val="heading 3"/>
    <w:basedOn w:val="a"/>
    <w:next w:val="a"/>
    <w:link w:val="30"/>
    <w:unhideWhenUsed/>
    <w:qFormat/>
    <w:rsid w:val="002D5A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4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3"/>
    <w:rsid w:val="00B34E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53F91"/>
    <w:pPr>
      <w:ind w:left="720"/>
      <w:contextualSpacing/>
    </w:pPr>
  </w:style>
  <w:style w:type="character" w:customStyle="1" w:styleId="20">
    <w:name w:val="Заголовок 2 Знак"/>
    <w:basedOn w:val="a0"/>
    <w:link w:val="2"/>
    <w:rsid w:val="00341F2F"/>
    <w:rPr>
      <w:rFonts w:ascii="Times New Roman" w:eastAsia="Times New Roman" w:hAnsi="Times New Roman" w:cs="Times New Roman"/>
      <w:b/>
      <w:sz w:val="28"/>
      <w:szCs w:val="20"/>
      <w:lang w:val="en-US" w:eastAsia="ru-RU"/>
    </w:rPr>
  </w:style>
  <w:style w:type="paragraph" w:styleId="a5">
    <w:name w:val="Normal (Web)"/>
    <w:basedOn w:val="a"/>
    <w:rsid w:val="00B47C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47C9D"/>
  </w:style>
  <w:style w:type="paragraph" w:styleId="a6">
    <w:name w:val="Body Text Indent"/>
    <w:basedOn w:val="a"/>
    <w:link w:val="a7"/>
    <w:rsid w:val="00B47C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B47C9D"/>
    <w:rPr>
      <w:rFonts w:ascii="Times New Roman" w:eastAsia="Times New Roman" w:hAnsi="Times New Roman" w:cs="Times New Roman"/>
      <w:sz w:val="24"/>
      <w:szCs w:val="24"/>
      <w:lang w:eastAsia="ru-RU"/>
    </w:rPr>
  </w:style>
  <w:style w:type="character" w:styleId="a8">
    <w:name w:val="Strong"/>
    <w:qFormat/>
    <w:rsid w:val="00B47C9D"/>
    <w:rPr>
      <w:b/>
      <w:bCs/>
    </w:rPr>
  </w:style>
  <w:style w:type="character" w:styleId="a9">
    <w:name w:val="Hyperlink"/>
    <w:rsid w:val="00B47C9D"/>
    <w:rPr>
      <w:color w:val="0000FF"/>
      <w:u w:val="single"/>
    </w:rPr>
  </w:style>
  <w:style w:type="character" w:customStyle="1" w:styleId="30">
    <w:name w:val="Заголовок 3 Знак"/>
    <w:basedOn w:val="a0"/>
    <w:link w:val="3"/>
    <w:uiPriority w:val="9"/>
    <w:semiHidden/>
    <w:rsid w:val="002D5A0E"/>
    <w:rPr>
      <w:rFonts w:asciiTheme="majorHAnsi" w:eastAsiaTheme="majorEastAsia" w:hAnsiTheme="majorHAnsi" w:cstheme="majorBidi"/>
      <w:color w:val="1F4D78" w:themeColor="accent1" w:themeShade="7F"/>
      <w:sz w:val="24"/>
      <w:szCs w:val="24"/>
    </w:rPr>
  </w:style>
  <w:style w:type="character" w:customStyle="1" w:styleId="toctoggle">
    <w:name w:val="toctoggle"/>
    <w:basedOn w:val="a0"/>
    <w:rsid w:val="002D5A0E"/>
  </w:style>
  <w:style w:type="character" w:customStyle="1" w:styleId="tocnumber">
    <w:name w:val="tocnumber"/>
    <w:basedOn w:val="a0"/>
    <w:rsid w:val="002D5A0E"/>
  </w:style>
  <w:style w:type="character" w:customStyle="1" w:styleId="toctext">
    <w:name w:val="toctext"/>
    <w:basedOn w:val="a0"/>
    <w:rsid w:val="002D5A0E"/>
  </w:style>
  <w:style w:type="character" w:customStyle="1" w:styleId="mw-headline">
    <w:name w:val="mw-headline"/>
    <w:basedOn w:val="a0"/>
    <w:rsid w:val="002D5A0E"/>
  </w:style>
  <w:style w:type="character" w:customStyle="1" w:styleId="mw-editsection">
    <w:name w:val="mw-editsection"/>
    <w:basedOn w:val="a0"/>
    <w:rsid w:val="002D5A0E"/>
  </w:style>
  <w:style w:type="character" w:customStyle="1" w:styleId="mw-editsection-bracket">
    <w:name w:val="mw-editsection-bracket"/>
    <w:basedOn w:val="a0"/>
    <w:rsid w:val="002D5A0E"/>
  </w:style>
  <w:style w:type="character" w:customStyle="1" w:styleId="mw-editsection-divider">
    <w:name w:val="mw-editsection-divider"/>
    <w:basedOn w:val="a0"/>
    <w:rsid w:val="002D5A0E"/>
  </w:style>
  <w:style w:type="paragraph" w:customStyle="1" w:styleId="12">
    <w:name w:val="Верхний колонтитул1"/>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
    <w:name w:val="s"/>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qFormat/>
    <w:rsid w:val="002D5A0E"/>
    <w:rPr>
      <w:i/>
      <w:iCs/>
    </w:rPr>
  </w:style>
  <w:style w:type="paragraph" w:customStyle="1" w:styleId="pagenum">
    <w:name w:val="pagenum"/>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brivp">
    <w:name w:val="obrivp"/>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gb">
    <w:name w:val="headergb"/>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
    <w:name w:val="c"/>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uiPriority w:val="99"/>
    <w:semiHidden/>
    <w:rsid w:val="002D5A0E"/>
    <w:pPr>
      <w:spacing w:before="90" w:after="90" w:line="240" w:lineRule="auto"/>
    </w:pPr>
    <w:rPr>
      <w:rFonts w:ascii="Times New Roman" w:eastAsia="Times New Roman" w:hAnsi="Times New Roman" w:cs="Times New Roman"/>
      <w:sz w:val="24"/>
      <w:szCs w:val="24"/>
      <w:lang w:eastAsia="ru-RU"/>
    </w:rPr>
  </w:style>
  <w:style w:type="paragraph" w:customStyle="1" w:styleId="c10">
    <w:name w:val="c10"/>
    <w:basedOn w:val="a"/>
    <w:uiPriority w:val="99"/>
    <w:semiHidden/>
    <w:rsid w:val="002D5A0E"/>
    <w:pPr>
      <w:spacing w:before="90" w:after="90" w:line="240" w:lineRule="auto"/>
    </w:pPr>
    <w:rPr>
      <w:rFonts w:ascii="Times New Roman" w:eastAsia="Times New Roman" w:hAnsi="Times New Roman" w:cs="Times New Roman"/>
      <w:sz w:val="24"/>
      <w:szCs w:val="24"/>
      <w:lang w:eastAsia="ru-RU"/>
    </w:rPr>
  </w:style>
  <w:style w:type="character" w:customStyle="1" w:styleId="c2">
    <w:name w:val="c2"/>
    <w:uiPriority w:val="99"/>
    <w:rsid w:val="002D5A0E"/>
    <w:rPr>
      <w:rFonts w:cs="Times New Roman"/>
    </w:rPr>
  </w:style>
  <w:style w:type="character" w:customStyle="1" w:styleId="c1">
    <w:name w:val="c1"/>
    <w:uiPriority w:val="99"/>
    <w:rsid w:val="002D5A0E"/>
    <w:rPr>
      <w:rFonts w:cs="Times New Roman"/>
    </w:rPr>
  </w:style>
  <w:style w:type="character" w:customStyle="1" w:styleId="noprint">
    <w:name w:val="noprint"/>
    <w:basedOn w:val="a0"/>
    <w:rsid w:val="002D5A0E"/>
  </w:style>
  <w:style w:type="paragraph" w:customStyle="1" w:styleId="psection">
    <w:name w:val="psection"/>
    <w:basedOn w:val="a"/>
    <w:rsid w:val="002D5A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A7E5A"/>
    <w:rPr>
      <w:rFonts w:asciiTheme="majorHAnsi" w:eastAsiaTheme="majorEastAsia" w:hAnsiTheme="majorHAnsi" w:cstheme="majorBidi"/>
      <w:color w:val="2E74B5" w:themeColor="accent1" w:themeShade="BF"/>
      <w:sz w:val="32"/>
      <w:szCs w:val="32"/>
    </w:rPr>
  </w:style>
  <w:style w:type="paragraph" w:styleId="ab">
    <w:name w:val="No Spacing"/>
    <w:uiPriority w:val="1"/>
    <w:qFormat/>
    <w:rsid w:val="00646D20"/>
    <w:pPr>
      <w:spacing w:after="0" w:line="240" w:lineRule="auto"/>
    </w:pPr>
  </w:style>
  <w:style w:type="paragraph" w:customStyle="1" w:styleId="ac">
    <w:name w:val="Пояснительная записка"/>
    <w:basedOn w:val="31"/>
    <w:rsid w:val="004D2D9D"/>
    <w:pPr>
      <w:spacing w:after="0" w:line="240" w:lineRule="auto"/>
      <w:ind w:left="57" w:firstLine="284"/>
      <w:jc w:val="both"/>
    </w:pPr>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4D2D9D"/>
    <w:pPr>
      <w:spacing w:after="120"/>
    </w:pPr>
    <w:rPr>
      <w:sz w:val="16"/>
      <w:szCs w:val="16"/>
    </w:rPr>
  </w:style>
  <w:style w:type="character" w:customStyle="1" w:styleId="32">
    <w:name w:val="Основной текст 3 Знак"/>
    <w:basedOn w:val="a0"/>
    <w:link w:val="31"/>
    <w:uiPriority w:val="99"/>
    <w:semiHidden/>
    <w:rsid w:val="004D2D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903826">
      <w:bodyDiv w:val="1"/>
      <w:marLeft w:val="0"/>
      <w:marRight w:val="0"/>
      <w:marTop w:val="0"/>
      <w:marBottom w:val="0"/>
      <w:divBdr>
        <w:top w:val="none" w:sz="0" w:space="0" w:color="auto"/>
        <w:left w:val="none" w:sz="0" w:space="0" w:color="auto"/>
        <w:bottom w:val="none" w:sz="0" w:space="0" w:color="auto"/>
        <w:right w:val="none" w:sz="0" w:space="0" w:color="auto"/>
      </w:divBdr>
    </w:div>
    <w:div w:id="1465193687">
      <w:bodyDiv w:val="1"/>
      <w:marLeft w:val="0"/>
      <w:marRight w:val="0"/>
      <w:marTop w:val="0"/>
      <w:marBottom w:val="0"/>
      <w:divBdr>
        <w:top w:val="none" w:sz="0" w:space="0" w:color="auto"/>
        <w:left w:val="none" w:sz="0" w:space="0" w:color="auto"/>
        <w:bottom w:val="none" w:sz="0" w:space="0" w:color="auto"/>
        <w:right w:val="none" w:sz="0" w:space="0" w:color="auto"/>
      </w:divBdr>
      <w:divsChild>
        <w:div w:id="1308048717">
          <w:marLeft w:val="0"/>
          <w:marRight w:val="0"/>
          <w:marTop w:val="0"/>
          <w:marBottom w:val="0"/>
          <w:divBdr>
            <w:top w:val="none" w:sz="0" w:space="0" w:color="auto"/>
            <w:left w:val="none" w:sz="0" w:space="0" w:color="auto"/>
            <w:bottom w:val="none" w:sz="0" w:space="0" w:color="auto"/>
            <w:right w:val="none" w:sz="0" w:space="0" w:color="auto"/>
          </w:divBdr>
          <w:divsChild>
            <w:div w:id="2146772246">
              <w:marLeft w:val="900"/>
              <w:marRight w:val="3000"/>
              <w:marTop w:val="0"/>
              <w:marBottom w:val="0"/>
              <w:divBdr>
                <w:top w:val="none" w:sz="0" w:space="0" w:color="auto"/>
                <w:left w:val="none" w:sz="0" w:space="0" w:color="auto"/>
                <w:bottom w:val="none" w:sz="0" w:space="0" w:color="auto"/>
                <w:right w:val="none" w:sz="0" w:space="0" w:color="auto"/>
              </w:divBdr>
              <w:divsChild>
                <w:div w:id="1784349693">
                  <w:marLeft w:val="375"/>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1748961519">
      <w:bodyDiv w:val="1"/>
      <w:marLeft w:val="0"/>
      <w:marRight w:val="0"/>
      <w:marTop w:val="0"/>
      <w:marBottom w:val="0"/>
      <w:divBdr>
        <w:top w:val="none" w:sz="0" w:space="0" w:color="auto"/>
        <w:left w:val="none" w:sz="0" w:space="0" w:color="auto"/>
        <w:bottom w:val="none" w:sz="0" w:space="0" w:color="auto"/>
        <w:right w:val="none" w:sz="0" w:space="0" w:color="auto"/>
      </w:divBdr>
      <w:divsChild>
        <w:div w:id="1707869991">
          <w:marLeft w:val="0"/>
          <w:marRight w:val="0"/>
          <w:marTop w:val="0"/>
          <w:marBottom w:val="0"/>
          <w:divBdr>
            <w:top w:val="none" w:sz="0" w:space="0" w:color="auto"/>
            <w:left w:val="none" w:sz="0" w:space="0" w:color="auto"/>
            <w:bottom w:val="none" w:sz="0" w:space="0" w:color="auto"/>
            <w:right w:val="none" w:sz="0" w:space="0" w:color="auto"/>
          </w:divBdr>
          <w:divsChild>
            <w:div w:id="250430148">
              <w:marLeft w:val="0"/>
              <w:marRight w:val="0"/>
              <w:marTop w:val="0"/>
              <w:marBottom w:val="0"/>
              <w:divBdr>
                <w:top w:val="none" w:sz="0" w:space="0" w:color="auto"/>
                <w:left w:val="none" w:sz="0" w:space="0" w:color="auto"/>
                <w:bottom w:val="none" w:sz="0" w:space="0" w:color="auto"/>
                <w:right w:val="none" w:sz="0" w:space="0" w:color="auto"/>
              </w:divBdr>
              <w:divsChild>
                <w:div w:id="1187063878">
                  <w:marLeft w:val="0"/>
                  <w:marRight w:val="0"/>
                  <w:marTop w:val="0"/>
                  <w:marBottom w:val="0"/>
                  <w:divBdr>
                    <w:top w:val="none" w:sz="0" w:space="0" w:color="auto"/>
                    <w:left w:val="none" w:sz="0" w:space="0" w:color="auto"/>
                    <w:bottom w:val="none" w:sz="0" w:space="0" w:color="auto"/>
                    <w:right w:val="none" w:sz="0" w:space="0" w:color="auto"/>
                  </w:divBdr>
                  <w:divsChild>
                    <w:div w:id="213396612">
                      <w:marLeft w:val="0"/>
                      <w:marRight w:val="0"/>
                      <w:marTop w:val="0"/>
                      <w:marBottom w:val="0"/>
                      <w:divBdr>
                        <w:top w:val="none" w:sz="0" w:space="0" w:color="auto"/>
                        <w:left w:val="none" w:sz="0" w:space="0" w:color="auto"/>
                        <w:bottom w:val="none" w:sz="0" w:space="0" w:color="auto"/>
                        <w:right w:val="none" w:sz="0" w:space="0" w:color="auto"/>
                      </w:divBdr>
                      <w:divsChild>
                        <w:div w:id="1150440007">
                          <w:marLeft w:val="0"/>
                          <w:marRight w:val="0"/>
                          <w:marTop w:val="0"/>
                          <w:marBottom w:val="0"/>
                          <w:divBdr>
                            <w:top w:val="none" w:sz="0" w:space="0" w:color="auto"/>
                            <w:left w:val="none" w:sz="0" w:space="0" w:color="auto"/>
                            <w:bottom w:val="none" w:sz="0" w:space="0" w:color="auto"/>
                            <w:right w:val="none" w:sz="0" w:space="0" w:color="auto"/>
                          </w:divBdr>
                          <w:divsChild>
                            <w:div w:id="700594162">
                              <w:marLeft w:val="0"/>
                              <w:marRight w:val="0"/>
                              <w:marTop w:val="0"/>
                              <w:marBottom w:val="0"/>
                              <w:divBdr>
                                <w:top w:val="none" w:sz="0" w:space="0" w:color="auto"/>
                                <w:left w:val="none" w:sz="0" w:space="0" w:color="auto"/>
                                <w:bottom w:val="none" w:sz="0" w:space="0" w:color="auto"/>
                                <w:right w:val="none" w:sz="0" w:space="0" w:color="auto"/>
                              </w:divBdr>
                              <w:divsChild>
                                <w:div w:id="110954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621076">
      <w:bodyDiv w:val="1"/>
      <w:marLeft w:val="0"/>
      <w:marRight w:val="0"/>
      <w:marTop w:val="0"/>
      <w:marBottom w:val="0"/>
      <w:divBdr>
        <w:top w:val="none" w:sz="0" w:space="0" w:color="auto"/>
        <w:left w:val="none" w:sz="0" w:space="0" w:color="auto"/>
        <w:bottom w:val="none" w:sz="0" w:space="0" w:color="auto"/>
        <w:right w:val="none" w:sz="0" w:space="0" w:color="auto"/>
      </w:divBdr>
      <w:divsChild>
        <w:div w:id="1316839857">
          <w:marLeft w:val="0"/>
          <w:marRight w:val="0"/>
          <w:marTop w:val="0"/>
          <w:marBottom w:val="0"/>
          <w:divBdr>
            <w:top w:val="none" w:sz="0" w:space="0" w:color="auto"/>
            <w:left w:val="none" w:sz="0" w:space="0" w:color="auto"/>
            <w:bottom w:val="none" w:sz="0" w:space="0" w:color="auto"/>
            <w:right w:val="none" w:sz="0" w:space="0" w:color="auto"/>
          </w:divBdr>
          <w:divsChild>
            <w:div w:id="897715309">
              <w:marLeft w:val="900"/>
              <w:marRight w:val="3000"/>
              <w:marTop w:val="0"/>
              <w:marBottom w:val="0"/>
              <w:divBdr>
                <w:top w:val="none" w:sz="0" w:space="0" w:color="auto"/>
                <w:left w:val="none" w:sz="0" w:space="0" w:color="auto"/>
                <w:bottom w:val="none" w:sz="0" w:space="0" w:color="auto"/>
                <w:right w:val="none" w:sz="0" w:space="0" w:color="auto"/>
              </w:divBdr>
              <w:divsChild>
                <w:div w:id="1586526431">
                  <w:marLeft w:val="375"/>
                  <w:marRight w:val="375"/>
                  <w:marTop w:val="0"/>
                  <w:marBottom w:val="0"/>
                  <w:divBdr>
                    <w:top w:val="none" w:sz="0" w:space="0" w:color="auto"/>
                    <w:left w:val="none" w:sz="0" w:space="0" w:color="auto"/>
                    <w:bottom w:val="none" w:sz="0" w:space="0" w:color="auto"/>
                    <w:right w:val="none" w:sz="0" w:space="0" w:color="auto"/>
                  </w:divBdr>
                  <w:divsChild>
                    <w:div w:id="1751459144">
                      <w:marLeft w:val="0"/>
                      <w:marRight w:val="0"/>
                      <w:marTop w:val="0"/>
                      <w:marBottom w:val="0"/>
                      <w:divBdr>
                        <w:top w:val="none" w:sz="0" w:space="0" w:color="auto"/>
                        <w:left w:val="none" w:sz="0" w:space="0" w:color="auto"/>
                        <w:bottom w:val="none" w:sz="0" w:space="0" w:color="auto"/>
                        <w:right w:val="none" w:sz="0" w:space="0" w:color="auto"/>
                      </w:divBdr>
                      <w:divsChild>
                        <w:div w:id="652880485">
                          <w:marLeft w:val="0"/>
                          <w:marRight w:val="0"/>
                          <w:marTop w:val="0"/>
                          <w:marBottom w:val="0"/>
                          <w:divBdr>
                            <w:top w:val="none" w:sz="0" w:space="0" w:color="auto"/>
                            <w:left w:val="none" w:sz="0" w:space="0" w:color="auto"/>
                            <w:bottom w:val="none" w:sz="0" w:space="0" w:color="auto"/>
                            <w:right w:val="none" w:sz="0" w:space="0" w:color="auto"/>
                          </w:divBdr>
                          <w:divsChild>
                            <w:div w:id="1314675552">
                              <w:marLeft w:val="0"/>
                              <w:marRight w:val="0"/>
                              <w:marTop w:val="0"/>
                              <w:marBottom w:val="0"/>
                              <w:divBdr>
                                <w:top w:val="none" w:sz="0" w:space="0" w:color="auto"/>
                                <w:left w:val="none" w:sz="0" w:space="0" w:color="auto"/>
                                <w:bottom w:val="none" w:sz="0" w:space="0" w:color="auto"/>
                                <w:right w:val="none" w:sz="0" w:space="0" w:color="auto"/>
                              </w:divBdr>
                              <w:divsChild>
                                <w:div w:id="1579440386">
                                  <w:marLeft w:val="0"/>
                                  <w:marRight w:val="0"/>
                                  <w:marTop w:val="150"/>
                                  <w:marBottom w:val="150"/>
                                  <w:divBdr>
                                    <w:top w:val="none" w:sz="0" w:space="0" w:color="auto"/>
                                    <w:left w:val="none" w:sz="0" w:space="0" w:color="auto"/>
                                    <w:bottom w:val="none" w:sz="0" w:space="0" w:color="auto"/>
                                    <w:right w:val="none" w:sz="0" w:space="0" w:color="auto"/>
                                  </w:divBdr>
                                  <w:divsChild>
                                    <w:div w:id="1186138751">
                                      <w:marLeft w:val="0"/>
                                      <w:marRight w:val="0"/>
                                      <w:marTop w:val="0"/>
                                      <w:marBottom w:val="0"/>
                                      <w:divBdr>
                                        <w:top w:val="none" w:sz="0" w:space="0" w:color="auto"/>
                                        <w:left w:val="none" w:sz="0" w:space="0" w:color="auto"/>
                                        <w:bottom w:val="none" w:sz="0" w:space="0" w:color="auto"/>
                                        <w:right w:val="none" w:sz="0" w:space="0" w:color="auto"/>
                                      </w:divBdr>
                                    </w:div>
                                    <w:div w:id="193751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dic.academic.ru/dic.nsf/ruwiki/5410" TargetMode="External"/><Relationship Id="rId18" Type="http://schemas.openxmlformats.org/officeDocument/2006/relationships/hyperlink" Target="http://dic.academic.ru/dic.nsf/ruwiki/438051" TargetMode="External"/><Relationship Id="rId26" Type="http://schemas.openxmlformats.org/officeDocument/2006/relationships/hyperlink" Target="http://dic.academic.ru/dic.nsf/ruwiki/1340431" TargetMode="External"/><Relationship Id="rId3" Type="http://schemas.openxmlformats.org/officeDocument/2006/relationships/settings" Target="settings.xml"/><Relationship Id="rId21" Type="http://schemas.openxmlformats.org/officeDocument/2006/relationships/hyperlink" Target="http://dic.academic.ru/dic.nsf/ruwiki/348133" TargetMode="External"/><Relationship Id="rId34" Type="http://schemas.openxmlformats.org/officeDocument/2006/relationships/fontTable" Target="fontTable.xml"/><Relationship Id="rId7" Type="http://schemas.openxmlformats.org/officeDocument/2006/relationships/image" Target="http://pandia.ru/text/79/077/images/image002_83.jpg" TargetMode="External"/><Relationship Id="rId12" Type="http://schemas.openxmlformats.org/officeDocument/2006/relationships/hyperlink" Target="http://dic.academic.ru/dic.nsf/ruwiki/2083" TargetMode="External"/><Relationship Id="rId17" Type="http://schemas.openxmlformats.org/officeDocument/2006/relationships/hyperlink" Target="http://dic.academic.ru/dic.nsf/ruwiki/1301039" TargetMode="External"/><Relationship Id="rId25" Type="http://schemas.openxmlformats.org/officeDocument/2006/relationships/hyperlink" Target="http://dic.academic.ru/dic.nsf/ruwiki/8890" TargetMode="External"/><Relationship Id="rId33" Type="http://schemas.openxmlformats.org/officeDocument/2006/relationships/hyperlink" Target="http://tapemark.narod.ru/les/491c.html" TargetMode="External"/><Relationship Id="rId2" Type="http://schemas.openxmlformats.org/officeDocument/2006/relationships/styles" Target="styles.xml"/><Relationship Id="rId16" Type="http://schemas.openxmlformats.org/officeDocument/2006/relationships/hyperlink" Target="http://dic.academic.ru/dic.nsf/ruwiki/1046366" TargetMode="External"/><Relationship Id="rId20" Type="http://schemas.openxmlformats.org/officeDocument/2006/relationships/hyperlink" Target="http://dic.academic.ru/dic.nsf/ruwiki/617233" TargetMode="External"/><Relationship Id="rId29" Type="http://schemas.openxmlformats.org/officeDocument/2006/relationships/image" Target="http://ebooks.grsu.by/nikitevich/ris5.JPG"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http://uchebnikionline.com/image1/image006-61.jpg" TargetMode="External"/><Relationship Id="rId24" Type="http://schemas.openxmlformats.org/officeDocument/2006/relationships/hyperlink" Target="http://dic.academic.ru/dic.nsf/ruwiki/142978" TargetMode="External"/><Relationship Id="rId32" Type="http://schemas.openxmlformats.org/officeDocument/2006/relationships/hyperlink" Target="https://ru.wikipedia.org/wiki/%D0%92%D0%B8%D0%BA%D0%B8%D0%BF%D0%B5%D0%B4%D0%B8%D1%8F:%D0%A1%D1%81%D1%8B%D0%BB%D0%BA%D0%B8_%D0%BD%D0%B0_%D0%B8%D1%81%D1%82%D0%BE%D1%87%D0%BD%D0%B8%D0%BA%D0%B8" TargetMode="External"/><Relationship Id="rId5" Type="http://schemas.openxmlformats.org/officeDocument/2006/relationships/hyperlink" Target="https://ru.wikipedia.org/wiki/%D0%A0%D1%83%D1%81%D1%81%D0%BA%D0%B8%D0%B9_%D1%8F%D0%B7%D1%8B%D0%BA" TargetMode="External"/><Relationship Id="rId15" Type="http://schemas.openxmlformats.org/officeDocument/2006/relationships/hyperlink" Target="http://dic.academic.ru/dic.nsf/ruwiki/10" TargetMode="External"/><Relationship Id="rId23" Type="http://schemas.openxmlformats.org/officeDocument/2006/relationships/hyperlink" Target="http://dic.academic.ru/dic.nsf/ruwiki/287297" TargetMode="External"/><Relationship Id="rId28" Type="http://schemas.openxmlformats.org/officeDocument/2006/relationships/image" Target="media/image4.jpeg"/><Relationship Id="rId10" Type="http://schemas.openxmlformats.org/officeDocument/2006/relationships/image" Target="media/image3.jpeg"/><Relationship Id="rId19" Type="http://schemas.openxmlformats.org/officeDocument/2006/relationships/hyperlink" Target="http://dic.academic.ru/dic.nsf/ruwiki/143133" TargetMode="External"/><Relationship Id="rId31" Type="http://schemas.openxmlformats.org/officeDocument/2006/relationships/hyperlink" Target="http://tapemark.narod.ru/les/484a.html" TargetMode="External"/><Relationship Id="rId4" Type="http://schemas.openxmlformats.org/officeDocument/2006/relationships/webSettings" Target="webSettings.xml"/><Relationship Id="rId9" Type="http://schemas.openxmlformats.org/officeDocument/2006/relationships/image" Target="http://uchebnikionline.com/image1/image005-59.jpg" TargetMode="External"/><Relationship Id="rId14" Type="http://schemas.openxmlformats.org/officeDocument/2006/relationships/hyperlink" Target="http://dic.academic.ru/dic.nsf/ruwiki/5424" TargetMode="External"/><Relationship Id="rId22" Type="http://schemas.openxmlformats.org/officeDocument/2006/relationships/hyperlink" Target="http://dic.academic.ru/dic.nsf/ruwiki/7706" TargetMode="External"/><Relationship Id="rId27" Type="http://schemas.openxmlformats.org/officeDocument/2006/relationships/hyperlink" Target="http://dic.academic.ru/dic.nsf/bse/133333/%D0%A1%D0%BB%D0%BE%D0%B2%D0%BE%D0%BE%D0%B1%D1%80%D0%B0%D0%B7%D0%BE%D0%B2%D0%B0%D0%BD%D0%B8%D0%B5" TargetMode="External"/><Relationship Id="rId30" Type="http://schemas.openxmlformats.org/officeDocument/2006/relationships/image" Target="http://ebooks.grsu.by/nikitevich/ris5.JPG"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132</Pages>
  <Words>67661</Words>
  <Characters>385670</Characters>
  <Application>Microsoft Office Word</Application>
  <DocSecurity>0</DocSecurity>
  <Lines>3213</Lines>
  <Paragraphs>904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Тамара</cp:lastModifiedBy>
  <cp:revision>8</cp:revision>
  <dcterms:created xsi:type="dcterms:W3CDTF">2016-10-15T07:48:00Z</dcterms:created>
  <dcterms:modified xsi:type="dcterms:W3CDTF">2016-12-22T18:09:00Z</dcterms:modified>
</cp:coreProperties>
</file>